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宋体" w:hAnsi="宋体" w:eastAsia="黑体" w:cs="宋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高二年级历史第19课时《王安石变法B》拓展提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升任务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今人认为王安石变法作用明显，影响深远，而宋人却对其颇多非议，理学家们对其批评尤为激烈。阅读材料，回答问题。</w:t>
      </w:r>
    </w:p>
    <w:p>
      <w:pPr>
        <w:spacing w:line="360" w:lineRule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材料</w:t>
      </w: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 xml:space="preserve">一  </w:t>
      </w:r>
      <w:r>
        <w:rPr>
          <w:rFonts w:hint="eastAsia" w:ascii="楷体" w:hAnsi="楷体" w:eastAsia="楷体" w:cs="楷体"/>
          <w:sz w:val="24"/>
          <w:szCs w:val="24"/>
        </w:rPr>
        <w:t>（王安石）专用己意，训释经典，倚威为化，以利为罗。……故五十年间，经术颓靡，日入于暗味、支离，而六经置于空虚无用之地。……轻用已私，纷更法令。兴利而忘义，尚功而悖道，人皆知安石废祖宗法令，而不知其与祖宗之道废之也。</w:t>
      </w:r>
    </w:p>
    <w:p>
      <w:pPr>
        <w:spacing w:line="360" w:lineRule="auto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——（宋）胡宏《五峰集》</w:t>
      </w:r>
    </w:p>
    <w:p>
      <w:pPr>
        <w:spacing w:line="360" w:lineRule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材料二</w:t>
      </w: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24"/>
          <w:szCs w:val="24"/>
        </w:rPr>
        <w:t>然其（指王安石）为人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sz w:val="24"/>
          <w:szCs w:val="24"/>
        </w:rPr>
        <w:t>质虽清介而器本偏狭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sz w:val="24"/>
          <w:szCs w:val="24"/>
        </w:rPr>
        <w:t>志虽高远而学实凡近。……今谓安石之学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sz w:val="24"/>
          <w:szCs w:val="24"/>
        </w:rPr>
        <w:t>独有得于刑名度数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sz w:val="24"/>
          <w:szCs w:val="24"/>
        </w:rPr>
        <w:t>而道德性命则为有所不足……夫以佛老之言为妙道，而谓礼法事变为粗迹，此正王氏之深蔽。</w:t>
      </w:r>
    </w:p>
    <w:p>
      <w:pPr>
        <w:spacing w:line="360" w:lineRule="auto"/>
        <w:jc w:val="righ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——（宋）朱熹《读两陈谏议遗墨》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1）</w:t>
      </w:r>
      <w:r>
        <w:rPr>
          <w:rFonts w:hint="eastAsia" w:ascii="宋体" w:hAnsi="宋体" w:eastAsia="宋体" w:cs="宋体"/>
          <w:sz w:val="24"/>
          <w:szCs w:val="24"/>
        </w:rPr>
        <w:t>据材料一并结合所学知识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王安石变法中哪些具体措施引起了胡宏的不满？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2）</w:t>
      </w:r>
      <w:r>
        <w:rPr>
          <w:rFonts w:hint="eastAsia" w:ascii="宋体" w:hAnsi="宋体" w:eastAsia="宋体" w:cs="宋体"/>
          <w:sz w:val="24"/>
          <w:szCs w:val="24"/>
        </w:rPr>
        <w:t>据材料二，朱熹从哪些方面对王安石提出了批评？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3）</w:t>
      </w:r>
      <w:r>
        <w:rPr>
          <w:rFonts w:hint="eastAsia" w:ascii="宋体" w:hAnsi="宋体" w:eastAsia="宋体" w:cs="宋体"/>
          <w:sz w:val="24"/>
          <w:szCs w:val="24"/>
        </w:rPr>
        <w:t>据上述材料，胡、朱二人批评王安石变法的相同原因是什么？其目的何在？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C75"/>
    <w:rsid w:val="00024C75"/>
    <w:rsid w:val="002D62EC"/>
    <w:rsid w:val="006806A0"/>
    <w:rsid w:val="00A80B8F"/>
    <w:rsid w:val="12C7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qFormat/>
    <w:uiPriority w:val="1"/>
    <w:pPr>
      <w:autoSpaceDE w:val="0"/>
      <w:autoSpaceDN w:val="0"/>
      <w:ind w:left="645"/>
      <w:jc w:val="left"/>
    </w:pPr>
    <w:rPr>
      <w:rFonts w:ascii="宋体" w:hAnsi="宋体" w:eastAsia="宋体" w:cs="宋体"/>
      <w:kern w:val="0"/>
      <w:szCs w:val="21"/>
      <w:lang w:val="zh-CN" w:bidi="zh-CN"/>
    </w:rPr>
  </w:style>
  <w:style w:type="character" w:customStyle="1" w:styleId="5">
    <w:name w:val="正文文本 Char"/>
    <w:basedOn w:val="4"/>
    <w:link w:val="2"/>
    <w:uiPriority w:val="1"/>
    <w:rPr>
      <w:rFonts w:ascii="宋体" w:hAnsi="宋体" w:eastAsia="宋体" w:cs="宋体"/>
      <w:kern w:val="0"/>
      <w:szCs w:val="21"/>
      <w:lang w:val="zh-CN" w:bidi="zh-CN"/>
    </w:rPr>
  </w:style>
  <w:style w:type="paragraph" w:styleId="6">
    <w:name w:val="List Paragraph"/>
    <w:basedOn w:val="1"/>
    <w:qFormat/>
    <w:uiPriority w:val="1"/>
    <w:pPr>
      <w:autoSpaceDE w:val="0"/>
      <w:autoSpaceDN w:val="0"/>
      <w:spacing w:before="86"/>
      <w:ind w:left="220"/>
      <w:jc w:val="left"/>
    </w:pPr>
    <w:rPr>
      <w:rFonts w:ascii="宋体" w:hAnsi="宋体" w:eastAsia="宋体" w:cs="宋体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360</Characters>
  <Lines>3</Lines>
  <Paragraphs>1</Paragraphs>
  <TotalTime>8</TotalTime>
  <ScaleCrop>false</ScaleCrop>
  <LinksUpToDate>false</LinksUpToDate>
  <CharactersWithSpaces>421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2020-03-19T07:56:00Z</dcterms:created>
  <dc:creator>lenovo</dc:creator>
  <cp:lastModifiedBy>徐海滨</cp:lastModifiedBy>
  <dcterms:modified xsi:type="dcterms:W3CDTF">2020-03-22T11:10:28Z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