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9E" w:rsidRDefault="006F7E9E" w:rsidP="006F7E9E">
      <w:pPr>
        <w:rPr>
          <w:rFonts w:asciiTheme="minorEastAsia" w:hAnsiTheme="minorEastAsia"/>
          <w:b/>
        </w:rPr>
      </w:pPr>
      <w:r w:rsidRPr="007671B8">
        <w:rPr>
          <w:rFonts w:asciiTheme="minorEastAsia" w:hAnsiTheme="minorEastAsia" w:hint="eastAsia"/>
          <w:b/>
        </w:rPr>
        <w:t>资料1</w:t>
      </w:r>
    </w:p>
    <w:p w:rsidR="006F7E9E" w:rsidRPr="00A20CF2" w:rsidRDefault="006F7E9E" w:rsidP="00A20CF2">
      <w:pPr>
        <w:spacing w:line="360" w:lineRule="auto"/>
        <w:ind w:firstLine="2"/>
        <w:rPr>
          <w:rFonts w:ascii="宋体" w:eastAsia="宋体" w:hAnsi="宋体" w:cs="宋体"/>
          <w:sz w:val="21"/>
          <w:szCs w:val="21"/>
        </w:rPr>
      </w:pPr>
      <w:r w:rsidRPr="00A20CF2">
        <w:rPr>
          <w:rFonts w:ascii="宋体" w:eastAsia="宋体" w:hAnsi="宋体" w:cs="宋体" w:hint="eastAsia"/>
          <w:sz w:val="21"/>
          <w:szCs w:val="21"/>
        </w:rPr>
        <w:t>（1）后期发酵过程中，随着时间的延长，腐乳中游离氨基酸的含量将上升</w:t>
      </w:r>
      <w:r w:rsidR="00A20CF2">
        <w:rPr>
          <w:rFonts w:ascii="宋体" w:eastAsia="宋体" w:hAnsi="宋体" w:cs="宋体" w:hint="eastAsia"/>
          <w:sz w:val="21"/>
          <w:szCs w:val="21"/>
        </w:rPr>
        <w:t>，</w:t>
      </w:r>
      <w:r w:rsidRPr="00A20CF2">
        <w:rPr>
          <w:rFonts w:ascii="宋体" w:eastAsia="宋体" w:hAnsi="宋体" w:cs="宋体" w:hint="eastAsia"/>
          <w:sz w:val="21"/>
          <w:szCs w:val="21"/>
        </w:rPr>
        <w:t>这是由于发酵过程中蛋白酶将豆腐中的蛋白质分解。</w:t>
      </w:r>
    </w:p>
    <w:p w:rsidR="006F7E9E" w:rsidRPr="00A20CF2" w:rsidRDefault="006F7E9E" w:rsidP="00A20CF2">
      <w:pPr>
        <w:spacing w:line="360" w:lineRule="auto"/>
        <w:ind w:left="1" w:hanging="1"/>
        <w:rPr>
          <w:rFonts w:asciiTheme="minorEastAsia" w:hAnsiTheme="minorEastAsia"/>
          <w:b/>
          <w:sz w:val="21"/>
          <w:szCs w:val="21"/>
        </w:rPr>
      </w:pPr>
      <w:r w:rsidRPr="00A20CF2">
        <w:rPr>
          <w:rFonts w:ascii="宋体" w:eastAsia="宋体" w:hAnsi="宋体" w:cs="宋体"/>
          <w:sz w:val="21"/>
          <w:szCs w:val="21"/>
        </w:rPr>
        <w:t>（2）</w:t>
      </w:r>
      <w:r w:rsidRPr="00A20CF2">
        <w:rPr>
          <w:rFonts w:ascii="宋体" w:eastAsia="宋体" w:hAnsi="宋体" w:cs="宋体" w:hint="eastAsia"/>
          <w:sz w:val="21"/>
          <w:szCs w:val="21"/>
        </w:rPr>
        <w:t xml:space="preserve">中国健康管理协会提倡“少油低盐”的健康生活方式，综合上述研究结果，腐乳生产过程中应该控制盐度在8%左右。盐浓度过低，不足以抑制微生物的生长，导致腐败变质，盐浓度过高，会影响腐乳口味。 　</w:t>
      </w:r>
      <w:r w:rsidRPr="00A20CF2">
        <w:rPr>
          <w:rFonts w:ascii="宋体" w:eastAsia="宋体" w:hAnsi="宋体" w:cs="宋体" w:hint="eastAsia"/>
          <w:sz w:val="21"/>
          <w:szCs w:val="21"/>
        </w:rPr>
        <w:br/>
      </w:r>
    </w:p>
    <w:p w:rsidR="006F7E9E" w:rsidRPr="007671B8" w:rsidRDefault="006F7E9E" w:rsidP="006F7E9E">
      <w:pPr>
        <w:rPr>
          <w:rFonts w:asciiTheme="minorEastAsia" w:hAnsiTheme="minorEastAsia"/>
          <w:b/>
        </w:rPr>
      </w:pPr>
      <w:r w:rsidRPr="007671B8">
        <w:rPr>
          <w:rFonts w:asciiTheme="minorEastAsia" w:hAnsiTheme="minorEastAsia" w:hint="eastAsia"/>
          <w:b/>
        </w:rPr>
        <w:t>资料2</w:t>
      </w:r>
    </w:p>
    <w:p w:rsidR="006F7E9E" w:rsidRPr="00A20CF2" w:rsidRDefault="006F7E9E" w:rsidP="00A20CF2">
      <w:pPr>
        <w:pStyle w:val="a3"/>
        <w:spacing w:line="360" w:lineRule="auto"/>
        <w:rPr>
          <w:rFonts w:hAnsi="宋体" w:cs="+mn-cs"/>
          <w:color w:val="000000" w:themeColor="text1"/>
          <w:kern w:val="24"/>
        </w:rPr>
      </w:pPr>
      <w:r w:rsidRPr="00A20CF2">
        <w:rPr>
          <w:rFonts w:hAnsi="宋体" w:cs="宋体"/>
        </w:rPr>
        <w:t>（1）该实验的自变量是</w:t>
      </w:r>
      <w:r w:rsidR="00984C0E">
        <w:rPr>
          <w:rFonts w:hAnsi="宋体" w:cs="+mn-cs"/>
          <w:color w:val="000000" w:themeColor="text1"/>
          <w:kern w:val="24"/>
        </w:rPr>
        <w:t>菌种</w:t>
      </w:r>
      <w:r w:rsidR="00984C0E">
        <w:rPr>
          <w:rFonts w:hAnsi="宋体" w:cs="+mn-cs" w:hint="eastAsia"/>
          <w:color w:val="000000" w:themeColor="text1"/>
          <w:kern w:val="24"/>
        </w:rPr>
        <w:t>和</w:t>
      </w:r>
      <w:r w:rsidRPr="00A20CF2">
        <w:rPr>
          <w:rFonts w:hAnsi="宋体" w:cs="+mn-cs"/>
          <w:color w:val="000000" w:themeColor="text1"/>
          <w:kern w:val="24"/>
        </w:rPr>
        <w:t>发酵时间</w:t>
      </w:r>
      <w:r w:rsidR="004037BB">
        <w:rPr>
          <w:rFonts w:hAnsi="宋体" w:cs="+mn-cs" w:hint="eastAsia"/>
          <w:color w:val="000000" w:themeColor="text1"/>
          <w:kern w:val="24"/>
        </w:rPr>
        <w:t>。</w:t>
      </w:r>
      <w:r w:rsidRPr="00A20CF2">
        <w:rPr>
          <w:rFonts w:hAnsi="宋体" w:cs="+mn-cs"/>
          <w:color w:val="000000" w:themeColor="text1"/>
          <w:kern w:val="24"/>
        </w:rPr>
        <w:t xml:space="preserve">　</w:t>
      </w:r>
    </w:p>
    <w:p w:rsidR="006F7E9E" w:rsidRPr="00A20CF2" w:rsidRDefault="00A20CF2" w:rsidP="00A20CF2">
      <w:pPr>
        <w:spacing w:line="360" w:lineRule="auto"/>
        <w:ind w:left="1"/>
        <w:rPr>
          <w:rFonts w:ascii="宋体" w:eastAsia="宋体" w:hAnsi="宋体" w:cs="宋体"/>
          <w:sz w:val="21"/>
          <w:szCs w:val="21"/>
        </w:rPr>
      </w:pPr>
      <w:r w:rsidRPr="00A20CF2">
        <w:rPr>
          <w:rFonts w:ascii="宋体" w:eastAsia="宋体" w:hAnsi="宋体" w:cs="宋体" w:hint="eastAsia"/>
          <w:sz w:val="21"/>
          <w:szCs w:val="21"/>
        </w:rPr>
        <w:t>（</w:t>
      </w:r>
      <w:r w:rsidR="006F7E9E" w:rsidRPr="00A20CF2">
        <w:rPr>
          <w:rFonts w:ascii="宋体" w:eastAsia="宋体" w:hAnsi="宋体" w:cs="宋体" w:hint="eastAsia"/>
          <w:sz w:val="21"/>
          <w:szCs w:val="21"/>
        </w:rPr>
        <w:t>2）实验结果</w:t>
      </w:r>
      <w:r w:rsidR="006F7E9E" w:rsidRPr="00A20CF2">
        <w:rPr>
          <w:rFonts w:ascii="宋体" w:eastAsia="宋体" w:hAnsi="宋体" w:cs="宋体"/>
          <w:sz w:val="21"/>
          <w:szCs w:val="21"/>
        </w:rPr>
        <w:t>发现发酵容器内上层大豆的发酵效果比底层的好，</w:t>
      </w:r>
      <w:r w:rsidR="006F7E9E" w:rsidRPr="00A20CF2">
        <w:rPr>
          <w:rFonts w:ascii="宋体" w:eastAsia="宋体" w:hAnsi="宋体" w:cs="宋体" w:hint="eastAsia"/>
          <w:sz w:val="21"/>
          <w:szCs w:val="21"/>
        </w:rPr>
        <w:t>分析该发酵菌的代谢类型</w:t>
      </w:r>
      <w:r w:rsidRPr="00A20CF2">
        <w:rPr>
          <w:rFonts w:ascii="宋体" w:eastAsia="宋体" w:hAnsi="宋体" w:cs="宋体" w:hint="eastAsia"/>
          <w:sz w:val="21"/>
          <w:szCs w:val="21"/>
        </w:rPr>
        <w:t>是异养需氧型。</w:t>
      </w:r>
      <w:r w:rsidR="006F7E9E" w:rsidRPr="00A20CF2">
        <w:rPr>
          <w:rFonts w:hAnsi="宋体" w:cs="+mn-cs"/>
          <w:color w:val="000000" w:themeColor="text1"/>
          <w:kern w:val="24"/>
          <w:sz w:val="21"/>
          <w:szCs w:val="21"/>
        </w:rPr>
        <w:t xml:space="preserve">　</w:t>
      </w:r>
    </w:p>
    <w:p w:rsidR="006F7E9E" w:rsidRPr="00A20CF2" w:rsidRDefault="006F7E9E" w:rsidP="004C7942">
      <w:pPr>
        <w:spacing w:line="360" w:lineRule="auto"/>
        <w:ind w:left="1"/>
        <w:rPr>
          <w:rFonts w:hAnsi="宋体" w:cs="+mn-cs"/>
          <w:color w:val="000000" w:themeColor="text1"/>
          <w:kern w:val="24"/>
          <w:sz w:val="21"/>
          <w:szCs w:val="21"/>
        </w:rPr>
      </w:pPr>
      <w:bookmarkStart w:id="0" w:name="_GoBack"/>
      <w:bookmarkEnd w:id="0"/>
      <w:r w:rsidRPr="00A20CF2">
        <w:rPr>
          <w:rFonts w:ascii="宋体" w:eastAsia="宋体" w:hAnsi="宋体" w:cs="宋体"/>
          <w:sz w:val="21"/>
          <w:szCs w:val="21"/>
        </w:rPr>
        <w:t>(3)</w:t>
      </w:r>
      <w:r w:rsidRPr="00A20CF2">
        <w:rPr>
          <w:rFonts w:ascii="宋体" w:eastAsia="宋体" w:hAnsi="宋体" w:cs="宋体" w:hint="eastAsia"/>
          <w:sz w:val="21"/>
          <w:szCs w:val="21"/>
        </w:rPr>
        <w:t>实验</w:t>
      </w:r>
      <w:r w:rsidRPr="00A20CF2">
        <w:rPr>
          <w:rFonts w:ascii="宋体" w:eastAsia="宋体" w:hAnsi="宋体" w:cs="宋体"/>
          <w:sz w:val="21"/>
          <w:szCs w:val="21"/>
        </w:rPr>
        <w:t>发现32 h内的发酵效果越来越好，且随发酵时间呈直线上升关系，则无法确定发酵的最佳时间；若要确定最佳发酵时间，</w:t>
      </w:r>
      <w:r w:rsidRPr="00A20CF2">
        <w:rPr>
          <w:rFonts w:ascii="宋体" w:eastAsia="宋体" w:hAnsi="宋体" w:cs="宋体" w:hint="eastAsia"/>
          <w:sz w:val="21"/>
          <w:szCs w:val="21"/>
        </w:rPr>
        <w:t>还需要</w:t>
      </w:r>
      <w:r w:rsidRPr="00A20CF2">
        <w:rPr>
          <w:rFonts w:hAnsi="宋体" w:cs="+mn-cs"/>
          <w:color w:val="000000" w:themeColor="text1"/>
          <w:kern w:val="24"/>
          <w:sz w:val="21"/>
          <w:szCs w:val="21"/>
        </w:rPr>
        <w:t>延长发酵时间，继续观测发酵效果，最好的发酵效果所对应的时间即为最佳发酵时间</w:t>
      </w:r>
      <w:r w:rsidR="00646198">
        <w:rPr>
          <w:rFonts w:hAnsi="宋体" w:cs="+mn-cs"/>
          <w:color w:val="000000" w:themeColor="text1"/>
          <w:kern w:val="24"/>
          <w:sz w:val="21"/>
          <w:szCs w:val="21"/>
        </w:rPr>
        <w:t>。</w:t>
      </w:r>
      <w:r w:rsidRPr="00A20CF2">
        <w:rPr>
          <w:rFonts w:hAnsi="宋体" w:cs="+mn-cs"/>
          <w:color w:val="000000" w:themeColor="text1"/>
          <w:kern w:val="24"/>
          <w:sz w:val="21"/>
          <w:szCs w:val="21"/>
        </w:rPr>
        <w:t xml:space="preserve">　</w:t>
      </w:r>
    </w:p>
    <w:p w:rsidR="006F7E9E" w:rsidRPr="00A20CF2" w:rsidRDefault="006F7E9E" w:rsidP="00A20CF2">
      <w:pPr>
        <w:spacing w:line="360" w:lineRule="auto"/>
        <w:ind w:leftChars="56" w:left="134"/>
        <w:rPr>
          <w:rFonts w:ascii="宋体" w:eastAsia="宋体" w:hAnsi="宋体" w:cs="宋体"/>
          <w:sz w:val="21"/>
          <w:szCs w:val="21"/>
        </w:rPr>
      </w:pPr>
    </w:p>
    <w:p w:rsidR="006F7E9E" w:rsidRPr="00A20CF2" w:rsidRDefault="006F7E9E" w:rsidP="00A20CF2">
      <w:pPr>
        <w:pStyle w:val="a3"/>
        <w:spacing w:line="360" w:lineRule="auto"/>
        <w:rPr>
          <w:rFonts w:hAnsi="宋体" w:cs="+mn-cs"/>
          <w:color w:val="000000" w:themeColor="text1"/>
          <w:kern w:val="24"/>
        </w:rPr>
      </w:pPr>
    </w:p>
    <w:p w:rsidR="006F7E9E" w:rsidRPr="00A20CF2" w:rsidRDefault="006F7E9E" w:rsidP="00A20CF2">
      <w:pPr>
        <w:spacing w:line="360" w:lineRule="auto"/>
        <w:rPr>
          <w:rFonts w:ascii="宋体" w:eastAsia="宋体" w:hAnsi="宋体" w:cs="宋体"/>
          <w:sz w:val="21"/>
          <w:szCs w:val="21"/>
        </w:rPr>
      </w:pPr>
    </w:p>
    <w:p w:rsidR="006F7E9E" w:rsidRPr="00A20CF2" w:rsidRDefault="006F7E9E" w:rsidP="00A20CF2">
      <w:pPr>
        <w:spacing w:line="360" w:lineRule="auto"/>
        <w:ind w:leftChars="56" w:left="134"/>
        <w:rPr>
          <w:rFonts w:ascii="宋体" w:eastAsia="宋体" w:hAnsi="宋体" w:cs="宋体"/>
          <w:sz w:val="21"/>
          <w:szCs w:val="21"/>
        </w:rPr>
      </w:pPr>
    </w:p>
    <w:p w:rsidR="006F7E9E" w:rsidRPr="00077569" w:rsidRDefault="006F7E9E" w:rsidP="006F7E9E">
      <w:pPr>
        <w:spacing w:line="360" w:lineRule="auto"/>
        <w:ind w:firstLineChars="67" w:firstLine="161"/>
        <w:rPr>
          <w:rFonts w:ascii="宋体" w:eastAsia="宋体" w:hAnsi="宋体" w:cs="宋体"/>
          <w:szCs w:val="21"/>
        </w:rPr>
      </w:pPr>
    </w:p>
    <w:sectPr w:rsidR="006F7E9E" w:rsidRPr="00077569" w:rsidSect="00BE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48" w:rsidRDefault="006F3748" w:rsidP="00984C0E">
      <w:r>
        <w:separator/>
      </w:r>
    </w:p>
  </w:endnote>
  <w:endnote w:type="continuationSeparator" w:id="0">
    <w:p w:rsidR="006F3748" w:rsidRDefault="006F3748" w:rsidP="0098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48" w:rsidRDefault="006F3748" w:rsidP="00984C0E">
      <w:r>
        <w:separator/>
      </w:r>
    </w:p>
  </w:footnote>
  <w:footnote w:type="continuationSeparator" w:id="0">
    <w:p w:rsidR="006F3748" w:rsidRDefault="006F3748" w:rsidP="00984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62B"/>
    <w:rsid w:val="00397171"/>
    <w:rsid w:val="003A762B"/>
    <w:rsid w:val="004037BB"/>
    <w:rsid w:val="004C7942"/>
    <w:rsid w:val="00646198"/>
    <w:rsid w:val="006F3748"/>
    <w:rsid w:val="006F7E9E"/>
    <w:rsid w:val="007F5165"/>
    <w:rsid w:val="00984C0E"/>
    <w:rsid w:val="00A20CF2"/>
    <w:rsid w:val="00BE0478"/>
    <w:rsid w:val="00D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F7E9E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qFormat/>
    <w:rsid w:val="006F7E9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8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4C0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4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yuxia</dc:creator>
  <cp:keywords/>
  <dc:description/>
  <cp:lastModifiedBy>Administrator</cp:lastModifiedBy>
  <cp:revision>7</cp:revision>
  <dcterms:created xsi:type="dcterms:W3CDTF">2020-03-20T13:26:00Z</dcterms:created>
  <dcterms:modified xsi:type="dcterms:W3CDTF">2020-03-26T04:02:00Z</dcterms:modified>
</cp:coreProperties>
</file>