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高一年级化学第</w:t>
      </w:r>
      <w:r w:rsidR="00D01F5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</w:t>
      </w:r>
      <w:r w:rsidRPr="002A432B">
        <w:rPr>
          <w:rFonts w:ascii="Times New Roman" w:eastAsia="宋体" w:hAnsi="Times New Roman" w:cs="Times New Roman"/>
          <w:b/>
          <w:bCs/>
          <w:sz w:val="30"/>
          <w:szCs w:val="30"/>
        </w:rPr>
        <w:t>课时</w:t>
      </w:r>
    </w:p>
    <w:p w:rsidR="003D78B7" w:rsidRPr="002A432B" w:rsidRDefault="003D78B7" w:rsidP="003D78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 </w:t>
      </w:r>
      <w:r w:rsidR="00454DB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 </w:t>
      </w:r>
      <w:r w:rsidR="00454DBF" w:rsidRPr="00454DB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漂粉精性质的探究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D01F5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3D78B7" w:rsidRPr="00485644" w:rsidRDefault="003D78B7" w:rsidP="003D78B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:rsidR="00D01F52" w:rsidRDefault="000C00A5" w:rsidP="00D01F52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r w:rsidRPr="00C429BF">
        <w:rPr>
          <w:rFonts w:ascii="Times New Roman" w:eastAsia="宋体" w:hAnsi="Times New Roman" w:cs="Times New Roman"/>
        </w:rPr>
        <w:t xml:space="preserve"> </w:t>
      </w:r>
      <w:r w:rsidR="00D01F52"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:rsidR="00890019" w:rsidRPr="00723472" w:rsidRDefault="00890019" w:rsidP="00890019">
      <w:pPr>
        <w:spacing w:line="432" w:lineRule="auto"/>
        <w:rPr>
          <w:rFonts w:ascii="Times New Roman" w:eastAsia="宋体" w:hAnsi="Times New Roman" w:cs="Times New Roman"/>
          <w:kern w:val="2"/>
          <w:sz w:val="21"/>
          <w:vertAlign w:val="subscript"/>
        </w:rPr>
      </w:pPr>
      <w:r>
        <w:rPr>
          <w:rFonts w:hint="eastAsia"/>
        </w:rPr>
        <w:t>1.</w:t>
      </w:r>
      <w:r w:rsidRPr="00723472">
        <w:rPr>
          <w:rFonts w:hint="eastAsia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Pr="00723472">
        <w:rPr>
          <w:rFonts w:ascii="Times New Roman" w:eastAsia="宋体" w:hAnsi="Times New Roman" w:cs="Times New Roman"/>
          <w:kern w:val="2"/>
          <w:sz w:val="21"/>
        </w:rPr>
        <w:t>1</w:t>
      </w:r>
      <w:r w:rsidRPr="00723472">
        <w:rPr>
          <w:rFonts w:ascii="Times New Roman" w:eastAsia="宋体" w:hAnsi="Times New Roman" w:cs="Times New Roman"/>
          <w:kern w:val="2"/>
          <w:sz w:val="21"/>
        </w:rPr>
        <w:t>）</w:t>
      </w:r>
      <w:r w:rsidRPr="00723472">
        <w:rPr>
          <w:rFonts w:ascii="Times New Roman" w:eastAsia="宋体" w:hAnsi="Times New Roman" w:cs="Times New Roman"/>
          <w:kern w:val="2"/>
          <w:sz w:val="21"/>
        </w:rPr>
        <w:t>Cl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Pr="00723472">
        <w:rPr>
          <w:rFonts w:ascii="Times New Roman" w:eastAsia="宋体" w:hAnsi="Times New Roman" w:cs="Times New Roman"/>
          <w:kern w:val="2"/>
          <w:sz w:val="21"/>
        </w:rPr>
        <w:t xml:space="preserve"> </w:t>
      </w:r>
    </w:p>
    <w:p w:rsidR="00890019" w:rsidRPr="00723472" w:rsidRDefault="00890019" w:rsidP="00890019">
      <w:pPr>
        <w:widowControl w:val="0"/>
        <w:adjustRightInd/>
        <w:snapToGrid/>
        <w:spacing w:after="0" w:line="432" w:lineRule="auto"/>
        <w:jc w:val="both"/>
        <w:rPr>
          <w:rFonts w:ascii="Times New Roman" w:eastAsia="宋体" w:hAnsi="Times New Roman" w:cs="Times New Roman"/>
          <w:kern w:val="2"/>
          <w:sz w:val="21"/>
        </w:rPr>
      </w:pPr>
      <w:r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Pr="00723472">
        <w:rPr>
          <w:rFonts w:ascii="Times New Roman" w:eastAsia="宋体" w:hAnsi="Times New Roman" w:cs="Times New Roman"/>
          <w:kern w:val="2"/>
          <w:sz w:val="21"/>
        </w:rPr>
        <w:t>2</w:t>
      </w:r>
      <w:r w:rsidRPr="00723472">
        <w:rPr>
          <w:rFonts w:ascii="Times New Roman" w:eastAsia="宋体" w:hAnsi="Times New Roman" w:cs="Times New Roman"/>
          <w:kern w:val="2"/>
          <w:sz w:val="21"/>
        </w:rPr>
        <w:t>）漂白或氧化</w:t>
      </w:r>
      <w:r w:rsidR="00454BB6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</w:p>
    <w:p w:rsidR="00890019" w:rsidRPr="00723472" w:rsidRDefault="00023E03" w:rsidP="00890019">
      <w:pPr>
        <w:widowControl w:val="0"/>
        <w:adjustRightInd/>
        <w:snapToGrid/>
        <w:spacing w:after="0" w:line="432" w:lineRule="auto"/>
        <w:jc w:val="both"/>
        <w:rPr>
          <w:rFonts w:ascii="Times New Roman" w:eastAsia="宋体" w:hAnsi="Times New Roman" w:cs="Times New Roman"/>
          <w:kern w:val="2"/>
          <w:sz w:val="21"/>
        </w:rPr>
      </w:pPr>
      <w:r w:rsidRPr="00023E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.55pt;margin-top:13.6pt;width:23.85pt;height:28.4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" filled="f" stroked="f">
            <v:textbox>
              <w:txbxContent>
                <w:p w:rsidR="00890019" w:rsidRDefault="00890019" w:rsidP="00890019">
                  <w:pPr>
                    <w:rPr>
                      <w:rFonts w:ascii="楷体" w:eastAsia="楷体" w:hAnsi="楷体"/>
                      <w:sz w:val="16"/>
                      <w:szCs w:val="18"/>
                    </w:rPr>
                  </w:pPr>
                  <w:r>
                    <w:rPr>
                      <w:rFonts w:ascii="楷体" w:eastAsia="楷体" w:hAnsi="楷体"/>
                      <w:sz w:val="16"/>
                      <w:szCs w:val="18"/>
                    </w:rPr>
                    <w:t>光</w:t>
                  </w:r>
                </w:p>
              </w:txbxContent>
            </v:textbox>
          </v:shape>
        </w:pic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3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）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Cl</w:t>
      </w:r>
      <w:r w:rsidR="00890019"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="00890019" w:rsidRPr="00723472">
        <w:rPr>
          <w:rFonts w:ascii="Times New Roman" w:eastAsia="宋体" w:hAnsi="Times New Roman" w:cs="Times New Roman" w:hint="eastAsia"/>
          <w:kern w:val="2"/>
          <w:sz w:val="21"/>
          <w:vertAlign w:val="subscript"/>
        </w:rPr>
        <w:t xml:space="preserve"> 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H</w:t>
      </w:r>
      <w:r w:rsidR="00890019"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O</w:t>
      </w:r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=</w:t>
      </w:r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= </w:t>
      </w:r>
      <w:proofErr w:type="spellStart"/>
      <w:r w:rsidR="00890019" w:rsidRPr="00723472">
        <w:rPr>
          <w:rFonts w:ascii="Times New Roman" w:eastAsia="宋体" w:hAnsi="Times New Roman" w:cs="Times New Roman"/>
          <w:kern w:val="2"/>
          <w:sz w:val="21"/>
        </w:rPr>
        <w:t>HCl</w:t>
      </w:r>
      <w:proofErr w:type="spellEnd"/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proofErr w:type="spellStart"/>
      <w:r w:rsidR="00890019" w:rsidRPr="00723472">
        <w:rPr>
          <w:rFonts w:ascii="Times New Roman" w:eastAsia="宋体" w:hAnsi="Times New Roman" w:cs="Times New Roman"/>
          <w:kern w:val="2"/>
          <w:sz w:val="21"/>
        </w:rPr>
        <w:t>HClO</w:t>
      </w:r>
      <w:proofErr w:type="spellEnd"/>
      <w:r w:rsidR="00890019"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="00890019" w:rsidRPr="00723472">
        <w:rPr>
          <w:rFonts w:ascii="Times New Roman" w:eastAsia="宋体" w:hAnsi="Times New Roman" w:cs="Times New Roman"/>
          <w:kern w:val="2"/>
          <w:sz w:val="21"/>
        </w:rPr>
        <w:t xml:space="preserve"> </w:t>
      </w:r>
    </w:p>
    <w:p w:rsidR="00890019" w:rsidRPr="00723472" w:rsidRDefault="00890019" w:rsidP="00890019">
      <w:pPr>
        <w:widowControl w:val="0"/>
        <w:adjustRightInd/>
        <w:snapToGrid/>
        <w:spacing w:after="0" w:line="432" w:lineRule="auto"/>
        <w:jc w:val="both"/>
        <w:rPr>
          <w:rFonts w:ascii="Times New Roman" w:eastAsia="宋体" w:hAnsi="Times New Roman" w:cs="Times New Roman"/>
          <w:kern w:val="2"/>
          <w:sz w:val="21"/>
        </w:rPr>
      </w:pPr>
      <w:r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Pr="00723472">
        <w:rPr>
          <w:rFonts w:ascii="Times New Roman" w:eastAsia="宋体" w:hAnsi="Times New Roman" w:cs="Times New Roman"/>
          <w:kern w:val="2"/>
          <w:sz w:val="21"/>
        </w:rPr>
        <w:t>4</w:t>
      </w:r>
      <w:r w:rsidRPr="00723472">
        <w:rPr>
          <w:rFonts w:ascii="Times New Roman" w:eastAsia="宋体" w:hAnsi="Times New Roman" w:cs="Times New Roman"/>
          <w:kern w:val="2"/>
          <w:sz w:val="21"/>
        </w:rPr>
        <w:t>）</w:t>
      </w:r>
      <w:r w:rsidRPr="00723472">
        <w:rPr>
          <w:rFonts w:ascii="Times New Roman" w:eastAsia="宋体" w:hAnsi="Times New Roman" w:cs="Times New Roman"/>
          <w:kern w:val="2"/>
          <w:sz w:val="21"/>
        </w:rPr>
        <w:t>2HClO===2HCl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O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Pr="00723472">
        <w:rPr>
          <w:rFonts w:ascii="Times New Roman" w:eastAsia="宋体" w:hAnsi="Times New Roman" w:cs="Times New Roman"/>
          <w:kern w:val="2"/>
          <w:sz w:val="21"/>
        </w:rPr>
        <w:t>↑</w:t>
      </w:r>
      <w:r w:rsidR="00454BB6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</w:p>
    <w:p w:rsidR="00890019" w:rsidRPr="00723472" w:rsidRDefault="00890019" w:rsidP="00890019">
      <w:pPr>
        <w:widowControl w:val="0"/>
        <w:adjustRightInd/>
        <w:snapToGrid/>
        <w:spacing w:after="0" w:line="432" w:lineRule="auto"/>
        <w:jc w:val="both"/>
        <w:rPr>
          <w:rFonts w:ascii="Times New Roman" w:eastAsia="宋体" w:hAnsi="Times New Roman" w:cs="Times New Roman"/>
          <w:kern w:val="2"/>
          <w:sz w:val="21"/>
        </w:rPr>
      </w:pPr>
      <w:r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Pr="00723472">
        <w:rPr>
          <w:rFonts w:ascii="Times New Roman" w:eastAsia="宋体" w:hAnsi="Times New Roman" w:cs="Times New Roman"/>
          <w:kern w:val="2"/>
          <w:sz w:val="21"/>
        </w:rPr>
        <w:t>5</w:t>
      </w:r>
      <w:r w:rsidRPr="00723472">
        <w:rPr>
          <w:rFonts w:ascii="Times New Roman" w:eastAsia="宋体" w:hAnsi="Times New Roman" w:cs="Times New Roman"/>
          <w:kern w:val="2"/>
          <w:sz w:val="21"/>
        </w:rPr>
        <w:t>）</w:t>
      </w:r>
      <w:r w:rsidRPr="00723472">
        <w:rPr>
          <w:rFonts w:ascii="Times New Roman" w:eastAsia="宋体" w:hAnsi="Times New Roman" w:cs="Times New Roman"/>
          <w:kern w:val="2"/>
          <w:sz w:val="21"/>
        </w:rPr>
        <w:t xml:space="preserve">1 </w:t>
      </w:r>
      <w:proofErr w:type="spellStart"/>
      <w:r w:rsidRPr="00723472">
        <w:rPr>
          <w:rFonts w:ascii="Times New Roman" w:eastAsia="宋体" w:hAnsi="Times New Roman" w:cs="Times New Roman"/>
          <w:kern w:val="2"/>
          <w:sz w:val="21"/>
        </w:rPr>
        <w:t>mL</w:t>
      </w:r>
      <w:proofErr w:type="spellEnd"/>
      <w:r w:rsidRPr="00723472">
        <w:rPr>
          <w:rFonts w:ascii="Times New Roman" w:eastAsia="宋体" w:hAnsi="Times New Roman" w:cs="Times New Roman"/>
          <w:kern w:val="2"/>
          <w:sz w:val="21"/>
        </w:rPr>
        <w:t>蒸馏水</w:t>
      </w:r>
      <w:r w:rsidRPr="00723472">
        <w:rPr>
          <w:rFonts w:ascii="Times New Roman" w:eastAsia="宋体" w:hAnsi="Times New Roman" w:cs="Times New Roman"/>
          <w:kern w:val="2"/>
          <w:sz w:val="21"/>
        </w:rPr>
        <w:t xml:space="preserve">  </w:t>
      </w:r>
      <w:r w:rsidRPr="00723472">
        <w:rPr>
          <w:rFonts w:ascii="Times New Roman" w:eastAsia="宋体" w:hAnsi="Times New Roman" w:cs="Times New Roman"/>
          <w:kern w:val="2"/>
          <w:sz w:val="21"/>
        </w:rPr>
        <w:tab/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  </w:t>
      </w:r>
      <w:r w:rsidRPr="00723472">
        <w:rPr>
          <w:rFonts w:ascii="Times New Roman" w:eastAsia="宋体" w:hAnsi="Times New Roman" w:cs="Times New Roman"/>
          <w:kern w:val="2"/>
          <w:sz w:val="21"/>
        </w:rPr>
        <w:t>红色褪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>去</w:t>
      </w:r>
    </w:p>
    <w:p w:rsidR="00890019" w:rsidRPr="00723472" w:rsidRDefault="00890019" w:rsidP="00890019">
      <w:pPr>
        <w:widowControl w:val="0"/>
        <w:adjustRightInd/>
        <w:snapToGrid/>
        <w:spacing w:after="0" w:line="432" w:lineRule="auto"/>
        <w:jc w:val="both"/>
        <w:rPr>
          <w:rFonts w:ascii="Times New Roman" w:eastAsia="宋体" w:hAnsi="Times New Roman" w:cs="Times New Roman"/>
          <w:kern w:val="2"/>
          <w:sz w:val="21"/>
        </w:rPr>
      </w:pPr>
      <w:r w:rsidRPr="00723472">
        <w:rPr>
          <w:rFonts w:ascii="Times New Roman" w:eastAsia="宋体" w:hAnsi="Times New Roman" w:cs="Times New Roman"/>
          <w:kern w:val="2"/>
          <w:sz w:val="21"/>
        </w:rPr>
        <w:t>（</w:t>
      </w:r>
      <w:r w:rsidRPr="00723472">
        <w:rPr>
          <w:rFonts w:ascii="Times New Roman" w:eastAsia="宋体" w:hAnsi="Times New Roman" w:cs="Times New Roman"/>
          <w:kern w:val="2"/>
          <w:sz w:val="21"/>
        </w:rPr>
        <w:t>6</w:t>
      </w:r>
      <w:r w:rsidRPr="00723472">
        <w:rPr>
          <w:rFonts w:ascii="Times New Roman" w:eastAsia="宋体" w:hAnsi="Times New Roman" w:cs="Times New Roman"/>
          <w:kern w:val="2"/>
          <w:sz w:val="21"/>
        </w:rPr>
        <w:t>）</w:t>
      </w:r>
      <w:r w:rsidRPr="00723472">
        <w:rPr>
          <w:rFonts w:ascii="Times New Roman" w:eastAsia="宋体" w:hAnsi="Times New Roman" w:cs="Times New Roman"/>
          <w:kern w:val="2"/>
          <w:sz w:val="21"/>
        </w:rPr>
        <w:t>Cl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Pr="00723472">
        <w:rPr>
          <w:rFonts w:ascii="Times New Roman" w:eastAsia="宋体" w:hAnsi="Times New Roman" w:cs="Times New Roman" w:hint="eastAsia"/>
          <w:kern w:val="2"/>
          <w:sz w:val="21"/>
          <w:vertAlign w:val="subscript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2AgNO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3</w:t>
      </w:r>
      <w:r w:rsidRPr="00723472">
        <w:rPr>
          <w:rFonts w:ascii="Times New Roman" w:eastAsia="宋体" w:hAnsi="Times New Roman" w:cs="Times New Roman" w:hint="eastAsia"/>
          <w:kern w:val="2"/>
          <w:sz w:val="21"/>
          <w:vertAlign w:val="subscript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H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2</w:t>
      </w:r>
      <w:r w:rsidRPr="00723472">
        <w:rPr>
          <w:rFonts w:ascii="Times New Roman" w:eastAsia="宋体" w:hAnsi="Times New Roman" w:cs="Times New Roman"/>
          <w:kern w:val="2"/>
          <w:sz w:val="21"/>
        </w:rPr>
        <w:t>O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=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= </w:t>
      </w:r>
      <w:proofErr w:type="spellStart"/>
      <w:r w:rsidRPr="00723472">
        <w:rPr>
          <w:rFonts w:ascii="Times New Roman" w:eastAsia="宋体" w:hAnsi="Times New Roman" w:cs="Times New Roman"/>
          <w:kern w:val="2"/>
          <w:sz w:val="21"/>
        </w:rPr>
        <w:t>AgCl</w:t>
      </w:r>
      <w:proofErr w:type="spellEnd"/>
      <w:r w:rsidRPr="00723472">
        <w:rPr>
          <w:rFonts w:ascii="Times New Roman" w:eastAsia="宋体" w:hAnsi="Times New Roman" w:cs="Times New Roman"/>
          <w:kern w:val="2"/>
          <w:sz w:val="21"/>
        </w:rPr>
        <w:t>↓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proofErr w:type="spellStart"/>
      <w:r w:rsidRPr="00723472">
        <w:rPr>
          <w:rFonts w:ascii="Times New Roman" w:eastAsia="宋体" w:hAnsi="Times New Roman" w:cs="Times New Roman"/>
          <w:kern w:val="2"/>
          <w:sz w:val="21"/>
        </w:rPr>
        <w:t>AgClO</w:t>
      </w:r>
      <w:proofErr w:type="spellEnd"/>
      <w:r w:rsidRPr="00723472">
        <w:rPr>
          <w:rFonts w:ascii="Times New Roman" w:eastAsia="宋体" w:hAnsi="Times New Roman" w:cs="Times New Roman"/>
          <w:kern w:val="2"/>
          <w:sz w:val="21"/>
        </w:rPr>
        <w:t>↓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+</w:t>
      </w:r>
      <w:r w:rsidRPr="00723472">
        <w:rPr>
          <w:rFonts w:ascii="Times New Roman" w:eastAsia="宋体" w:hAnsi="Times New Roman" w:cs="Times New Roman" w:hint="eastAsia"/>
          <w:kern w:val="2"/>
          <w:sz w:val="21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>2HNO</w:t>
      </w:r>
      <w:r w:rsidRPr="00723472">
        <w:rPr>
          <w:rFonts w:ascii="Times New Roman" w:eastAsia="宋体" w:hAnsi="Times New Roman" w:cs="Times New Roman"/>
          <w:kern w:val="2"/>
          <w:sz w:val="21"/>
          <w:vertAlign w:val="subscript"/>
        </w:rPr>
        <w:t>3</w:t>
      </w:r>
      <w:r w:rsidRPr="00723472">
        <w:rPr>
          <w:rFonts w:ascii="Times New Roman" w:eastAsia="宋体" w:hAnsi="Times New Roman" w:cs="Times New Roman" w:hint="eastAsia"/>
          <w:kern w:val="2"/>
          <w:sz w:val="21"/>
          <w:vertAlign w:val="subscript"/>
        </w:rPr>
        <w:t xml:space="preserve"> </w:t>
      </w:r>
      <w:r w:rsidRPr="00723472">
        <w:rPr>
          <w:rFonts w:ascii="Times New Roman" w:eastAsia="宋体" w:hAnsi="Times New Roman" w:cs="Times New Roman"/>
          <w:kern w:val="2"/>
          <w:sz w:val="21"/>
        </w:rPr>
        <w:t xml:space="preserve"> </w:t>
      </w:r>
    </w:p>
    <w:p w:rsidR="00890019" w:rsidRPr="004F7EC8" w:rsidRDefault="00890019" w:rsidP="00890019">
      <w:pPr>
        <w:widowControl w:val="0"/>
        <w:adjustRightInd/>
        <w:snapToGrid/>
        <w:spacing w:after="0" w:line="44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  <w:lang w:val="pt-BR"/>
        </w:rPr>
        <w:t>2.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（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1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）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Cu+2H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bscript"/>
          <w:lang w:val="pt-BR"/>
        </w:rPr>
        <w:t>2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SO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bscript"/>
          <w:lang w:val="pt-BR"/>
        </w:rPr>
        <w:t>4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（浓）</w:t>
      </w:r>
      <w:r w:rsidRPr="004F7EC8">
        <w:rPr>
          <w:rFonts w:ascii="Times New Roman" w:eastAsia="宋体" w:hAnsi="Times New Roman" w:cs="Times New Roman"/>
          <w:noProof/>
          <w:color w:val="000000"/>
          <w:kern w:val="2"/>
          <w:sz w:val="24"/>
          <w:szCs w:val="24"/>
        </w:rPr>
        <w:drawing>
          <wp:inline distT="0" distB="0" distL="0" distR="0">
            <wp:extent cx="215900" cy="146050"/>
            <wp:effectExtent l="0" t="0" r="0" b="6350"/>
            <wp:docPr id="1" name="图片 1" descr="加热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加热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CuSO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bscript"/>
          <w:lang w:val="pt-BR"/>
        </w:rPr>
        <w:t>4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+SO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bscript"/>
          <w:lang w:val="pt-BR"/>
        </w:rPr>
        <w:t>2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↑+2H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bscript"/>
          <w:lang w:val="pt-BR"/>
        </w:rPr>
        <w:t>2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O   </w:t>
      </w:r>
    </w:p>
    <w:p w:rsidR="00890019" w:rsidRPr="004F7EC8" w:rsidRDefault="00890019" w:rsidP="00890019">
      <w:pPr>
        <w:widowControl w:val="0"/>
        <w:adjustRightInd/>
        <w:snapToGrid/>
        <w:spacing w:after="0" w:line="440" w:lineRule="exact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</w:pP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  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（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2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）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SO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 xml:space="preserve">2 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具有还原性，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Fe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>Cl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>3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有氧化性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     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由黄变浅绿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lang w:val="pt-BR"/>
        </w:rPr>
        <w:t xml:space="preserve"> </w:t>
      </w:r>
    </w:p>
    <w:p w:rsidR="00890019" w:rsidRPr="004F7EC8" w:rsidRDefault="00890019" w:rsidP="00890019">
      <w:pPr>
        <w:widowControl w:val="0"/>
        <w:adjustRightInd/>
        <w:snapToGrid/>
        <w:spacing w:after="0" w:line="44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</w:pP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  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（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3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）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Fe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perscript"/>
          <w:lang w:val="pt-BR"/>
        </w:rPr>
        <w:t>3+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+ 3OH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vertAlign w:val="superscript"/>
          <w:lang w:val="pt-BR"/>
        </w:rPr>
        <w:t>-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= Fe(OH)</w:t>
      </w:r>
      <w:r w:rsidRPr="004F7EC8">
        <w:rPr>
          <w:rFonts w:ascii="Times New Roman" w:eastAsia="宋体" w:hAnsi="Times New Roman" w:cs="Times New Roman"/>
          <w:kern w:val="2"/>
          <w:sz w:val="24"/>
          <w:szCs w:val="24"/>
          <w:vertAlign w:val="subscript"/>
          <w:lang w:val="pt-BR"/>
        </w:rPr>
        <w:t xml:space="preserve"> 3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↓                                       </w:t>
      </w:r>
    </w:p>
    <w:p w:rsidR="00890019" w:rsidRPr="004F7EC8" w:rsidRDefault="00890019" w:rsidP="00890019">
      <w:pPr>
        <w:widowControl w:val="0"/>
        <w:adjustRightInd/>
        <w:snapToGrid/>
        <w:spacing w:after="0" w:line="44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</w:pP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  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>用氯化铁和氢氧化钠溶液反应，将氢氧化钠滴入氯化铁溶液中，有红褐色沉淀生成，说明氯化铁溶液和氢氧化钠溶液可以反应。</w:t>
      </w:r>
      <w:r w:rsidRPr="004F7EC8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pt-BR"/>
        </w:rPr>
        <w:t xml:space="preserve">    </w:t>
      </w:r>
    </w:p>
    <w:p w:rsidR="004358AB" w:rsidRDefault="004358AB" w:rsidP="000C00A5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B7" w:rsidRDefault="009463B7" w:rsidP="000C00A5">
      <w:pPr>
        <w:spacing w:after="0"/>
      </w:pPr>
      <w:r>
        <w:separator/>
      </w:r>
    </w:p>
  </w:endnote>
  <w:endnote w:type="continuationSeparator" w:id="0">
    <w:p w:rsidR="009463B7" w:rsidRDefault="009463B7" w:rsidP="000C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B7" w:rsidRDefault="009463B7" w:rsidP="000C00A5">
      <w:pPr>
        <w:spacing w:after="0"/>
      </w:pPr>
      <w:r>
        <w:separator/>
      </w:r>
    </w:p>
  </w:footnote>
  <w:footnote w:type="continuationSeparator" w:id="0">
    <w:p w:rsidR="009463B7" w:rsidRDefault="009463B7" w:rsidP="000C00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E03"/>
    <w:rsid w:val="000C00A5"/>
    <w:rsid w:val="000D7F92"/>
    <w:rsid w:val="001478AE"/>
    <w:rsid w:val="00323B43"/>
    <w:rsid w:val="00342893"/>
    <w:rsid w:val="00362670"/>
    <w:rsid w:val="00385B9F"/>
    <w:rsid w:val="003D37D8"/>
    <w:rsid w:val="003D78B7"/>
    <w:rsid w:val="00426133"/>
    <w:rsid w:val="004358AB"/>
    <w:rsid w:val="00454BB6"/>
    <w:rsid w:val="00454DBF"/>
    <w:rsid w:val="004633E5"/>
    <w:rsid w:val="00493362"/>
    <w:rsid w:val="00890019"/>
    <w:rsid w:val="008B7726"/>
    <w:rsid w:val="00931C77"/>
    <w:rsid w:val="009463B7"/>
    <w:rsid w:val="009E0FF7"/>
    <w:rsid w:val="00D01F52"/>
    <w:rsid w:val="00D31D50"/>
    <w:rsid w:val="00EC7817"/>
    <w:rsid w:val="00ED6EF2"/>
    <w:rsid w:val="00F9018C"/>
    <w:rsid w:val="00FE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A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001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0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2020-03-15T03:14:00Z</dcterms:modified>
</cp:coreProperties>
</file>