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7"/>
          <w:rFonts w:ascii="Times New Roman" w:hAnsi="Times New Roman" w:eastAsia="宋体" w:cs="Times New Roman"/>
          <w:b/>
          <w:color w:val="auto"/>
          <w:szCs w:val="21"/>
        </w:rPr>
      </w:pPr>
      <w:bookmarkStart w:id="0" w:name="_GoBack"/>
      <w:r>
        <w:rPr>
          <w:rStyle w:val="7"/>
          <w:rFonts w:hint="eastAsia" w:ascii="Times New Roman" w:hAnsi="Times New Roman" w:eastAsia="宋体" w:cs="Times New Roman"/>
          <w:b/>
          <w:color w:val="auto"/>
          <w:szCs w:val="21"/>
        </w:rPr>
        <w:t>拓展作业一：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color w:val="auto"/>
        </w:rPr>
      </w:pPr>
      <w:r>
        <w:rPr>
          <w:rStyle w:val="6"/>
          <w:rFonts w:ascii="宋体" w:hAnsi="宋体" w:eastAsia="宋体" w:cs="宋体"/>
          <w:color w:val="auto"/>
        </w:rPr>
        <w:t>自然条件：气候适宜，亚热带季风气候水热条件适宜；土壤适宜，南方酸性红壤适合樱花生长。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color w:val="auto"/>
        </w:rPr>
      </w:pPr>
      <w:r>
        <w:rPr>
          <w:rStyle w:val="6"/>
          <w:rFonts w:ascii="宋体" w:hAnsi="宋体" w:eastAsia="宋体" w:cs="宋体"/>
          <w:color w:val="auto"/>
        </w:rPr>
        <w:t>社会经济条件：市场广阔，每年慕名而来的游客众多；交通便利，武汉地理位置优越，交通便捷；历史悠久，底蕴深厚，种植栽培技术高。</w:t>
      </w:r>
    </w:p>
    <w:p>
      <w:pPr>
        <w:spacing w:line="360" w:lineRule="auto"/>
        <w:rPr>
          <w:rStyle w:val="7"/>
          <w:rFonts w:ascii="Times New Roman" w:hAnsi="Times New Roman" w:eastAsia="宋体" w:cs="Times New Roman"/>
          <w:color w:val="auto"/>
          <w:szCs w:val="21"/>
        </w:rPr>
      </w:pPr>
    </w:p>
    <w:p>
      <w:pPr>
        <w:spacing w:line="360" w:lineRule="auto"/>
        <w:rPr>
          <w:rStyle w:val="7"/>
          <w:rFonts w:ascii="Times New Roman" w:hAnsi="Times New Roman" w:eastAsia="宋体" w:cs="Times New Roman"/>
          <w:color w:val="auto"/>
          <w:szCs w:val="21"/>
        </w:rPr>
      </w:pPr>
    </w:p>
    <w:bookmarkEnd w:id="0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104D6E"/>
    <w:rsid w:val="0016268C"/>
    <w:rsid w:val="00275AB3"/>
    <w:rsid w:val="002A201C"/>
    <w:rsid w:val="002F58E7"/>
    <w:rsid w:val="003625BE"/>
    <w:rsid w:val="00367F7E"/>
    <w:rsid w:val="0039213A"/>
    <w:rsid w:val="003B5693"/>
    <w:rsid w:val="003E5776"/>
    <w:rsid w:val="00433B17"/>
    <w:rsid w:val="004C777C"/>
    <w:rsid w:val="00526112"/>
    <w:rsid w:val="00547F03"/>
    <w:rsid w:val="00595BA4"/>
    <w:rsid w:val="006C33F6"/>
    <w:rsid w:val="006F790D"/>
    <w:rsid w:val="007027BC"/>
    <w:rsid w:val="007157A4"/>
    <w:rsid w:val="007373BE"/>
    <w:rsid w:val="00845D55"/>
    <w:rsid w:val="00865FE0"/>
    <w:rsid w:val="008D3BF8"/>
    <w:rsid w:val="009165BF"/>
    <w:rsid w:val="0094278D"/>
    <w:rsid w:val="009A5EFF"/>
    <w:rsid w:val="00A06F14"/>
    <w:rsid w:val="00AA7C3A"/>
    <w:rsid w:val="00B60C35"/>
    <w:rsid w:val="00B77EE9"/>
    <w:rsid w:val="00DF3F54"/>
    <w:rsid w:val="00E3123B"/>
    <w:rsid w:val="00E503F7"/>
    <w:rsid w:val="00F711F8"/>
    <w:rsid w:val="00F77E7E"/>
    <w:rsid w:val="51BF0E78"/>
    <w:rsid w:val="5F81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2020-03-08T08:17:00Z</dcterms:created>
  <dc:creator>晓绪 商</dc:creator>
  <cp:lastModifiedBy>Administrator</cp:lastModifiedBy>
  <dcterms:modified xsi:type="dcterms:W3CDTF">2020-03-29T00:53:28Z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