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4F" w:rsidRDefault="00797B77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高一年级探究（生物）选修课第</w:t>
      </w:r>
      <w:r w:rsidR="00AF4647">
        <w:rPr>
          <w:rFonts w:ascii="宋体" w:eastAsia="宋体" w:hAnsi="宋体" w:hint="eastAsia"/>
          <w:b/>
          <w:sz w:val="28"/>
          <w:szCs w:val="28"/>
        </w:rPr>
        <w:t>4</w:t>
      </w:r>
      <w:r>
        <w:rPr>
          <w:rFonts w:ascii="宋体" w:eastAsia="宋体" w:hAnsi="宋体"/>
          <w:b/>
          <w:sz w:val="28"/>
          <w:szCs w:val="28"/>
        </w:rPr>
        <w:t>课时学习指南</w:t>
      </w:r>
    </w:p>
    <w:p w:rsidR="00A21E4F" w:rsidRDefault="00797B77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神奇的酵母</w:t>
      </w:r>
      <w:r>
        <w:rPr>
          <w:rFonts w:ascii="宋体" w:eastAsia="宋体" w:hAnsi="宋体"/>
          <w:b/>
          <w:sz w:val="28"/>
          <w:szCs w:val="28"/>
        </w:rPr>
        <w:t>》</w:t>
      </w:r>
      <w:r>
        <w:rPr>
          <w:rFonts w:ascii="宋体" w:eastAsia="宋体" w:hAnsi="宋体" w:hint="eastAsia"/>
          <w:b/>
          <w:sz w:val="28"/>
          <w:szCs w:val="28"/>
        </w:rPr>
        <w:t>学习任务单</w:t>
      </w:r>
    </w:p>
    <w:p w:rsidR="00A21E4F" w:rsidRDefault="00A21E4F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28"/>
        <w:gridCol w:w="7194"/>
      </w:tblGrid>
      <w:tr w:rsidR="00A21E4F">
        <w:tc>
          <w:tcPr>
            <w:tcW w:w="1028" w:type="dxa"/>
            <w:vAlign w:val="center"/>
          </w:tcPr>
          <w:p w:rsidR="00A21E4F" w:rsidRDefault="00797B77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一、学习主题</w:t>
            </w:r>
          </w:p>
        </w:tc>
        <w:tc>
          <w:tcPr>
            <w:tcW w:w="7194" w:type="dxa"/>
          </w:tcPr>
          <w:p w:rsidR="00A21E4F" w:rsidRDefault="00797B77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利用酵母菌制作面点</w:t>
            </w:r>
          </w:p>
        </w:tc>
      </w:tr>
      <w:tr w:rsidR="00A21E4F">
        <w:tc>
          <w:tcPr>
            <w:tcW w:w="1028" w:type="dxa"/>
            <w:vAlign w:val="center"/>
          </w:tcPr>
          <w:p w:rsidR="00A21E4F" w:rsidRDefault="00797B77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二、学习目标</w:t>
            </w:r>
          </w:p>
        </w:tc>
        <w:tc>
          <w:tcPr>
            <w:tcW w:w="7194" w:type="dxa"/>
          </w:tcPr>
          <w:p w:rsidR="00A21E4F" w:rsidRDefault="00797B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1.利用酵母菌制作面点，体验传统发酵技术。</w:t>
            </w:r>
          </w:p>
          <w:p w:rsidR="00A21E4F" w:rsidRDefault="00797B7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2.通过制作面点，说明利用酵母菌发酵的原理，探究并解释发酵现象与酵母菌细胞呼吸的关系。</w:t>
            </w:r>
          </w:p>
          <w:p w:rsidR="00A21E4F" w:rsidRDefault="00797B77" w:rsidP="00F20FC4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Cs w:val="21"/>
              </w:rPr>
              <w:t>3.通过操作并记录利用酵母菌制作面点的过程，训练并提升科学探究能力和分析问题的能力</w:t>
            </w:r>
            <w:r w:rsidR="00F20FC4" w:rsidRPr="00B4328E">
              <w:rPr>
                <w:rFonts w:ascii="楷体" w:eastAsia="楷体" w:hAnsi="楷体" w:hint="eastAsia"/>
                <w:szCs w:val="21"/>
              </w:rPr>
              <w:t>以及有积极向上、热爱生活的情操、享受自己劳动成果或与父母一起劳动的快乐</w:t>
            </w:r>
            <w:r w:rsidRPr="00B4328E">
              <w:rPr>
                <w:rFonts w:ascii="楷体" w:eastAsia="楷体" w:hAnsi="楷体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A21E4F">
        <w:tc>
          <w:tcPr>
            <w:tcW w:w="1028" w:type="dxa"/>
            <w:vAlign w:val="center"/>
          </w:tcPr>
          <w:p w:rsidR="00A21E4F" w:rsidRDefault="00797B77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三、学习内容</w:t>
            </w:r>
          </w:p>
        </w:tc>
        <w:tc>
          <w:tcPr>
            <w:tcW w:w="7194" w:type="dxa"/>
          </w:tcPr>
          <w:p w:rsidR="00A21E4F" w:rsidRDefault="00797B7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利用酵母菌制作面点</w:t>
            </w:r>
          </w:p>
          <w:p w:rsidR="00A21E4F" w:rsidRDefault="00797B77">
            <w:pPr>
              <w:spacing w:line="360" w:lineRule="auto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第一步：学习兴趣激发</w:t>
            </w:r>
          </w:p>
          <w:p w:rsidR="00A21E4F" w:rsidRDefault="00797B77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包子花卷、饺子面条，虽然都是以面粉为基础材料，但是口感却大不相同，到底是什么让劲道的面点转化出松软的口感呢？</w:t>
            </w:r>
          </w:p>
          <w:p w:rsidR="00A21E4F" w:rsidRDefault="00797B77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</w:rPr>
              <w:t>第二步：知识学习</w:t>
            </w:r>
          </w:p>
          <w:p w:rsidR="00A21E4F" w:rsidRDefault="00797B77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回顾酵母菌细胞呼吸相关知识</w:t>
            </w:r>
          </w:p>
          <w:p w:rsidR="00A21E4F" w:rsidRDefault="00797B77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我们需要考虑以下问题：</w:t>
            </w:r>
          </w:p>
          <w:p w:rsidR="00A21E4F" w:rsidRDefault="00797B77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1.发酵面点时我们为酵母菌提供哪种呼吸条件更好？</w:t>
            </w:r>
          </w:p>
          <w:p w:rsidR="00A21E4F" w:rsidRDefault="00797B77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/>
              </w:rPr>
              <w:t>.</w:t>
            </w:r>
            <w:r>
              <w:rPr>
                <w:rFonts w:ascii="楷体_GB2312" w:eastAsia="楷体_GB2312" w:hint="eastAsia"/>
              </w:rPr>
              <w:t>若在面粉中添加一定量的糖或</w:t>
            </w:r>
            <w:proofErr w:type="gramStart"/>
            <w:r>
              <w:rPr>
                <w:rFonts w:ascii="楷体_GB2312" w:eastAsia="楷体_GB2312" w:hint="eastAsia"/>
              </w:rPr>
              <w:t>盐是否</w:t>
            </w:r>
            <w:proofErr w:type="gramEnd"/>
            <w:r>
              <w:rPr>
                <w:rFonts w:ascii="楷体_GB2312" w:eastAsia="楷体_GB2312" w:hint="eastAsia"/>
              </w:rPr>
              <w:t>会影响酵母菌的发酵？</w:t>
            </w:r>
          </w:p>
          <w:p w:rsidR="00A21E4F" w:rsidRDefault="00797B77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3.和面用的水温不同是否会影响酵母菌的发酵？</w:t>
            </w:r>
          </w:p>
          <w:p w:rsidR="00A21E4F" w:rsidRDefault="00797B77">
            <w:pPr>
              <w:spacing w:line="360" w:lineRule="auto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第三步：探究技能训练</w:t>
            </w:r>
          </w:p>
          <w:p w:rsidR="00A21E4F" w:rsidRDefault="00797B7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知晓了上述内容，我们就可以着手尝试利用酵母菌发酵了。但是还是有一些小问题需要事先考虑：</w:t>
            </w:r>
          </w:p>
          <w:p w:rsidR="00A21E4F" w:rsidRDefault="00797B7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1.你准备选用哪种酵母菌？</w:t>
            </w:r>
          </w:p>
          <w:p w:rsidR="00A21E4F" w:rsidRDefault="00797B7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2.</w:t>
            </w:r>
            <w:r>
              <w:rPr>
                <w:rFonts w:ascii="楷体_GB2312" w:eastAsia="楷体_GB2312" w:hint="eastAsia"/>
              </w:rPr>
              <w:t>酵母菌的添加量和面粉的比例是多少？</w:t>
            </w:r>
            <w:r>
              <w:rPr>
                <w:rFonts w:ascii="楷体_GB2312" w:eastAsia="楷体_GB2312"/>
              </w:rPr>
              <w:t xml:space="preserve"> </w:t>
            </w:r>
          </w:p>
          <w:p w:rsidR="00A21E4F" w:rsidRDefault="00797B77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3.发酵时间对面点的制作有何影响？</w:t>
            </w:r>
          </w:p>
          <w:p w:rsidR="00A21E4F" w:rsidRDefault="00797B77">
            <w:pPr>
              <w:spacing w:line="360" w:lineRule="auto"/>
              <w:ind w:firstLineChars="150" w:firstLine="31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</w:rPr>
              <w:t xml:space="preserve"> 4.发酵条件对面点的制作有何影响？</w:t>
            </w:r>
            <w:r>
              <w:rPr>
                <w:rFonts w:ascii="楷体_GB2312" w:eastAsia="楷体_GB2312"/>
              </w:rPr>
              <w:t xml:space="preserve"> </w:t>
            </w:r>
          </w:p>
          <w:p w:rsidR="00A21E4F" w:rsidRDefault="00797B77">
            <w:pPr>
              <w:ind w:firstLineChars="200"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任务</w:t>
            </w:r>
            <w:proofErr w:type="gramStart"/>
            <w:r>
              <w:rPr>
                <w:rFonts w:ascii="楷体_GB2312" w:eastAsia="楷体_GB2312" w:hint="eastAsia"/>
                <w:b/>
              </w:rPr>
              <w:t>一</w:t>
            </w:r>
            <w:proofErr w:type="gramEnd"/>
            <w:r>
              <w:rPr>
                <w:rFonts w:ascii="楷体_GB2312" w:eastAsia="楷体_GB2312" w:hint="eastAsia"/>
                <w:b/>
              </w:rPr>
              <w:t>：用照片或者视频记录你利用酵母菌制作面点的过程，并在照片或视频中加入适当的文字说明来展示你制作过程。</w:t>
            </w:r>
          </w:p>
          <w:p w:rsidR="00A21E4F" w:rsidRDefault="00797B77">
            <w:pPr>
              <w:ind w:firstLineChars="200"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任务二：记录制作面点过程中的与酵母菌相关的信息。</w:t>
            </w:r>
          </w:p>
        </w:tc>
      </w:tr>
      <w:tr w:rsidR="00A21E4F">
        <w:tc>
          <w:tcPr>
            <w:tcW w:w="1028" w:type="dxa"/>
            <w:vAlign w:val="center"/>
          </w:tcPr>
          <w:p w:rsidR="00A21E4F" w:rsidRDefault="00797B77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t>四、资源链接</w:t>
            </w:r>
          </w:p>
        </w:tc>
        <w:tc>
          <w:tcPr>
            <w:tcW w:w="7194" w:type="dxa"/>
          </w:tcPr>
          <w:p w:rsidR="00A21E4F" w:rsidRDefault="00797B77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酵母菌细胞呼吸的相关知识可以参考高中生物必修1教材第五章第3节细胞呼吸的原理和应用相关内容。</w:t>
            </w:r>
          </w:p>
        </w:tc>
      </w:tr>
      <w:tr w:rsidR="00A21E4F">
        <w:tc>
          <w:tcPr>
            <w:tcW w:w="1028" w:type="dxa"/>
            <w:vAlign w:val="center"/>
          </w:tcPr>
          <w:p w:rsidR="00A21E4F" w:rsidRDefault="00797B77">
            <w:pPr>
              <w:jc w:val="center"/>
              <w:rPr>
                <w:rFonts w:eastAsia="方正小标宋简体"/>
                <w:b/>
                <w:szCs w:val="21"/>
              </w:rPr>
            </w:pPr>
            <w:r>
              <w:rPr>
                <w:rFonts w:eastAsia="方正小标宋简体" w:hint="eastAsia"/>
                <w:b/>
                <w:szCs w:val="21"/>
              </w:rPr>
              <w:lastRenderedPageBreak/>
              <w:t>五、作业</w:t>
            </w:r>
          </w:p>
        </w:tc>
        <w:tc>
          <w:tcPr>
            <w:tcW w:w="7194" w:type="dxa"/>
          </w:tcPr>
          <w:p w:rsidR="00A21E4F" w:rsidRDefault="00797B77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任务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  <w:r>
              <w:rPr>
                <w:rFonts w:ascii="楷体_GB2312" w:eastAsia="楷体_GB2312" w:hint="eastAsia"/>
              </w:rPr>
              <w:t>：</w:t>
            </w:r>
          </w:p>
          <w:p w:rsidR="00A21E4F" w:rsidRDefault="00797B77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用照片或者视频记录你利用酵母菌制作面点的过程，并在照片或视频中加入适当的文字说明来展示你制作过程。</w:t>
            </w:r>
          </w:p>
          <w:p w:rsidR="00A21E4F" w:rsidRDefault="00797B77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任务二：</w:t>
            </w:r>
          </w:p>
          <w:p w:rsidR="00A21E4F" w:rsidRDefault="00797B77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记录制作面点过程中的与酵母菌相关的信息。</w:t>
            </w:r>
          </w:p>
          <w:p w:rsidR="00A21E4F" w:rsidRDefault="00797B77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作业质量标准请参考“</w:t>
            </w:r>
            <w:r>
              <w:rPr>
                <w:rFonts w:ascii="楷体_GB2312" w:eastAsia="楷体_GB2312" w:hint="eastAsia"/>
                <w:b/>
              </w:rPr>
              <w:t>附 评价表</w:t>
            </w:r>
            <w:r>
              <w:rPr>
                <w:rFonts w:ascii="楷体_GB2312" w:eastAsia="楷体_GB2312" w:hint="eastAsia"/>
              </w:rPr>
              <w:t>”；完成“课后作业”中的题目。</w:t>
            </w:r>
          </w:p>
        </w:tc>
      </w:tr>
    </w:tbl>
    <w:p w:rsidR="00A21E4F" w:rsidRDefault="00A21E4F">
      <w:pPr>
        <w:rPr>
          <w:b/>
        </w:rPr>
      </w:pPr>
    </w:p>
    <w:p w:rsidR="00A21E4F" w:rsidRDefault="00797B77">
      <w:pPr>
        <w:rPr>
          <w:b/>
        </w:rPr>
      </w:pPr>
      <w:r>
        <w:rPr>
          <w:rFonts w:hint="eastAsia"/>
          <w:b/>
        </w:rPr>
        <w:t>附 评价表</w:t>
      </w:r>
    </w:p>
    <w:p w:rsidR="00A21E4F" w:rsidRDefault="00797B77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评价表用于学生了解作业的评价指标以及教师评价学生上交的作业。</w:t>
      </w:r>
    </w:p>
    <w:p w:rsidR="00A21E4F" w:rsidRDefault="00A21E4F">
      <w:pPr>
        <w:rPr>
          <w:rFonts w:ascii="楷体" w:eastAsia="楷体" w:hAnsi="楷体"/>
          <w:b/>
        </w:rPr>
      </w:pPr>
    </w:p>
    <w:p w:rsidR="00A21E4F" w:rsidRDefault="00797B77">
      <w:pPr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评价表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A21E4F">
        <w:tc>
          <w:tcPr>
            <w:tcW w:w="2117" w:type="dxa"/>
          </w:tcPr>
          <w:p w:rsidR="00A21E4F" w:rsidRDefault="00797B7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059" w:type="dxa"/>
          </w:tcPr>
          <w:p w:rsidR="00A21E4F" w:rsidRDefault="00797B7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2060" w:type="dxa"/>
          </w:tcPr>
          <w:p w:rsidR="00A21E4F" w:rsidRDefault="00797B7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2060" w:type="dxa"/>
          </w:tcPr>
          <w:p w:rsidR="00A21E4F" w:rsidRDefault="00797B7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不合格水平</w:t>
            </w:r>
          </w:p>
        </w:tc>
      </w:tr>
      <w:tr w:rsidR="00A21E4F">
        <w:tc>
          <w:tcPr>
            <w:tcW w:w="2117" w:type="dxa"/>
          </w:tcPr>
          <w:p w:rsidR="00A21E4F" w:rsidRDefault="00797B7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059" w:type="dxa"/>
          </w:tcPr>
          <w:p w:rsidR="00A21E4F" w:rsidRDefault="00797B7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过程记录完整、照片清晰突出重点；文字与图片配合较好，表述清晰，详细地体现利用酵母制作面点的过程，细节描述清楚。</w:t>
            </w:r>
          </w:p>
        </w:tc>
        <w:tc>
          <w:tcPr>
            <w:tcW w:w="2060" w:type="dxa"/>
          </w:tcPr>
          <w:p w:rsidR="00A21E4F" w:rsidRDefault="00797B7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过程记录比较完整，照片清晰；文字与图片配合较好，能基本体现利用酵母制作面点的过程。</w:t>
            </w:r>
          </w:p>
        </w:tc>
        <w:tc>
          <w:tcPr>
            <w:tcW w:w="2060" w:type="dxa"/>
          </w:tcPr>
          <w:p w:rsidR="00A21E4F" w:rsidRDefault="00797B7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过程记录不完整；文字与图片有不匹配的现象或表述不清晰；利用酵母制作面点的过程不够清晰。</w:t>
            </w:r>
          </w:p>
        </w:tc>
      </w:tr>
      <w:tr w:rsidR="00A21E4F">
        <w:tc>
          <w:tcPr>
            <w:tcW w:w="2117" w:type="dxa"/>
          </w:tcPr>
          <w:p w:rsidR="00A21E4F" w:rsidRDefault="00797B7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学生1</w:t>
            </w:r>
          </w:p>
        </w:tc>
        <w:tc>
          <w:tcPr>
            <w:tcW w:w="2059" w:type="dxa"/>
          </w:tcPr>
          <w:p w:rsidR="00A21E4F" w:rsidRDefault="00A21E4F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A21E4F" w:rsidRDefault="00A21E4F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A21E4F" w:rsidRDefault="00A21E4F">
            <w:pPr>
              <w:rPr>
                <w:rFonts w:ascii="楷体" w:eastAsia="楷体" w:hAnsi="楷体"/>
              </w:rPr>
            </w:pPr>
          </w:p>
        </w:tc>
      </w:tr>
      <w:tr w:rsidR="00A21E4F">
        <w:tc>
          <w:tcPr>
            <w:tcW w:w="2117" w:type="dxa"/>
          </w:tcPr>
          <w:p w:rsidR="00A21E4F" w:rsidRDefault="00797B7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学生2</w:t>
            </w:r>
          </w:p>
        </w:tc>
        <w:tc>
          <w:tcPr>
            <w:tcW w:w="2059" w:type="dxa"/>
          </w:tcPr>
          <w:p w:rsidR="00A21E4F" w:rsidRDefault="00A21E4F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A21E4F" w:rsidRDefault="00A21E4F">
            <w:pPr>
              <w:rPr>
                <w:rFonts w:ascii="楷体" w:eastAsia="楷体" w:hAnsi="楷体"/>
              </w:rPr>
            </w:pPr>
          </w:p>
        </w:tc>
        <w:tc>
          <w:tcPr>
            <w:tcW w:w="2060" w:type="dxa"/>
          </w:tcPr>
          <w:p w:rsidR="00A21E4F" w:rsidRDefault="00A21E4F">
            <w:pPr>
              <w:rPr>
                <w:rFonts w:ascii="楷体" w:eastAsia="楷体" w:hAnsi="楷体"/>
              </w:rPr>
            </w:pPr>
          </w:p>
        </w:tc>
      </w:tr>
    </w:tbl>
    <w:p w:rsidR="00A21E4F" w:rsidRDefault="00A21E4F">
      <w:pPr>
        <w:rPr>
          <w:rFonts w:ascii="楷体" w:eastAsia="楷体" w:hAnsi="楷体"/>
        </w:rPr>
      </w:pPr>
    </w:p>
    <w:p w:rsidR="00A21E4F" w:rsidRDefault="00A21E4F">
      <w:pPr>
        <w:rPr>
          <w:rFonts w:ascii="楷体" w:eastAsia="楷体" w:hAnsi="楷体"/>
        </w:rPr>
      </w:pPr>
    </w:p>
    <w:sectPr w:rsidR="00A21E4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94" w:rsidRDefault="00E03C94">
      <w:r>
        <w:separator/>
      </w:r>
    </w:p>
  </w:endnote>
  <w:endnote w:type="continuationSeparator" w:id="0">
    <w:p w:rsidR="00E03C94" w:rsidRDefault="00E0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538375"/>
    </w:sdtPr>
    <w:sdtEndPr/>
    <w:sdtContent>
      <w:p w:rsidR="00A21E4F" w:rsidRDefault="00797B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8E" w:rsidRPr="00B4328E">
          <w:rPr>
            <w:noProof/>
            <w:lang w:val="zh-CN"/>
          </w:rPr>
          <w:t>2</w:t>
        </w:r>
        <w:r>
          <w:fldChar w:fldCharType="end"/>
        </w:r>
      </w:p>
    </w:sdtContent>
  </w:sdt>
  <w:p w:rsidR="00A21E4F" w:rsidRDefault="00A21E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94" w:rsidRDefault="00E03C94">
      <w:r>
        <w:separator/>
      </w:r>
    </w:p>
  </w:footnote>
  <w:footnote w:type="continuationSeparator" w:id="0">
    <w:p w:rsidR="00E03C94" w:rsidRDefault="00E0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79"/>
    <w:rsid w:val="00001E4C"/>
    <w:rsid w:val="0001447A"/>
    <w:rsid w:val="000748CF"/>
    <w:rsid w:val="00083905"/>
    <w:rsid w:val="000D07E3"/>
    <w:rsid w:val="000E39E4"/>
    <w:rsid w:val="00107A78"/>
    <w:rsid w:val="001376AA"/>
    <w:rsid w:val="0015049C"/>
    <w:rsid w:val="001808BF"/>
    <w:rsid w:val="002136AA"/>
    <w:rsid w:val="00213CAE"/>
    <w:rsid w:val="002823BA"/>
    <w:rsid w:val="002828F0"/>
    <w:rsid w:val="002939F1"/>
    <w:rsid w:val="002D7EFD"/>
    <w:rsid w:val="002E6AF7"/>
    <w:rsid w:val="002F58E8"/>
    <w:rsid w:val="003344A5"/>
    <w:rsid w:val="00335006"/>
    <w:rsid w:val="003958C7"/>
    <w:rsid w:val="003C6592"/>
    <w:rsid w:val="003D2775"/>
    <w:rsid w:val="003F293B"/>
    <w:rsid w:val="003F2FA2"/>
    <w:rsid w:val="004601D6"/>
    <w:rsid w:val="004B2E55"/>
    <w:rsid w:val="004D02E1"/>
    <w:rsid w:val="005801D9"/>
    <w:rsid w:val="005C5361"/>
    <w:rsid w:val="005D0378"/>
    <w:rsid w:val="00606F13"/>
    <w:rsid w:val="00621B18"/>
    <w:rsid w:val="00631CF1"/>
    <w:rsid w:val="0067160C"/>
    <w:rsid w:val="00672C6A"/>
    <w:rsid w:val="00673B8F"/>
    <w:rsid w:val="00676B64"/>
    <w:rsid w:val="006A0CC4"/>
    <w:rsid w:val="006B6BC2"/>
    <w:rsid w:val="00700E43"/>
    <w:rsid w:val="00704AAA"/>
    <w:rsid w:val="00774DDC"/>
    <w:rsid w:val="00797B77"/>
    <w:rsid w:val="007E5A90"/>
    <w:rsid w:val="007E776A"/>
    <w:rsid w:val="008531AB"/>
    <w:rsid w:val="00874D5F"/>
    <w:rsid w:val="008A5D3C"/>
    <w:rsid w:val="008C68AF"/>
    <w:rsid w:val="008C6A1D"/>
    <w:rsid w:val="00921D2F"/>
    <w:rsid w:val="0093317A"/>
    <w:rsid w:val="00964A6C"/>
    <w:rsid w:val="00970AD6"/>
    <w:rsid w:val="009C6B21"/>
    <w:rsid w:val="009D70CE"/>
    <w:rsid w:val="00A0317B"/>
    <w:rsid w:val="00A14379"/>
    <w:rsid w:val="00A20B5D"/>
    <w:rsid w:val="00A21E4F"/>
    <w:rsid w:val="00A443E7"/>
    <w:rsid w:val="00A4732E"/>
    <w:rsid w:val="00A876DB"/>
    <w:rsid w:val="00AB0710"/>
    <w:rsid w:val="00AB0F8C"/>
    <w:rsid w:val="00AF4647"/>
    <w:rsid w:val="00B13E9E"/>
    <w:rsid w:val="00B308B7"/>
    <w:rsid w:val="00B4328E"/>
    <w:rsid w:val="00B46DA4"/>
    <w:rsid w:val="00B55481"/>
    <w:rsid w:val="00B731F6"/>
    <w:rsid w:val="00B75818"/>
    <w:rsid w:val="00B8384B"/>
    <w:rsid w:val="00BA10CA"/>
    <w:rsid w:val="00BB3996"/>
    <w:rsid w:val="00BB419A"/>
    <w:rsid w:val="00BC7F3B"/>
    <w:rsid w:val="00BD3B6C"/>
    <w:rsid w:val="00BE49A2"/>
    <w:rsid w:val="00C20E26"/>
    <w:rsid w:val="00C25EDE"/>
    <w:rsid w:val="00C63357"/>
    <w:rsid w:val="00C9052C"/>
    <w:rsid w:val="00CA62AF"/>
    <w:rsid w:val="00CB6C54"/>
    <w:rsid w:val="00D130F4"/>
    <w:rsid w:val="00DD28D7"/>
    <w:rsid w:val="00E03C94"/>
    <w:rsid w:val="00E2224A"/>
    <w:rsid w:val="00E577BC"/>
    <w:rsid w:val="00E67EB6"/>
    <w:rsid w:val="00E70011"/>
    <w:rsid w:val="00E8718B"/>
    <w:rsid w:val="00EA5F68"/>
    <w:rsid w:val="00EB3C49"/>
    <w:rsid w:val="00EE1B04"/>
    <w:rsid w:val="00F20FC4"/>
    <w:rsid w:val="00F22D8D"/>
    <w:rsid w:val="00F46C91"/>
    <w:rsid w:val="0BF85D5A"/>
    <w:rsid w:val="0CA2217F"/>
    <w:rsid w:val="0E6D092E"/>
    <w:rsid w:val="12DC5A7A"/>
    <w:rsid w:val="236300E0"/>
    <w:rsid w:val="2A500624"/>
    <w:rsid w:val="33C45484"/>
    <w:rsid w:val="36F35757"/>
    <w:rsid w:val="36F86F53"/>
    <w:rsid w:val="3ABE4668"/>
    <w:rsid w:val="48A9049E"/>
    <w:rsid w:val="578D6799"/>
    <w:rsid w:val="5E351EAC"/>
    <w:rsid w:val="6F1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32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2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32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2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yueqiong</dc:creator>
  <cp:lastModifiedBy>apple</cp:lastModifiedBy>
  <cp:revision>63</cp:revision>
  <cp:lastPrinted>2020-02-18T00:05:00Z</cp:lastPrinted>
  <dcterms:created xsi:type="dcterms:W3CDTF">2020-01-30T03:22:00Z</dcterms:created>
  <dcterms:modified xsi:type="dcterms:W3CDTF">2020-03-30T08:50:00Z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