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rFonts w:hint="eastAsia" w:ascii="黑体" w:hAnsi="黑体" w:eastAsia="黑体"/>
          <w:bCs/>
          <w:kern w:val="0"/>
          <w:sz w:val="28"/>
          <w:szCs w:val="28"/>
        </w:rPr>
      </w:pP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8"/>
        </w:rPr>
        <w:t>9年级语文第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37</w:t>
      </w:r>
      <w:r>
        <w:rPr>
          <w:rFonts w:hint="eastAsia" w:ascii="黑体" w:hAnsi="黑体" w:eastAsia="黑体" w:cs="黑体"/>
          <w:kern w:val="0"/>
          <w:sz w:val="28"/>
          <w:szCs w:val="28"/>
        </w:rPr>
        <w:t>课时《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寄情山水</w:t>
      </w:r>
      <w:r>
        <w:rPr>
          <w:rFonts w:hint="eastAsia" w:ascii="黑体" w:hAnsi="黑体" w:eastAsia="黑体" w:cs="黑体"/>
          <w:kern w:val="0"/>
          <w:sz w:val="28"/>
          <w:szCs w:val="28"/>
        </w:rPr>
        <w:t>》</w:t>
      </w:r>
      <w:r>
        <w:rPr>
          <w:rFonts w:hint="eastAsia" w:ascii="黑体" w:hAnsi="黑体" w:eastAsia="黑体"/>
          <w:kern w:val="0"/>
          <w:sz w:val="28"/>
          <w:szCs w:val="28"/>
        </w:rPr>
        <w:t>拓展作业</w:t>
      </w:r>
      <w:r>
        <w:rPr>
          <w:rFonts w:hint="eastAsia" w:ascii="黑体" w:hAnsi="黑体" w:eastAsia="黑体"/>
          <w:bCs/>
          <w:kern w:val="0"/>
          <w:sz w:val="28"/>
          <w:szCs w:val="28"/>
        </w:rPr>
        <w:t>答案</w:t>
      </w:r>
    </w:p>
    <w:p>
      <w:pPr>
        <w:widowControl/>
        <w:tabs>
          <w:tab w:val="left" w:pos="2381"/>
          <w:tab w:val="left" w:pos="4309"/>
          <w:tab w:val="left" w:pos="6299"/>
        </w:tabs>
        <w:spacing w:line="360" w:lineRule="auto"/>
        <w:jc w:val="both"/>
        <w:rPr>
          <w:rFonts w:hint="eastAsia" w:ascii="黑体" w:hAnsi="黑体" w:eastAsia="黑体"/>
          <w:bCs/>
          <w:kern w:val="0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eastAsia="宋体" w:cs="Arial"/>
          <w:sz w:val="21"/>
          <w:szCs w:val="21"/>
          <w:lang w:eastAsia="zh-CN"/>
        </w:rPr>
      </w:pPr>
      <w:r>
        <w:rPr>
          <w:rFonts w:hint="eastAsia" w:ascii="宋体" w:hAnsi="宋体" w:cs="Arial"/>
          <w:sz w:val="21"/>
          <w:szCs w:val="21"/>
          <w:lang w:eastAsia="zh-CN"/>
        </w:rPr>
        <w:t>一、</w:t>
      </w:r>
      <w:r>
        <w:rPr>
          <w:rFonts w:hint="eastAsia" w:ascii="Calibri" w:hAnsi="Calibri" w:eastAsia="宋体" w:cs="Arial"/>
          <w:b/>
          <w:color w:val="000000"/>
          <w:sz w:val="21"/>
          <w:szCs w:val="21"/>
        </w:rPr>
        <w:t>阅读下面三段文字完成</w:t>
      </w:r>
      <w:r>
        <w:rPr>
          <w:rFonts w:hint="eastAsia" w:ascii="宋体" w:hAnsi="宋体" w:eastAsia="宋体" w:cs="Arial"/>
          <w:b/>
          <w:color w:val="000000"/>
          <w:sz w:val="21"/>
          <w:szCs w:val="21"/>
          <w:lang w:val="en-US" w:eastAsia="zh-CN"/>
        </w:rPr>
        <w:t>1-3</w:t>
      </w:r>
      <w:r>
        <w:rPr>
          <w:rFonts w:hint="eastAsia" w:ascii="Calibri" w:hAnsi="Calibri" w:eastAsia="宋体" w:cs="Arial"/>
          <w:b/>
          <w:color w:val="000000"/>
          <w:sz w:val="21"/>
          <w:szCs w:val="21"/>
        </w:rPr>
        <w:t>题。</w:t>
      </w:r>
    </w:p>
    <w:p>
      <w:pPr>
        <w:adjustRightInd w:val="0"/>
        <w:snapToGrid w:val="0"/>
        <w:ind w:firstLine="420" w:firstLineChars="200"/>
        <w:rPr>
          <w:rFonts w:ascii="宋体" w:hAnsi="宋体" w:eastAsia="宋体" w:cs="Arial"/>
          <w:sz w:val="21"/>
          <w:szCs w:val="21"/>
        </w:rPr>
      </w:pPr>
      <w:r>
        <w:rPr>
          <w:rFonts w:hint="eastAsia" w:ascii="宋体" w:hAnsi="宋体" w:eastAsia="宋体" w:cs="Arial"/>
          <w:sz w:val="21"/>
          <w:szCs w:val="21"/>
        </w:rPr>
        <w:t xml:space="preserve">1.（2分）D   </w:t>
      </w:r>
      <w:r>
        <w:rPr>
          <w:rFonts w:ascii="宋体" w:hAnsi="宋体" w:eastAsia="宋体" w:cs="Arial"/>
          <w:sz w:val="21"/>
          <w:szCs w:val="21"/>
        </w:rPr>
        <w:t xml:space="preserve">  </w:t>
      </w:r>
      <w:r>
        <w:rPr>
          <w:rFonts w:hint="eastAsia" w:ascii="宋体" w:hAnsi="宋体" w:eastAsia="宋体" w:cs="Arial"/>
          <w:sz w:val="21"/>
          <w:szCs w:val="21"/>
        </w:rPr>
        <w:t xml:space="preserve">  </w:t>
      </w:r>
    </w:p>
    <w:p>
      <w:pPr>
        <w:adjustRightInd w:val="0"/>
        <w:snapToGrid w:val="0"/>
        <w:ind w:firstLine="420" w:firstLineChars="200"/>
        <w:rPr>
          <w:rFonts w:ascii="宋体" w:hAnsi="宋体" w:eastAsia="宋体" w:cs="Arial"/>
          <w:sz w:val="21"/>
          <w:szCs w:val="21"/>
        </w:rPr>
      </w:pPr>
      <w:r>
        <w:rPr>
          <w:rFonts w:hint="eastAsia" w:ascii="宋体" w:hAnsi="宋体" w:cs="Arial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Arial"/>
          <w:sz w:val="21"/>
          <w:szCs w:val="21"/>
        </w:rPr>
        <w:t>.（2分）丙</w:t>
      </w:r>
    </w:p>
    <w:p>
      <w:pPr>
        <w:adjustRightInd w:val="0"/>
        <w:snapToGrid w:val="0"/>
        <w:ind w:firstLine="420" w:firstLineChars="200"/>
        <w:rPr>
          <w:rFonts w:ascii="宋体" w:hAnsi="宋体" w:eastAsia="宋体" w:cs="Arial"/>
          <w:sz w:val="21"/>
          <w:szCs w:val="21"/>
        </w:rPr>
      </w:pPr>
      <w:r>
        <w:rPr>
          <w:rFonts w:hint="eastAsia" w:ascii="宋体" w:hAnsi="宋体" w:cs="Arial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Arial"/>
          <w:sz w:val="21"/>
          <w:szCs w:val="21"/>
        </w:rPr>
        <w:t>.（4分）（每则材料结合句子点出对应的方法1分，特点1分）</w:t>
      </w:r>
    </w:p>
    <w:p>
      <w:pPr>
        <w:adjustRightInd w:val="0"/>
        <w:snapToGrid w:val="0"/>
        <w:ind w:firstLine="420"/>
        <w:rPr>
          <w:rFonts w:ascii="宋体" w:hAnsi="宋体" w:eastAsia="宋体" w:cs="Arial"/>
          <w:sz w:val="21"/>
          <w:szCs w:val="21"/>
        </w:rPr>
      </w:pPr>
      <w:r>
        <w:rPr>
          <w:rFonts w:hint="eastAsia" w:ascii="宋体" w:hAnsi="宋体" w:eastAsia="宋体" w:cs="Arial"/>
          <w:sz w:val="21"/>
          <w:szCs w:val="21"/>
        </w:rPr>
        <w:t>动静结合：</w:t>
      </w:r>
    </w:p>
    <w:p>
      <w:pPr>
        <w:adjustRightInd w:val="0"/>
        <w:snapToGrid w:val="0"/>
        <w:ind w:left="424" w:leftChars="202" w:firstLine="420"/>
        <w:rPr>
          <w:rFonts w:ascii="宋体" w:hAnsi="宋体" w:eastAsia="宋体" w:cs="Arial"/>
          <w:sz w:val="21"/>
          <w:szCs w:val="21"/>
        </w:rPr>
      </w:pPr>
      <w:r>
        <w:rPr>
          <w:rFonts w:hint="eastAsia" w:ascii="宋体" w:hAnsi="宋体" w:eastAsia="宋体" w:cs="Arial"/>
          <w:sz w:val="21"/>
          <w:szCs w:val="21"/>
        </w:rPr>
        <w:t>晓雾将歇，猿鸟乱鸣；夕日欲颓，沉鳞竞跃。日出雾歇为静，猿鸟乱鸣为动；日落山暝为静，游鱼跃水为动。（1分）写出山川秀美，盎然生机。（1分）</w:t>
      </w:r>
    </w:p>
    <w:p>
      <w:pPr>
        <w:adjustRightInd w:val="0"/>
        <w:snapToGrid w:val="0"/>
        <w:rPr>
          <w:rFonts w:ascii="宋体" w:hAnsi="宋体" w:eastAsia="宋体" w:cs="Arial"/>
          <w:sz w:val="21"/>
          <w:szCs w:val="21"/>
        </w:rPr>
      </w:pPr>
      <w:r>
        <w:rPr>
          <w:rFonts w:hint="eastAsia" w:ascii="宋体" w:hAnsi="宋体" w:eastAsia="宋体" w:cs="Arial"/>
          <w:sz w:val="21"/>
          <w:szCs w:val="21"/>
        </w:rPr>
        <w:t xml:space="preserve">        《三峡》素湍绿潭，回清倒影。急流的水，回旋的清波为动；碧绿的潭水，倒映着</w:t>
      </w:r>
    </w:p>
    <w:p>
      <w:pPr>
        <w:adjustRightInd w:val="0"/>
        <w:snapToGrid w:val="0"/>
        <w:rPr>
          <w:rFonts w:ascii="宋体" w:hAnsi="宋体" w:eastAsia="宋体" w:cs="Arial"/>
          <w:sz w:val="21"/>
          <w:szCs w:val="21"/>
        </w:rPr>
      </w:pPr>
      <w:r>
        <w:rPr>
          <w:rFonts w:hint="eastAsia" w:ascii="宋体" w:hAnsi="宋体" w:eastAsia="宋体" w:cs="Arial"/>
          <w:sz w:val="21"/>
          <w:szCs w:val="21"/>
        </w:rPr>
        <w:t xml:space="preserve">    各种景物的影子为静。（1分）写出了三峡春冬之时水清、景色秀美的特点。（1分）</w:t>
      </w:r>
    </w:p>
    <w:p>
      <w:pPr>
        <w:adjustRightInd w:val="0"/>
        <w:snapToGrid w:val="0"/>
        <w:rPr>
          <w:rFonts w:ascii="宋体" w:hAnsi="宋体" w:eastAsia="宋体" w:cs="Arial"/>
          <w:sz w:val="21"/>
          <w:szCs w:val="21"/>
        </w:rPr>
      </w:pPr>
      <w:r>
        <w:rPr>
          <w:rFonts w:hint="eastAsia" w:ascii="宋体" w:hAnsi="宋体" w:eastAsia="宋体" w:cs="Arial"/>
          <w:sz w:val="21"/>
          <w:szCs w:val="21"/>
        </w:rPr>
        <w:t xml:space="preserve">    俯仰结合：</w:t>
      </w:r>
    </w:p>
    <w:p>
      <w:pPr>
        <w:adjustRightInd w:val="0"/>
        <w:snapToGrid w:val="0"/>
        <w:rPr>
          <w:rFonts w:ascii="宋体" w:hAnsi="宋体" w:eastAsia="宋体" w:cs="Arial"/>
          <w:sz w:val="21"/>
          <w:szCs w:val="21"/>
        </w:rPr>
      </w:pPr>
      <w:r>
        <w:rPr>
          <w:rFonts w:hint="eastAsia" w:ascii="宋体" w:hAnsi="宋体" w:eastAsia="宋体" w:cs="Arial"/>
          <w:sz w:val="21"/>
          <w:szCs w:val="21"/>
        </w:rPr>
        <w:t xml:space="preserve">        《答谢中书书》高峰入云，清流见底。高峰耸入云霄为仰视</w:t>
      </w:r>
      <w:r>
        <w:rPr>
          <w:rFonts w:hint="eastAsia" w:ascii="宋体" w:hAnsi="宋体" w:cs="Arial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Arial"/>
          <w:sz w:val="21"/>
          <w:szCs w:val="21"/>
        </w:rPr>
        <w:t>直视水底为俯视。（1</w:t>
      </w:r>
    </w:p>
    <w:p>
      <w:pPr>
        <w:adjustRightInd w:val="0"/>
        <w:snapToGrid w:val="0"/>
        <w:rPr>
          <w:rFonts w:ascii="宋体" w:hAnsi="宋体" w:eastAsia="宋体" w:cs="Arial"/>
          <w:sz w:val="21"/>
          <w:szCs w:val="21"/>
        </w:rPr>
      </w:pPr>
      <w:r>
        <w:rPr>
          <w:rFonts w:hint="eastAsia" w:ascii="宋体" w:hAnsi="宋体" w:eastAsia="宋体" w:cs="Arial"/>
          <w:sz w:val="21"/>
          <w:szCs w:val="21"/>
        </w:rPr>
        <w:t xml:space="preserve">    分）写出了山高水清、景色秀美的特点。（1分）</w:t>
      </w:r>
    </w:p>
    <w:p>
      <w:pPr>
        <w:adjustRightInd w:val="0"/>
        <w:snapToGrid w:val="0"/>
        <w:ind w:left="420" w:leftChars="200" w:firstLine="420"/>
      </w:pPr>
      <w:r>
        <w:rPr>
          <w:rFonts w:hint="eastAsia" w:ascii="宋体" w:hAnsi="宋体" w:eastAsia="宋体" w:cs="Arial"/>
          <w:sz w:val="21"/>
          <w:szCs w:val="21"/>
        </w:rPr>
        <w:t>《三峡》春冬之时，则素湍绿潭，回清倒影。绝巘多生怪柏，悬泉瀑布，飞漱其间。写水为俯视；写山（山、树、瀑布）为仰视。（1分）写出了三峡春冬之时水清、景色奇美的特点。（1分）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</w:t>
      </w:r>
      <w:r>
        <w:rPr>
          <w:rFonts w:hint="eastAsia" w:ascii="Calibri" w:hAnsi="Calibri" w:eastAsia="宋体" w:cs="Arial"/>
          <w:b/>
          <w:color w:val="000000"/>
          <w:sz w:val="21"/>
          <w:szCs w:val="21"/>
        </w:rPr>
        <w:t>阅读下面</w:t>
      </w:r>
      <w:r>
        <w:rPr>
          <w:rFonts w:hint="eastAsia" w:eastAsia="宋体" w:cs="Arial"/>
          <w:b/>
          <w:color w:val="000000"/>
          <w:sz w:val="21"/>
          <w:szCs w:val="21"/>
          <w:lang w:eastAsia="zh-CN"/>
        </w:rPr>
        <w:t>两</w:t>
      </w:r>
      <w:r>
        <w:rPr>
          <w:rFonts w:hint="eastAsia" w:ascii="Calibri" w:hAnsi="Calibri" w:eastAsia="宋体" w:cs="Arial"/>
          <w:b/>
          <w:color w:val="000000"/>
          <w:sz w:val="21"/>
          <w:szCs w:val="21"/>
        </w:rPr>
        <w:t>段文字完成</w:t>
      </w:r>
      <w:r>
        <w:rPr>
          <w:rFonts w:hint="eastAsia" w:ascii="宋体" w:hAnsi="宋体" w:eastAsia="宋体" w:cs="Arial"/>
          <w:b/>
          <w:color w:val="000000"/>
          <w:sz w:val="21"/>
          <w:szCs w:val="21"/>
          <w:lang w:val="en-US" w:eastAsia="zh-CN"/>
        </w:rPr>
        <w:t>4-6</w:t>
      </w:r>
      <w:r>
        <w:rPr>
          <w:rFonts w:hint="eastAsia" w:ascii="Calibri" w:hAnsi="Calibri" w:eastAsia="宋体" w:cs="Arial"/>
          <w:b/>
          <w:color w:val="000000"/>
          <w:sz w:val="21"/>
          <w:szCs w:val="21"/>
        </w:rPr>
        <w:t>题。</w:t>
      </w:r>
    </w:p>
    <w:p>
      <w:pPr>
        <w:adjustRightInd w:val="0"/>
        <w:snapToGrid w:val="0"/>
        <w:ind w:left="424" w:leftChars="202"/>
        <w:rPr>
          <w:rFonts w:hint="eastAsia" w:ascii="宋体" w:hAnsi="宋体" w:cs="Arial"/>
          <w:sz w:val="21"/>
          <w:szCs w:val="21"/>
          <w:lang w:val="en-US" w:eastAsia="zh-CN"/>
        </w:rPr>
      </w:pPr>
      <w:r>
        <w:rPr>
          <w:rFonts w:hint="eastAsia" w:ascii="宋体" w:hAnsi="宋体" w:eastAsia="宋体" w:cs="Arial"/>
          <w:sz w:val="21"/>
          <w:szCs w:val="21"/>
          <w:lang w:val="en-US" w:eastAsia="zh-CN"/>
        </w:rPr>
        <w:t xml:space="preserve">4. </w:t>
      </w:r>
      <w:r>
        <w:rPr>
          <w:rFonts w:hint="eastAsia" w:ascii="宋体" w:hAnsi="宋体" w:eastAsia="宋体" w:cs="Arial"/>
          <w:sz w:val="21"/>
          <w:szCs w:val="21"/>
        </w:rPr>
        <w:t>河将害城/事急矣/虽禁军且为我尽力．</w:t>
      </w:r>
      <w:r>
        <w:rPr>
          <w:rFonts w:hint="eastAsia" w:ascii="宋体" w:hAnsi="宋体" w:eastAsia="宋体" w:cs="Arial"/>
          <w:sz w:val="21"/>
          <w:szCs w:val="21"/>
        </w:rPr>
        <w:br w:type="textWrapping"/>
      </w:r>
      <w:r>
        <w:rPr>
          <w:rFonts w:hint="eastAsia" w:ascii="宋体" w:hAnsi="宋体" w:eastAsia="宋体" w:cs="Arial"/>
          <w:sz w:val="21"/>
          <w:szCs w:val="21"/>
          <w:lang w:val="en-US" w:eastAsia="zh-CN"/>
        </w:rPr>
        <w:t xml:space="preserve">5. </w:t>
      </w:r>
      <w:r>
        <w:rPr>
          <w:rFonts w:hint="eastAsia" w:ascii="宋体" w:hAnsi="宋体" w:eastAsia="宋体" w:cs="Arial"/>
          <w:sz w:val="21"/>
          <w:szCs w:val="21"/>
        </w:rPr>
        <w:t>苏轼把家安置在堤上，即使路过家门也不进去．</w:t>
      </w:r>
      <w:r>
        <w:rPr>
          <w:rFonts w:hint="eastAsia" w:ascii="宋体" w:hAnsi="宋体" w:eastAsia="宋体" w:cs="Arial"/>
          <w:sz w:val="21"/>
          <w:szCs w:val="21"/>
        </w:rPr>
        <w:br w:type="textWrapping"/>
      </w:r>
      <w:r>
        <w:rPr>
          <w:rFonts w:hint="eastAsia" w:ascii="宋体" w:hAnsi="宋体" w:eastAsia="宋体" w:cs="Arial"/>
          <w:sz w:val="21"/>
          <w:szCs w:val="21"/>
          <w:lang w:val="en-US" w:eastAsia="zh-CN"/>
        </w:rPr>
        <w:t>6. 两段文字都体现了在逆境保持良好的心态，用心做事，积极进取</w:t>
      </w:r>
      <w:r>
        <w:rPr>
          <w:rFonts w:hint="eastAsia" w:ascii="宋体" w:hAnsi="宋体" w:eastAsia="宋体" w:cs="Arial"/>
          <w:sz w:val="21"/>
          <w:szCs w:val="21"/>
        </w:rPr>
        <w:t>勤</w:t>
      </w:r>
      <w:r>
        <w:rPr>
          <w:rFonts w:hint="eastAsia" w:ascii="宋体" w:hAnsi="宋体" w:eastAsia="宋体" w:cs="Arial"/>
          <w:sz w:val="21"/>
          <w:szCs w:val="21"/>
          <w:lang w:eastAsia="zh-CN"/>
        </w:rPr>
        <w:t>的精神。柳宗元在所贬之地移</w:t>
      </w:r>
      <w:r>
        <w:rPr>
          <w:rFonts w:hint="eastAsia" w:ascii="宋体" w:hAnsi="宋体" w:cs="Arial"/>
          <w:sz w:val="21"/>
          <w:szCs w:val="21"/>
          <w:lang w:val="en-US" w:eastAsia="zh-CN"/>
        </w:rPr>
        <w:t xml:space="preserve"> </w:t>
      </w:r>
    </w:p>
    <w:p>
      <w:pPr>
        <w:adjustRightInd w:val="0"/>
        <w:snapToGrid w:val="0"/>
        <w:ind w:left="842" w:leftChars="301" w:hanging="210" w:hangingChars="100"/>
        <w:rPr>
          <w:rFonts w:hint="eastAsia" w:ascii="宋体" w:hAnsi="宋体" w:cs="Arial"/>
          <w:sz w:val="21"/>
          <w:szCs w:val="21"/>
          <w:lang w:eastAsia="zh-CN"/>
        </w:rPr>
      </w:pPr>
      <w:r>
        <w:rPr>
          <w:rFonts w:hint="eastAsia" w:ascii="宋体" w:hAnsi="宋体" w:eastAsia="宋体" w:cs="Arial"/>
          <w:sz w:val="21"/>
          <w:szCs w:val="21"/>
          <w:lang w:eastAsia="zh-CN"/>
        </w:rPr>
        <w:t>风移俗，</w:t>
      </w:r>
      <w:r>
        <w:rPr>
          <w:rFonts w:hint="eastAsia" w:ascii="宋体" w:hAnsi="宋体" w:eastAsia="宋体" w:cs="Arial"/>
          <w:sz w:val="21"/>
          <w:szCs w:val="21"/>
        </w:rPr>
        <w:t>爱护百姓</w:t>
      </w:r>
      <w:r>
        <w:rPr>
          <w:rFonts w:hint="eastAsia" w:ascii="宋体" w:hAnsi="宋体" w:eastAsia="宋体" w:cs="Arial"/>
          <w:sz w:val="21"/>
          <w:szCs w:val="21"/>
          <w:lang w:eastAsia="zh-CN"/>
        </w:rPr>
        <w:t>；苏轼在被贬之地筑堤治水，保护百姓。他们都做到了为官一方造福百姓</w:t>
      </w:r>
      <w:r>
        <w:rPr>
          <w:rFonts w:hint="eastAsia" w:ascii="宋体" w:hAnsi="宋体" w:cs="Arial"/>
          <w:sz w:val="21"/>
          <w:szCs w:val="21"/>
          <w:lang w:eastAsia="zh-CN"/>
        </w:rPr>
        <w:t>，救</w:t>
      </w:r>
    </w:p>
    <w:p>
      <w:pPr>
        <w:adjustRightInd w:val="0"/>
        <w:snapToGrid w:val="0"/>
        <w:ind w:left="842" w:leftChars="301" w:hanging="210" w:hangingChars="100"/>
        <w:rPr>
          <w:rFonts w:hint="eastAsia" w:ascii="宋体" w:hAnsi="宋体" w:eastAsia="宋体" w:cs="Arial"/>
          <w:sz w:val="21"/>
          <w:szCs w:val="21"/>
          <w:lang w:eastAsia="zh-CN"/>
        </w:rPr>
      </w:pPr>
      <w:r>
        <w:rPr>
          <w:rFonts w:hint="eastAsia" w:ascii="宋体" w:hAnsi="宋体" w:cs="Arial"/>
          <w:sz w:val="21"/>
          <w:szCs w:val="21"/>
          <w:lang w:eastAsia="zh-CN"/>
        </w:rPr>
        <w:t>民于</w:t>
      </w:r>
      <w:bookmarkStart w:id="0" w:name="_GoBack"/>
      <w:bookmarkEnd w:id="0"/>
      <w:r>
        <w:rPr>
          <w:rFonts w:hint="eastAsia" w:ascii="宋体" w:hAnsi="宋体" w:cs="Arial"/>
          <w:sz w:val="21"/>
          <w:szCs w:val="21"/>
          <w:lang w:eastAsia="zh-CN"/>
        </w:rPr>
        <w:t>水火。</w:t>
      </w:r>
    </w:p>
    <w:sectPr>
      <w:pgSz w:w="11906" w:h="16838"/>
      <w:pgMar w:top="1440" w:right="106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46695"/>
    <w:rsid w:val="002A6845"/>
    <w:rsid w:val="0046618C"/>
    <w:rsid w:val="00646695"/>
    <w:rsid w:val="00733DEE"/>
    <w:rsid w:val="00767A21"/>
    <w:rsid w:val="00C07E88"/>
    <w:rsid w:val="20DD797D"/>
    <w:rsid w:val="232145DE"/>
    <w:rsid w:val="2CE81412"/>
    <w:rsid w:val="2D8F5DF1"/>
    <w:rsid w:val="3F230867"/>
    <w:rsid w:val="5C826176"/>
    <w:rsid w:val="62727265"/>
    <w:rsid w:val="7EF86E9D"/>
    <w:rsid w:val="7F9457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109</Characters>
  <Lines>1</Lines>
  <Paragraphs>1</Paragraphs>
  <TotalTime>11</TotalTime>
  <ScaleCrop>false</ScaleCrop>
  <LinksUpToDate>false</LinksUpToDate>
  <CharactersWithSpaces>127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2020-03-08T12:48:00Z</dcterms:created>
  <dc:creator>郭佳萍</dc:creator>
  <cp:lastModifiedBy>Administrator</cp:lastModifiedBy>
  <dcterms:modified xsi:type="dcterms:W3CDTF">2020-03-30T22:39:06Z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