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136E" w14:textId="77777777" w:rsidR="00156A97" w:rsidRPr="00FC4448" w:rsidRDefault="001E2C21" w:rsidP="00B67F9D">
      <w:pPr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D32871" w:rsidRPr="00FC4448">
        <w:rPr>
          <w:rFonts w:ascii="宋体" w:eastAsia="宋体" w:hAnsi="宋体" w:hint="eastAsia"/>
          <w:b/>
          <w:bCs/>
          <w:sz w:val="24"/>
          <w:szCs w:val="24"/>
        </w:rPr>
        <w:t>30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 xml:space="preserve">课时  </w:t>
      </w:r>
      <w:r w:rsidR="00D32871" w:rsidRPr="00FC4448">
        <w:rPr>
          <w:rFonts w:ascii="宋体" w:eastAsia="宋体" w:hAnsi="宋体" w:hint="eastAsia"/>
          <w:b/>
          <w:bCs/>
          <w:sz w:val="24"/>
          <w:szCs w:val="24"/>
        </w:rPr>
        <w:t>辞趣翩翩，援笔立就</w:t>
      </w:r>
    </w:p>
    <w:p w14:paraId="45EF44D1" w14:textId="0C5E7787" w:rsidR="00D32871" w:rsidRPr="00FC4448" w:rsidRDefault="00D32871" w:rsidP="00B67F9D">
      <w:pPr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bCs/>
          <w:sz w:val="24"/>
          <w:szCs w:val="24"/>
        </w:rPr>
        <w:t xml:space="preserve">                    ——</w:t>
      </w:r>
      <w:r w:rsidR="00067DDB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>招教你“</w:t>
      </w:r>
      <w:r w:rsidR="00F90293" w:rsidRPr="00FC4448">
        <w:rPr>
          <w:rFonts w:ascii="宋体" w:eastAsia="宋体" w:hAnsi="宋体" w:hint="eastAsia"/>
          <w:b/>
          <w:bCs/>
          <w:sz w:val="24"/>
          <w:szCs w:val="24"/>
        </w:rPr>
        <w:t>妙笔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>生花”</w:t>
      </w:r>
    </w:p>
    <w:p w14:paraId="072FE84F" w14:textId="77777777" w:rsidR="001E2C21" w:rsidRPr="00FC4448" w:rsidRDefault="001E2C21" w:rsidP="00B67F9D">
      <w:pPr>
        <w:spacing w:line="380" w:lineRule="exact"/>
        <w:jc w:val="left"/>
        <w:rPr>
          <w:rFonts w:ascii="宋体" w:eastAsia="宋体" w:hAnsi="宋体" w:cs="Times New Roman"/>
          <w:sz w:val="24"/>
        </w:rPr>
      </w:pPr>
      <w:r w:rsidRPr="00FC4448">
        <w:rPr>
          <w:rFonts w:ascii="宋体" w:eastAsia="宋体" w:hAnsi="宋体" w:cs="Times New Roman" w:hint="eastAsia"/>
          <w:sz w:val="24"/>
        </w:rPr>
        <w:t>【学习目标】</w:t>
      </w:r>
    </w:p>
    <w:p w14:paraId="4672667E" w14:textId="5B4C1E4D" w:rsidR="00067DDB" w:rsidRPr="00662CD1" w:rsidRDefault="00067DDB" w:rsidP="00067DDB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 w:rsidRPr="00662CD1">
        <w:rPr>
          <w:rFonts w:ascii="宋体" w:eastAsia="宋体" w:hAnsi="宋体" w:cs="Times New Roman" w:hint="eastAsia"/>
          <w:sz w:val="24"/>
          <w:szCs w:val="24"/>
        </w:rPr>
        <w:t>1.进行</w:t>
      </w:r>
      <w:r w:rsidRPr="00662CD1">
        <w:rPr>
          <w:rFonts w:ascii="宋体" w:eastAsia="宋体" w:hAnsi="宋体" w:cs="Arial" w:hint="eastAsia"/>
          <w:kern w:val="24"/>
          <w:sz w:val="24"/>
          <w:szCs w:val="24"/>
        </w:rPr>
        <w:t>对比实践，学会通过“</w:t>
      </w:r>
      <w:r w:rsidRPr="00662CD1">
        <w:rPr>
          <w:rFonts w:ascii="宋体" w:eastAsia="宋体" w:hAnsi="宋体" w:cs="Times New Roman" w:hint="eastAsia"/>
          <w:sz w:val="24"/>
          <w:szCs w:val="24"/>
        </w:rPr>
        <w:t>扩展词语”使简单空泛的语句变得具体丰满。</w:t>
      </w:r>
    </w:p>
    <w:p w14:paraId="3536194D" w14:textId="6E3492C6" w:rsidR="001E2C21" w:rsidRPr="00FC4448" w:rsidRDefault="00207FED" w:rsidP="00B67F9D">
      <w:pPr>
        <w:spacing w:line="380" w:lineRule="exact"/>
        <w:rPr>
          <w:rFonts w:ascii="宋体" w:eastAsia="宋体" w:hAnsi="宋体" w:cs="Times New Roman"/>
          <w:sz w:val="24"/>
        </w:rPr>
      </w:pPr>
      <w:r w:rsidRPr="00FC4448">
        <w:rPr>
          <w:rFonts w:ascii="宋体" w:eastAsia="宋体" w:hAnsi="宋体" w:cs="Times New Roman" w:hint="eastAsia"/>
          <w:sz w:val="24"/>
        </w:rPr>
        <w:t>2.</w:t>
      </w:r>
      <w:r w:rsidR="00903453" w:rsidRPr="00FC4448">
        <w:rPr>
          <w:rFonts w:ascii="宋体" w:eastAsia="宋体" w:hAnsi="宋体" w:cs="Times New Roman" w:hint="eastAsia"/>
          <w:sz w:val="24"/>
        </w:rPr>
        <w:t>调动自己的联想与想象，综合</w:t>
      </w:r>
      <w:r w:rsidR="0000018B" w:rsidRPr="00FC4448">
        <w:rPr>
          <w:rFonts w:ascii="宋体" w:eastAsia="宋体" w:hAnsi="宋体" w:cs="Times New Roman" w:hint="eastAsia"/>
          <w:sz w:val="24"/>
        </w:rPr>
        <w:t>运用</w:t>
      </w:r>
      <w:r w:rsidR="00903453" w:rsidRPr="00FC4448">
        <w:rPr>
          <w:rFonts w:ascii="宋体" w:eastAsia="宋体" w:hAnsi="宋体" w:cs="Times New Roman" w:hint="eastAsia"/>
          <w:sz w:val="24"/>
        </w:rPr>
        <w:t>多种修辞</w:t>
      </w:r>
      <w:r w:rsidR="00067DDB">
        <w:rPr>
          <w:rFonts w:ascii="宋体" w:eastAsia="宋体" w:hAnsi="宋体" w:cs="Times New Roman" w:hint="eastAsia"/>
          <w:sz w:val="24"/>
        </w:rPr>
        <w:t>突出</w:t>
      </w:r>
      <w:r w:rsidR="00903453" w:rsidRPr="00FC4448">
        <w:rPr>
          <w:rFonts w:ascii="宋体" w:eastAsia="宋体" w:hAnsi="宋体" w:cs="Times New Roman" w:hint="eastAsia"/>
          <w:sz w:val="24"/>
        </w:rPr>
        <w:t>对象特征，使语言生动。</w:t>
      </w:r>
    </w:p>
    <w:p w14:paraId="7775718A" w14:textId="77777777" w:rsidR="001E2C21" w:rsidRPr="00FC4448" w:rsidRDefault="00207FED" w:rsidP="00B67F9D">
      <w:pPr>
        <w:spacing w:line="380" w:lineRule="exact"/>
        <w:rPr>
          <w:rFonts w:ascii="宋体" w:eastAsia="宋体" w:hAnsi="宋体" w:cs="Times New Roman"/>
          <w:sz w:val="24"/>
        </w:rPr>
      </w:pPr>
      <w:r w:rsidRPr="00FC4448">
        <w:rPr>
          <w:rFonts w:ascii="宋体" w:eastAsia="宋体" w:hAnsi="宋体" w:cs="Times New Roman" w:hint="eastAsia"/>
          <w:sz w:val="24"/>
        </w:rPr>
        <w:t>3</w:t>
      </w:r>
      <w:r w:rsidRPr="00FC4448">
        <w:rPr>
          <w:rFonts w:ascii="宋体" w:eastAsia="宋体" w:hAnsi="宋体" w:cs="Times New Roman"/>
          <w:sz w:val="24"/>
        </w:rPr>
        <w:t>.</w:t>
      </w:r>
      <w:r w:rsidR="00E33A52" w:rsidRPr="00FC4448">
        <w:rPr>
          <w:rFonts w:ascii="宋体" w:eastAsia="宋体" w:hAnsi="宋体" w:cs="Times New Roman" w:hint="eastAsia"/>
          <w:sz w:val="24"/>
        </w:rPr>
        <w:t>学会使用“明嵌”</w:t>
      </w:r>
      <w:r w:rsidR="006D1E35" w:rsidRPr="00FC4448">
        <w:rPr>
          <w:rFonts w:ascii="宋体" w:eastAsia="宋体" w:hAnsi="宋体" w:cs="Times New Roman" w:hint="eastAsia"/>
          <w:sz w:val="24"/>
        </w:rPr>
        <w:t>诗句或“暗嵌”诗词</w:t>
      </w:r>
      <w:r w:rsidR="00E33A52" w:rsidRPr="00FC4448">
        <w:rPr>
          <w:rFonts w:ascii="宋体" w:eastAsia="宋体" w:hAnsi="宋体" w:cs="Times New Roman" w:hint="eastAsia"/>
          <w:sz w:val="24"/>
        </w:rPr>
        <w:t>的方法，</w:t>
      </w:r>
      <w:r w:rsidR="00903453" w:rsidRPr="00FC4448">
        <w:rPr>
          <w:rFonts w:ascii="宋体" w:eastAsia="宋体" w:hAnsi="宋体" w:cs="Times New Roman" w:hint="eastAsia"/>
          <w:sz w:val="24"/>
        </w:rPr>
        <w:t>使语言优美而富有</w:t>
      </w:r>
      <w:r w:rsidRPr="00FC4448">
        <w:rPr>
          <w:rFonts w:ascii="宋体" w:eastAsia="宋体" w:hAnsi="宋体" w:cs="Times New Roman" w:hint="eastAsia"/>
          <w:sz w:val="24"/>
        </w:rPr>
        <w:t>才情。</w:t>
      </w:r>
    </w:p>
    <w:p w14:paraId="6F91C1C7" w14:textId="77777777" w:rsidR="001E2C21" w:rsidRPr="00FC4448" w:rsidRDefault="001E2C21" w:rsidP="00B67F9D">
      <w:pPr>
        <w:spacing w:line="380" w:lineRule="exact"/>
        <w:rPr>
          <w:rFonts w:ascii="宋体" w:eastAsia="宋体" w:hAnsi="宋体" w:cs="Times New Roman"/>
          <w:sz w:val="24"/>
        </w:rPr>
      </w:pPr>
    </w:p>
    <w:p w14:paraId="45C3D8DE" w14:textId="77777777" w:rsidR="001E2C21" w:rsidRPr="00FC4448" w:rsidRDefault="001E2C21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cs="Times New Roman" w:hint="eastAsia"/>
          <w:sz w:val="24"/>
        </w:rPr>
        <w:t>【学习任务】</w:t>
      </w:r>
    </w:p>
    <w:p w14:paraId="056393F2" w14:textId="77777777" w:rsidR="00F12517" w:rsidRPr="00FC4448" w:rsidRDefault="00F12517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FC4448">
        <w:rPr>
          <w:rFonts w:ascii="宋体" w:eastAsia="宋体" w:hAnsi="宋体"/>
          <w:b/>
          <w:bCs/>
          <w:sz w:val="24"/>
          <w:szCs w:val="24"/>
        </w:rPr>
        <w:t>一：</w:t>
      </w:r>
      <w:r w:rsidR="00E02C62" w:rsidRPr="00FC4448">
        <w:rPr>
          <w:rFonts w:ascii="宋体" w:eastAsia="宋体" w:hAnsi="宋体" w:hint="eastAsia"/>
          <w:b/>
          <w:bCs/>
          <w:sz w:val="24"/>
          <w:szCs w:val="24"/>
        </w:rPr>
        <w:t>欲善其事</w:t>
      </w:r>
    </w:p>
    <w:p w14:paraId="582F4F7A" w14:textId="17A83AD0" w:rsidR="002A738F" w:rsidRPr="00FC4448" w:rsidRDefault="002A738F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准备1-2段</w:t>
      </w:r>
      <w:r w:rsidR="00D307AE">
        <w:rPr>
          <w:rFonts w:ascii="宋体" w:eastAsia="宋体" w:hAnsi="宋体" w:hint="eastAsia"/>
          <w:sz w:val="24"/>
          <w:szCs w:val="24"/>
        </w:rPr>
        <w:t>自己</w:t>
      </w:r>
      <w:r w:rsidRPr="00FC4448">
        <w:rPr>
          <w:rFonts w:ascii="宋体" w:eastAsia="宋体" w:hAnsi="宋体" w:hint="eastAsia"/>
          <w:sz w:val="24"/>
          <w:szCs w:val="24"/>
        </w:rPr>
        <w:t>写的作文片段</w:t>
      </w:r>
      <w:r w:rsidR="00D307AE">
        <w:rPr>
          <w:rFonts w:ascii="宋体" w:eastAsia="宋体" w:hAnsi="宋体" w:hint="eastAsia"/>
          <w:sz w:val="24"/>
          <w:szCs w:val="24"/>
        </w:rPr>
        <w:t>，</w:t>
      </w:r>
      <w:r w:rsidRPr="00FC4448">
        <w:rPr>
          <w:rFonts w:ascii="宋体" w:eastAsia="宋体" w:hAnsi="宋体" w:hint="eastAsia"/>
          <w:sz w:val="24"/>
          <w:szCs w:val="24"/>
        </w:rPr>
        <w:t>抄写或粘贴</w:t>
      </w:r>
      <w:r w:rsidR="00D307AE">
        <w:rPr>
          <w:rFonts w:ascii="宋体" w:eastAsia="宋体" w:hAnsi="宋体" w:hint="eastAsia"/>
          <w:sz w:val="24"/>
          <w:szCs w:val="24"/>
        </w:rPr>
        <w:t>在下面</w:t>
      </w:r>
      <w:r w:rsidRPr="00FC4448">
        <w:rPr>
          <w:rFonts w:ascii="宋体" w:eastAsia="宋体" w:hAnsi="宋体" w:hint="eastAsia"/>
          <w:sz w:val="24"/>
          <w:szCs w:val="24"/>
        </w:rPr>
        <w:t>，提出有关“语言提升”方面的困惑。</w:t>
      </w:r>
    </w:p>
    <w:p w14:paraId="2A08EDBD" w14:textId="77777777" w:rsidR="00E83A7D" w:rsidRPr="00FC4448" w:rsidRDefault="009A08F8" w:rsidP="002A738F">
      <w:pPr>
        <w:spacing w:line="360" w:lineRule="auto"/>
        <w:rPr>
          <w:rFonts w:ascii="宋体" w:eastAsia="宋体" w:hAnsi="宋体"/>
          <w:noProof/>
          <w:sz w:val="24"/>
          <w:szCs w:val="24"/>
        </w:rPr>
      </w:pPr>
      <w:r w:rsidRPr="00FC444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3A4732F" wp14:editId="46E39968">
            <wp:extent cx="5274310" cy="2297133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312" cy="3857652"/>
                      <a:chOff x="142844" y="285734"/>
                      <a:chExt cx="8858312" cy="3857652"/>
                    </a:xfrm>
                  </a:grpSpPr>
                  <a:grpSp>
                    <a:nvGrpSpPr>
                      <a:cNvPr id="3" name="组合 11"/>
                      <a:cNvGrpSpPr/>
                    </a:nvGrpSpPr>
                    <a:grpSpPr>
                      <a:xfrm>
                        <a:off x="428596" y="642924"/>
                        <a:ext cx="8572560" cy="3500462"/>
                        <a:chOff x="357158" y="928676"/>
                        <a:chExt cx="8572560" cy="3500462"/>
                      </a:xfrm>
                    </a:grpSpPr>
                    <a:sp>
                      <a:nvSpPr>
                        <a:cNvPr id="7" name="圆角矩形 6"/>
                        <a:cNvSpPr/>
                      </a:nvSpPr>
                      <a:spPr>
                        <a:xfrm>
                          <a:off x="357158" y="928676"/>
                          <a:ext cx="8429684" cy="3500462"/>
                        </a:xfrm>
                        <a:prstGeom prst="roundRect">
                          <a:avLst>
                            <a:gd name="adj" fmla="val 711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>
                          <a:outerShdw blurRad="127000" dist="63500" dir="8160000" algn="tr" rotWithShape="0">
                            <a:prstClr val="black">
                              <a:alpha val="34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sz="1400"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矩形 1"/>
                        <a:cNvSpPr/>
                      </a:nvSpPr>
                      <a:spPr>
                        <a:xfrm>
                          <a:off x="357158" y="1142990"/>
                          <a:ext cx="8572560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lvl="0"/>
                            <a:r>
                              <a:rPr lang="zh-CN" altLang="en-US" sz="2400" b="1" dirty="0" smtClean="0">
                                <a:latin typeface="+mn-ea"/>
                                <a:ea typeface="+mn-ea"/>
                                <a:cs typeface="Times New Roman" pitchFamily="18" charset="0"/>
                              </a:rPr>
                              <a:t/>
                            </a:r>
                            <a:endParaRPr lang="en-US" altLang="zh-CN" sz="2400" b="1" dirty="0" smtClean="0">
                              <a:latin typeface="+mn-ea"/>
                              <a:ea typeface="+mn-ea"/>
                              <a:cs typeface="Times New Roman" pitchFamily="18" charset="0"/>
                            </a:endParaRPr>
                          </a:p>
                          <a:p>
                            <a:pPr lvl="0">
                              <a:lnSpc>
                                <a:spcPct val="150000"/>
                              </a:lnSpc>
                            </a:pPr>
                            <a:r>
                              <a:rPr lang="zh-CN" altLang="en-US" sz="2400" b="1" dirty="0" smtClean="0">
                                <a:latin typeface="+mn-ea"/>
                                <a:ea typeface="+mn-ea"/>
                                <a:cs typeface="Times New Roman" pitchFamily="18" charset="0"/>
                              </a:rPr>
                              <a:t/>
                            </a:r>
                            <a:endParaRPr lang="zh-CN" altLang="en-US" sz="2400" dirty="0">
                              <a:latin typeface="+mn-ea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9" name="Freeform 13"/>
                      <a:cNvSpPr/>
                    </a:nvSpPr>
                    <a:spPr bwMode="auto">
                      <a:xfrm>
                        <a:off x="142844" y="285734"/>
                        <a:ext cx="1143008" cy="571504"/>
                      </a:xfrm>
                      <a:custGeom>
                        <a:avLst/>
                        <a:gdLst>
                          <a:gd name="T0" fmla="*/ 75 w 386"/>
                          <a:gd name="T1" fmla="*/ 0 h 389"/>
                          <a:gd name="T2" fmla="*/ 311 w 386"/>
                          <a:gd name="T3" fmla="*/ 0 h 389"/>
                          <a:gd name="T4" fmla="*/ 336 w 386"/>
                          <a:gd name="T5" fmla="*/ 4 h 389"/>
                          <a:gd name="T6" fmla="*/ 357 w 386"/>
                          <a:gd name="T7" fmla="*/ 14 h 389"/>
                          <a:gd name="T8" fmla="*/ 372 w 386"/>
                          <a:gd name="T9" fmla="*/ 32 h 389"/>
                          <a:gd name="T10" fmla="*/ 383 w 386"/>
                          <a:gd name="T11" fmla="*/ 53 h 389"/>
                          <a:gd name="T12" fmla="*/ 386 w 386"/>
                          <a:gd name="T13" fmla="*/ 76 h 389"/>
                          <a:gd name="T14" fmla="*/ 386 w 386"/>
                          <a:gd name="T15" fmla="*/ 312 h 389"/>
                          <a:gd name="T16" fmla="*/ 383 w 386"/>
                          <a:gd name="T17" fmla="*/ 337 h 389"/>
                          <a:gd name="T18" fmla="*/ 372 w 386"/>
                          <a:gd name="T19" fmla="*/ 358 h 389"/>
                          <a:gd name="T20" fmla="*/ 357 w 386"/>
                          <a:gd name="T21" fmla="*/ 373 h 389"/>
                          <a:gd name="T22" fmla="*/ 336 w 386"/>
                          <a:gd name="T23" fmla="*/ 384 h 389"/>
                          <a:gd name="T24" fmla="*/ 311 w 386"/>
                          <a:gd name="T25" fmla="*/ 389 h 389"/>
                          <a:gd name="T26" fmla="*/ 75 w 386"/>
                          <a:gd name="T27" fmla="*/ 389 h 389"/>
                          <a:gd name="T28" fmla="*/ 50 w 386"/>
                          <a:gd name="T29" fmla="*/ 384 h 389"/>
                          <a:gd name="T30" fmla="*/ 29 w 386"/>
                          <a:gd name="T31" fmla="*/ 373 h 389"/>
                          <a:gd name="T32" fmla="*/ 14 w 386"/>
                          <a:gd name="T33" fmla="*/ 358 h 389"/>
                          <a:gd name="T34" fmla="*/ 3 w 386"/>
                          <a:gd name="T35" fmla="*/ 337 h 389"/>
                          <a:gd name="T36" fmla="*/ 0 w 386"/>
                          <a:gd name="T37" fmla="*/ 312 h 389"/>
                          <a:gd name="T38" fmla="*/ 0 w 386"/>
                          <a:gd name="T39" fmla="*/ 76 h 389"/>
                          <a:gd name="T40" fmla="*/ 3 w 386"/>
                          <a:gd name="T41" fmla="*/ 53 h 389"/>
                          <a:gd name="T42" fmla="*/ 14 w 386"/>
                          <a:gd name="T43" fmla="*/ 32 h 389"/>
                          <a:gd name="T44" fmla="*/ 29 w 386"/>
                          <a:gd name="T45" fmla="*/ 14 h 389"/>
                          <a:gd name="T46" fmla="*/ 50 w 386"/>
                          <a:gd name="T47" fmla="*/ 4 h 389"/>
                          <a:gd name="T48" fmla="*/ 75 w 386"/>
                          <a:gd name="T49" fmla="*/ 0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86" h="389">
                            <a:moveTo>
                              <a:pt x="75" y="0"/>
                            </a:moveTo>
                            <a:lnTo>
                              <a:pt x="311" y="0"/>
                            </a:lnTo>
                            <a:lnTo>
                              <a:pt x="336" y="4"/>
                            </a:lnTo>
                            <a:lnTo>
                              <a:pt x="357" y="14"/>
                            </a:lnTo>
                            <a:lnTo>
                              <a:pt x="372" y="32"/>
                            </a:lnTo>
                            <a:lnTo>
                              <a:pt x="383" y="53"/>
                            </a:lnTo>
                            <a:lnTo>
                              <a:pt x="386" y="76"/>
                            </a:lnTo>
                            <a:lnTo>
                              <a:pt x="386" y="312"/>
                            </a:lnTo>
                            <a:lnTo>
                              <a:pt x="383" y="337"/>
                            </a:lnTo>
                            <a:lnTo>
                              <a:pt x="372" y="358"/>
                            </a:lnTo>
                            <a:lnTo>
                              <a:pt x="357" y="373"/>
                            </a:lnTo>
                            <a:lnTo>
                              <a:pt x="336" y="384"/>
                            </a:lnTo>
                            <a:lnTo>
                              <a:pt x="311" y="389"/>
                            </a:lnTo>
                            <a:lnTo>
                              <a:pt x="75" y="389"/>
                            </a:lnTo>
                            <a:lnTo>
                              <a:pt x="50" y="384"/>
                            </a:lnTo>
                            <a:lnTo>
                              <a:pt x="29" y="373"/>
                            </a:lnTo>
                            <a:lnTo>
                              <a:pt x="14" y="358"/>
                            </a:lnTo>
                            <a:lnTo>
                              <a:pt x="3" y="337"/>
                            </a:lnTo>
                            <a:lnTo>
                              <a:pt x="0" y="312"/>
                            </a:lnTo>
                            <a:lnTo>
                              <a:pt x="0" y="76"/>
                            </a:lnTo>
                            <a:lnTo>
                              <a:pt x="3" y="53"/>
                            </a:lnTo>
                            <a:lnTo>
                              <a:pt x="14" y="32"/>
                            </a:lnTo>
                            <a:lnTo>
                              <a:pt x="29" y="14"/>
                            </a:lnTo>
                            <a:lnTo>
                              <a:pt x="50" y="4"/>
                            </a:lnTo>
                            <a:lnTo>
                              <a:pt x="75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3000">
                            <a:schemeClr val="bg1">
                              <a:lumMod val="75000"/>
                            </a:schemeClr>
                          </a:gs>
                          <a:gs pos="59000">
                            <a:srgbClr val="FBFBFB"/>
                          </a:gs>
                        </a:gsLst>
                        <a:lin ang="2700000" scaled="1"/>
                      </a:gradFill>
                      <a:ln w="57150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>
                        <a:outerShdw blurRad="177800" dist="2032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square" lIns="91433" tIns="45716" rIns="91433" bIns="4571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3200" b="1" dirty="0" smtClean="0">
                              <a:latin typeface="华文彩云" pitchFamily="2" charset="-122"/>
                              <a:ea typeface="华文彩云" pitchFamily="2" charset="-122"/>
                            </a:rPr>
                            <a:t>片段</a:t>
                          </a:r>
                          <a:endParaRPr lang="zh-CN" altLang="en-US" sz="3200" b="1" dirty="0">
                            <a:latin typeface="华文彩云" pitchFamily="2" charset="-122"/>
                            <a:ea typeface="华文彩云" pitchFamily="2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33952D26" w14:textId="77777777" w:rsidR="00B66936" w:rsidRPr="00FC4448" w:rsidRDefault="00555DD7" w:rsidP="00B66936">
      <w:pPr>
        <w:spacing w:line="360" w:lineRule="auto"/>
        <w:rPr>
          <w:rFonts w:ascii="华文隶书" w:eastAsia="华文隶书" w:hAnsi="宋体"/>
          <w:b/>
          <w:sz w:val="24"/>
          <w:szCs w:val="24"/>
        </w:rPr>
      </w:pPr>
      <w:r w:rsidRPr="00FC4448">
        <w:rPr>
          <w:rFonts w:ascii="宋体" w:eastAsia="宋体" w:hAnsi="宋体" w:hint="eastAsia"/>
          <w:b/>
          <w:sz w:val="24"/>
          <w:szCs w:val="24"/>
        </w:rPr>
        <w:t>困惑：</w:t>
      </w:r>
    </w:p>
    <w:p w14:paraId="7CF1DB33" w14:textId="77777777" w:rsidR="00B66936" w:rsidRPr="00FC4448" w:rsidRDefault="00B66936" w:rsidP="00B66936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65732FE8" w14:textId="77777777" w:rsidR="002A738F" w:rsidRPr="00FC4448" w:rsidRDefault="002A738F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F01C534" w14:textId="77777777" w:rsidR="00E02C62" w:rsidRPr="00FC4448" w:rsidRDefault="00E02C62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bCs/>
          <w:sz w:val="24"/>
          <w:szCs w:val="24"/>
        </w:rPr>
        <w:t>任务二</w:t>
      </w:r>
      <w:r w:rsidRPr="00FC4448">
        <w:rPr>
          <w:rFonts w:ascii="宋体" w:eastAsia="宋体" w:hAnsi="宋体"/>
          <w:b/>
          <w:bCs/>
          <w:sz w:val="24"/>
          <w:szCs w:val="24"/>
        </w:rPr>
        <w:t>：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>先利其器</w:t>
      </w:r>
    </w:p>
    <w:p w14:paraId="51F72146" w14:textId="77777777" w:rsidR="00A114B2" w:rsidRPr="00FC4448" w:rsidRDefault="00E02C62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观看微课，</w:t>
      </w:r>
      <w:r w:rsidR="00532CFE" w:rsidRPr="00FC4448">
        <w:rPr>
          <w:rFonts w:ascii="宋体" w:eastAsia="宋体" w:hAnsi="宋体" w:hint="eastAsia"/>
          <w:sz w:val="24"/>
          <w:szCs w:val="24"/>
        </w:rPr>
        <w:t>认真做好笔记，</w:t>
      </w:r>
      <w:r w:rsidR="00A114B2" w:rsidRPr="00FC4448">
        <w:rPr>
          <w:rFonts w:ascii="宋体" w:eastAsia="宋体" w:hAnsi="宋体" w:hint="eastAsia"/>
          <w:sz w:val="24"/>
          <w:szCs w:val="24"/>
        </w:rPr>
        <w:t>按要求完成。</w:t>
      </w:r>
    </w:p>
    <w:p w14:paraId="10C45BEA" w14:textId="77777777" w:rsidR="00A114B2" w:rsidRPr="00FC4448" w:rsidRDefault="00E02C62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（一）</w:t>
      </w:r>
      <w:r w:rsidR="00A114B2" w:rsidRPr="00FC4448">
        <w:rPr>
          <w:rFonts w:ascii="宋体" w:eastAsia="宋体" w:hAnsi="宋体" w:hint="eastAsia"/>
          <w:sz w:val="24"/>
          <w:szCs w:val="24"/>
        </w:rPr>
        <w:t>“</w:t>
      </w:r>
      <w:r w:rsidR="002C10F7" w:rsidRPr="00FC4448">
        <w:rPr>
          <w:rFonts w:ascii="宋体" w:eastAsia="宋体" w:hAnsi="宋体" w:hint="eastAsia"/>
          <w:b/>
          <w:bCs/>
          <w:sz w:val="24"/>
          <w:szCs w:val="24"/>
        </w:rPr>
        <w:t>妙笔</w:t>
      </w:r>
      <w:r w:rsidR="00F90293" w:rsidRPr="00FC4448">
        <w:rPr>
          <w:rFonts w:ascii="宋体" w:eastAsia="宋体" w:hAnsi="宋体" w:hint="eastAsia"/>
          <w:b/>
          <w:bCs/>
          <w:sz w:val="24"/>
          <w:szCs w:val="24"/>
        </w:rPr>
        <w:t>生花</w:t>
      </w:r>
      <w:r w:rsidR="00A114B2" w:rsidRPr="00FC4448">
        <w:rPr>
          <w:rFonts w:ascii="宋体" w:eastAsia="宋体" w:hAnsi="宋体" w:hint="eastAsia"/>
          <w:b/>
          <w:bCs/>
          <w:sz w:val="24"/>
          <w:szCs w:val="24"/>
        </w:rPr>
        <w:t>”第一招——（                          ）</w:t>
      </w:r>
    </w:p>
    <w:p w14:paraId="5806DF8C" w14:textId="77777777" w:rsidR="00A114B2" w:rsidRPr="00FC4448" w:rsidRDefault="00A114B2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1.请你根据下面</w:t>
      </w:r>
      <w:r w:rsidR="00D0374A" w:rsidRPr="00FC4448">
        <w:rPr>
          <w:rFonts w:ascii="宋体" w:eastAsia="宋体" w:hAnsi="宋体" w:hint="eastAsia"/>
          <w:sz w:val="24"/>
          <w:szCs w:val="24"/>
        </w:rPr>
        <w:t>语句</w:t>
      </w:r>
      <w:r w:rsidRPr="00FC4448">
        <w:rPr>
          <w:rFonts w:ascii="宋体" w:eastAsia="宋体" w:hAnsi="宋体" w:hint="eastAsia"/>
          <w:sz w:val="24"/>
          <w:szCs w:val="24"/>
        </w:rPr>
        <w:t>，尝试画出</w:t>
      </w:r>
      <w:r w:rsidR="00F90293" w:rsidRPr="00FC4448">
        <w:rPr>
          <w:rFonts w:ascii="宋体" w:eastAsia="宋体" w:hAnsi="宋体" w:hint="eastAsia"/>
          <w:sz w:val="24"/>
          <w:szCs w:val="24"/>
        </w:rPr>
        <w:t>或</w:t>
      </w:r>
      <w:r w:rsidR="004A4668" w:rsidRPr="00FC4448">
        <w:rPr>
          <w:rFonts w:ascii="宋体" w:eastAsia="宋体" w:hAnsi="宋体" w:hint="eastAsia"/>
          <w:sz w:val="24"/>
          <w:szCs w:val="24"/>
        </w:rPr>
        <w:t>描绘</w:t>
      </w:r>
      <w:r w:rsidR="0041665E" w:rsidRPr="00FC4448">
        <w:rPr>
          <w:rFonts w:ascii="宋体" w:eastAsia="宋体" w:hAnsi="宋体" w:hint="eastAsia"/>
          <w:sz w:val="24"/>
          <w:szCs w:val="24"/>
        </w:rPr>
        <w:t>出</w:t>
      </w:r>
      <w:r w:rsidRPr="00FC4448">
        <w:rPr>
          <w:rFonts w:ascii="宋体" w:eastAsia="宋体" w:hAnsi="宋体" w:hint="eastAsia"/>
          <w:sz w:val="24"/>
          <w:szCs w:val="24"/>
        </w:rPr>
        <w:t>它在你脑海中形成的画面。</w:t>
      </w:r>
    </w:p>
    <w:p w14:paraId="1ABAD8E6" w14:textId="77777777" w:rsidR="002658D0" w:rsidRPr="00FC4448" w:rsidRDefault="00A114B2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 xml:space="preserve"> “在风中，她站着，头发在脸颊飘扬着，我看到了她的眼睛……”</w:t>
      </w:r>
    </w:p>
    <w:p w14:paraId="0D1FBDA2" w14:textId="77777777" w:rsidR="007D7865" w:rsidRPr="00FC4448" w:rsidRDefault="006F65FC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 w14:anchorId="248101A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5pt;margin-top:6.9pt;width:377.5pt;height:113.3pt;z-index:251660288;mso-width-relative:margin;mso-height-relative:margin">
            <v:textbox style="mso-next-textbox:#_x0000_s1026">
              <w:txbxContent>
                <w:p w14:paraId="4744A869" w14:textId="77777777" w:rsidR="002658D0" w:rsidRDefault="002658D0"/>
              </w:txbxContent>
            </v:textbox>
          </v:shape>
        </w:pict>
      </w:r>
    </w:p>
    <w:p w14:paraId="15BAADAC" w14:textId="77777777" w:rsidR="00B70B4C" w:rsidRPr="00FC4448" w:rsidRDefault="00B70B4C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5A54D57" w14:textId="77777777" w:rsidR="00B70B4C" w:rsidRPr="00FC4448" w:rsidRDefault="00B70B4C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194E2BE" w14:textId="77777777" w:rsidR="00B70B4C" w:rsidRPr="00FC4448" w:rsidRDefault="00B70B4C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7CB4838" w14:textId="77777777" w:rsidR="00B70B4C" w:rsidRPr="00FC4448" w:rsidRDefault="00B70B4C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C9E8B32" w14:textId="77777777" w:rsidR="00F90293" w:rsidRPr="00FC4448" w:rsidRDefault="00F90293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94EEADB" w14:textId="77777777" w:rsidR="008D7499" w:rsidRPr="00FC4448" w:rsidRDefault="008D7499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394D0C4" w14:textId="77777777" w:rsidR="007D7865" w:rsidRPr="00FC4448" w:rsidRDefault="007D7865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lastRenderedPageBreak/>
        <w:t>2.精选词语，</w:t>
      </w:r>
      <w:r w:rsidR="00134916" w:rsidRPr="00FC4448">
        <w:rPr>
          <w:rFonts w:ascii="宋体" w:eastAsia="宋体" w:hAnsi="宋体" w:hint="eastAsia"/>
          <w:bCs/>
          <w:sz w:val="24"/>
          <w:szCs w:val="24"/>
        </w:rPr>
        <w:t>根据图片中对象的特点进行扩写</w:t>
      </w:r>
      <w:r w:rsidRPr="00FC4448">
        <w:rPr>
          <w:rFonts w:ascii="宋体" w:eastAsia="宋体" w:hAnsi="宋体" w:hint="eastAsia"/>
          <w:sz w:val="24"/>
          <w:szCs w:val="24"/>
        </w:rPr>
        <w:t>，使描写更细致，语意更具体丰满。</w:t>
      </w:r>
    </w:p>
    <w:p w14:paraId="4F19B6AF" w14:textId="77777777" w:rsidR="001E520E" w:rsidRPr="00FC4448" w:rsidRDefault="00B67F9D" w:rsidP="0000018B">
      <w:pPr>
        <w:spacing w:line="360" w:lineRule="auto"/>
        <w:rPr>
          <w:rFonts w:ascii="宋体" w:eastAsia="宋体" w:hAnsi="宋体"/>
          <w:b/>
          <w:sz w:val="24"/>
          <w:szCs w:val="24"/>
          <w:u w:val="single"/>
        </w:rPr>
      </w:pPr>
      <w:r w:rsidRPr="00FC4448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281E9C" wp14:editId="122B0517">
            <wp:simplePos x="0" y="0"/>
            <wp:positionH relativeFrom="column">
              <wp:posOffset>3841750</wp:posOffset>
            </wp:positionH>
            <wp:positionV relativeFrom="paragraph">
              <wp:posOffset>82550</wp:posOffset>
            </wp:positionV>
            <wp:extent cx="1701800" cy="1123950"/>
            <wp:effectExtent l="19050" t="0" r="0" b="0"/>
            <wp:wrapSquare wrapText="bothSides"/>
            <wp:docPr id="5" name="图片 4" descr="微信图片_20200318213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微信图片_2020031821300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23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1E520E" w:rsidRPr="00FC4448">
        <w:rPr>
          <w:rFonts w:ascii="宋体" w:eastAsia="宋体" w:hAnsi="宋体" w:hint="eastAsia"/>
          <w:b/>
          <w:sz w:val="24"/>
          <w:szCs w:val="24"/>
        </w:rPr>
        <w:t>原句：</w:t>
      </w:r>
    </w:p>
    <w:p w14:paraId="28823C5B" w14:textId="77777777" w:rsidR="001E520E" w:rsidRPr="00FC4448" w:rsidRDefault="00F4292F" w:rsidP="0000018B">
      <w:pPr>
        <w:spacing w:line="360" w:lineRule="auto"/>
        <w:rPr>
          <w:rFonts w:ascii="宋体" w:eastAsia="宋体" w:hAnsi="宋体"/>
          <w:b/>
          <w:sz w:val="24"/>
          <w:szCs w:val="24"/>
          <w:u w:val="single"/>
        </w:rPr>
      </w:pPr>
      <w:r w:rsidRPr="00FC4448">
        <w:rPr>
          <w:rFonts w:ascii="宋体" w:eastAsia="宋体" w:hAnsi="宋体" w:hint="eastAsia"/>
          <w:bCs/>
          <w:sz w:val="24"/>
          <w:szCs w:val="24"/>
        </w:rPr>
        <w:t>“柱廊，色调，建筑立面，组成了画面。”</w:t>
      </w:r>
    </w:p>
    <w:p w14:paraId="27522E4D" w14:textId="77777777" w:rsidR="00B66936" w:rsidRPr="00FC4448" w:rsidRDefault="00B70B4C" w:rsidP="00B66936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  <w:r w:rsidRPr="00FC4448">
        <w:rPr>
          <w:rFonts w:ascii="宋体" w:eastAsia="宋体" w:hAnsi="宋体" w:hint="eastAsia"/>
          <w:b/>
          <w:sz w:val="24"/>
          <w:szCs w:val="24"/>
        </w:rPr>
        <w:t>扩写：</w:t>
      </w:r>
    </w:p>
    <w:p w14:paraId="16C6FF24" w14:textId="77777777" w:rsidR="00B66936" w:rsidRPr="00FC4448" w:rsidRDefault="00B66936" w:rsidP="00B66936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6B36C046" w14:textId="77777777" w:rsidR="00B66936" w:rsidRPr="00FC4448" w:rsidRDefault="00B66936" w:rsidP="00B66936">
      <w:pPr>
        <w:spacing w:line="360" w:lineRule="auto"/>
        <w:rPr>
          <w:rFonts w:ascii="华文隶书" w:eastAsia="华文隶书" w:hAnsi="宋体"/>
          <w:b/>
          <w:sz w:val="24"/>
          <w:szCs w:val="24"/>
        </w:rPr>
      </w:pPr>
    </w:p>
    <w:p w14:paraId="2E7B201D" w14:textId="77777777" w:rsidR="00B66936" w:rsidRPr="00FC4448" w:rsidRDefault="00B66936" w:rsidP="00B67F9D">
      <w:pPr>
        <w:spacing w:line="380" w:lineRule="exact"/>
        <w:rPr>
          <w:rFonts w:ascii="宋体" w:eastAsia="宋体" w:hAnsi="宋体"/>
          <w:b/>
          <w:sz w:val="24"/>
          <w:szCs w:val="24"/>
          <w:u w:val="single"/>
        </w:rPr>
      </w:pPr>
    </w:p>
    <w:p w14:paraId="448BB48E" w14:textId="77777777" w:rsidR="00165D35" w:rsidRPr="00FC4448" w:rsidRDefault="00E02C62" w:rsidP="00B67F9D">
      <w:pPr>
        <w:spacing w:line="380" w:lineRule="exact"/>
        <w:rPr>
          <w:rFonts w:ascii="宋体" w:eastAsia="宋体" w:hAnsi="宋体"/>
          <w:b/>
          <w:sz w:val="24"/>
          <w:szCs w:val="24"/>
        </w:rPr>
      </w:pPr>
      <w:r w:rsidRPr="00FC4448">
        <w:rPr>
          <w:rFonts w:ascii="宋体" w:eastAsia="宋体" w:hAnsi="宋体" w:hint="eastAsia"/>
          <w:b/>
          <w:sz w:val="24"/>
          <w:szCs w:val="24"/>
        </w:rPr>
        <w:t>（二）</w:t>
      </w:r>
      <w:r w:rsidR="00165D35" w:rsidRPr="00FC4448">
        <w:rPr>
          <w:rFonts w:ascii="宋体" w:eastAsia="宋体" w:hAnsi="宋体" w:hint="eastAsia"/>
          <w:b/>
          <w:sz w:val="24"/>
          <w:szCs w:val="24"/>
        </w:rPr>
        <w:t>“</w:t>
      </w:r>
      <w:r w:rsidR="00165D35" w:rsidRPr="00FC4448">
        <w:rPr>
          <w:rFonts w:ascii="宋体" w:eastAsia="宋体" w:hAnsi="宋体" w:hint="eastAsia"/>
          <w:b/>
          <w:bCs/>
          <w:sz w:val="24"/>
          <w:szCs w:val="24"/>
        </w:rPr>
        <w:t>妙笔</w:t>
      </w:r>
      <w:r w:rsidR="0000018B" w:rsidRPr="00FC4448">
        <w:rPr>
          <w:rFonts w:ascii="宋体" w:eastAsia="宋体" w:hAnsi="宋体" w:hint="eastAsia"/>
          <w:b/>
          <w:bCs/>
          <w:sz w:val="24"/>
          <w:szCs w:val="24"/>
        </w:rPr>
        <w:t>生花</w:t>
      </w:r>
      <w:r w:rsidR="00165D35" w:rsidRPr="00FC4448">
        <w:rPr>
          <w:rFonts w:ascii="宋体" w:eastAsia="宋体" w:hAnsi="宋体" w:hint="eastAsia"/>
          <w:b/>
          <w:bCs/>
          <w:sz w:val="24"/>
          <w:szCs w:val="24"/>
        </w:rPr>
        <w:t>”第二招——（                             ）</w:t>
      </w:r>
    </w:p>
    <w:p w14:paraId="3E9A7205" w14:textId="77777777" w:rsidR="00D257AA" w:rsidRPr="00FC4448" w:rsidRDefault="00D257AA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1.</w:t>
      </w:r>
      <w:r w:rsidR="003523D3" w:rsidRPr="00FC4448">
        <w:rPr>
          <w:rFonts w:ascii="宋体" w:eastAsia="宋体" w:hAnsi="宋体" w:hint="eastAsia"/>
          <w:sz w:val="24"/>
          <w:szCs w:val="24"/>
        </w:rPr>
        <w:t>经典回眸：赏析</w:t>
      </w:r>
      <w:r w:rsidR="00F90293" w:rsidRPr="00FC4448">
        <w:rPr>
          <w:rFonts w:ascii="宋体" w:eastAsia="宋体" w:hAnsi="宋体" w:hint="eastAsia"/>
          <w:sz w:val="24"/>
          <w:szCs w:val="24"/>
        </w:rPr>
        <w:t>下面</w:t>
      </w:r>
      <w:r w:rsidR="003523D3" w:rsidRPr="00FC4448">
        <w:rPr>
          <w:rFonts w:ascii="宋体" w:eastAsia="宋体" w:hAnsi="宋体" w:hint="eastAsia"/>
          <w:sz w:val="24"/>
          <w:szCs w:val="24"/>
        </w:rPr>
        <w:t>句子</w:t>
      </w:r>
      <w:r w:rsidR="00F90293" w:rsidRPr="00FC4448">
        <w:rPr>
          <w:rFonts w:ascii="宋体" w:eastAsia="宋体" w:hAnsi="宋体" w:hint="eastAsia"/>
          <w:sz w:val="24"/>
          <w:szCs w:val="24"/>
        </w:rPr>
        <w:t>中</w:t>
      </w:r>
      <w:r w:rsidR="003523D3" w:rsidRPr="00FC4448">
        <w:rPr>
          <w:rFonts w:ascii="宋体" w:eastAsia="宋体" w:hAnsi="宋体" w:hint="eastAsia"/>
          <w:sz w:val="24"/>
          <w:szCs w:val="24"/>
        </w:rPr>
        <w:t>使用的修辞手法的妙处。</w:t>
      </w:r>
    </w:p>
    <w:p w14:paraId="4614F9C4" w14:textId="0ED39DA1" w:rsidR="00D0374A" w:rsidRPr="00FC4448" w:rsidRDefault="003523D3" w:rsidP="00D307AE">
      <w:pPr>
        <w:spacing w:line="380" w:lineRule="exact"/>
        <w:ind w:firstLineChars="100" w:firstLine="240"/>
        <w:rPr>
          <w:rFonts w:ascii="楷体" w:eastAsia="楷体" w:hAnsi="楷体"/>
          <w:bCs/>
          <w:sz w:val="24"/>
          <w:szCs w:val="24"/>
        </w:rPr>
      </w:pPr>
      <w:r w:rsidRPr="00FC4448">
        <w:rPr>
          <w:rFonts w:ascii="楷体" w:eastAsia="楷体" w:hAnsi="楷体"/>
          <w:bCs/>
          <w:sz w:val="24"/>
          <w:szCs w:val="24"/>
        </w:rPr>
        <w:t>“花下</w:t>
      </w:r>
      <w:r w:rsidR="00690385">
        <w:rPr>
          <w:rFonts w:ascii="楷体" w:eastAsia="楷体" w:hAnsi="楷体" w:hint="eastAsia"/>
          <w:bCs/>
          <w:sz w:val="24"/>
          <w:szCs w:val="24"/>
        </w:rPr>
        <w:t>成千成百</w:t>
      </w:r>
      <w:bookmarkStart w:id="0" w:name="_GoBack"/>
      <w:bookmarkEnd w:id="0"/>
      <w:r w:rsidRPr="00FC4448">
        <w:rPr>
          <w:rFonts w:ascii="楷体" w:eastAsia="楷体" w:hAnsi="楷体"/>
          <w:bCs/>
          <w:sz w:val="24"/>
          <w:szCs w:val="24"/>
        </w:rPr>
        <w:t>的蜜蜂嗡嗡地</w:t>
      </w:r>
      <w:r w:rsidRPr="00FC4448">
        <w:rPr>
          <w:rFonts w:ascii="楷体" w:eastAsia="楷体" w:hAnsi="楷体" w:hint="eastAsia"/>
          <w:sz w:val="24"/>
          <w:szCs w:val="24"/>
        </w:rPr>
        <w:t>闹</w:t>
      </w:r>
      <w:r w:rsidRPr="00FC4448">
        <w:rPr>
          <w:rFonts w:ascii="楷体" w:eastAsia="楷体" w:hAnsi="楷体" w:hint="eastAsia"/>
          <w:bCs/>
          <w:sz w:val="24"/>
          <w:szCs w:val="24"/>
        </w:rPr>
        <w:t>着</w:t>
      </w:r>
      <w:r w:rsidRPr="00FC4448">
        <w:rPr>
          <w:rFonts w:ascii="楷体" w:eastAsia="楷体" w:hAnsi="楷体"/>
          <w:bCs/>
          <w:sz w:val="24"/>
          <w:szCs w:val="24"/>
        </w:rPr>
        <w:t xml:space="preserve">……” </w:t>
      </w:r>
      <w:r w:rsidRPr="00FC4448">
        <w:rPr>
          <w:rFonts w:ascii="楷体" w:eastAsia="楷体" w:hAnsi="楷体" w:hint="eastAsia"/>
          <w:bCs/>
          <w:sz w:val="24"/>
          <w:szCs w:val="24"/>
        </w:rPr>
        <w:t>（朱自清《春》）</w:t>
      </w:r>
    </w:p>
    <w:p w14:paraId="2DBEA6C7" w14:textId="77777777" w:rsidR="00B66936" w:rsidRPr="00D307AE" w:rsidRDefault="003523D3" w:rsidP="00D307AE">
      <w:pPr>
        <w:spacing w:line="360" w:lineRule="auto"/>
        <w:ind w:firstLineChars="100" w:firstLine="240"/>
        <w:rPr>
          <w:rFonts w:ascii="华文隶书" w:eastAsia="华文隶书" w:hAnsi="宋体"/>
          <w:bCs/>
          <w:sz w:val="24"/>
          <w:szCs w:val="24"/>
        </w:rPr>
      </w:pPr>
      <w:r w:rsidRPr="00D307AE">
        <w:rPr>
          <w:rFonts w:ascii="宋体" w:eastAsia="宋体" w:hAnsi="宋体" w:hint="eastAsia"/>
          <w:bCs/>
          <w:sz w:val="24"/>
          <w:szCs w:val="24"/>
        </w:rPr>
        <w:t>赏析：</w:t>
      </w:r>
    </w:p>
    <w:p w14:paraId="0610DA37" w14:textId="77777777" w:rsidR="00F21C97" w:rsidRPr="00FC4448" w:rsidRDefault="00F21C97" w:rsidP="00F21C97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4F90331E" w14:textId="77777777" w:rsidR="003523D3" w:rsidRPr="00FC4448" w:rsidRDefault="003523D3" w:rsidP="008D7499">
      <w:pPr>
        <w:spacing w:line="360" w:lineRule="auto"/>
        <w:rPr>
          <w:rFonts w:ascii="宋体" w:eastAsia="宋体" w:hAnsi="宋体"/>
          <w:b/>
          <w:sz w:val="24"/>
          <w:szCs w:val="24"/>
          <w:u w:val="single"/>
        </w:rPr>
      </w:pPr>
    </w:p>
    <w:p w14:paraId="6A05D625" w14:textId="77777777" w:rsidR="00FE321F" w:rsidRPr="00FC4448" w:rsidRDefault="00CF306C" w:rsidP="00B67F9D">
      <w:pPr>
        <w:spacing w:line="380" w:lineRule="exact"/>
        <w:rPr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2</w:t>
      </w:r>
      <w:r w:rsidR="00FE321F" w:rsidRPr="00FC4448">
        <w:rPr>
          <w:rFonts w:ascii="宋体" w:eastAsia="宋体" w:hAnsi="宋体" w:hint="eastAsia"/>
          <w:sz w:val="24"/>
          <w:szCs w:val="24"/>
        </w:rPr>
        <w:t>.</w:t>
      </w:r>
      <w:r w:rsidR="001075E6" w:rsidRPr="00FC4448">
        <w:rPr>
          <w:rFonts w:hint="eastAsia"/>
          <w:bCs/>
          <w:sz w:val="24"/>
          <w:szCs w:val="24"/>
        </w:rPr>
        <w:t>尝试运用多种修辞手法，扩写句子，表现出梅花的品格。</w:t>
      </w:r>
    </w:p>
    <w:p w14:paraId="7CF537E2" w14:textId="77777777" w:rsidR="00FE321F" w:rsidRPr="00D307AE" w:rsidRDefault="00CE3602" w:rsidP="00B67F9D">
      <w:pPr>
        <w:spacing w:line="380" w:lineRule="exact"/>
        <w:rPr>
          <w:rFonts w:ascii="楷体" w:eastAsia="楷体" w:hAnsi="楷体"/>
          <w:sz w:val="24"/>
          <w:szCs w:val="24"/>
          <w:u w:val="single"/>
        </w:rPr>
      </w:pPr>
      <w:r w:rsidRPr="00FC4448">
        <w:rPr>
          <w:rFonts w:ascii="宋体" w:eastAsia="宋体" w:hAnsi="宋体" w:hint="eastAsia"/>
          <w:sz w:val="24"/>
          <w:szCs w:val="24"/>
        </w:rPr>
        <w:t xml:space="preserve">   原句呈现：</w:t>
      </w:r>
      <w:r w:rsidR="00FE321F" w:rsidRPr="00D307AE">
        <w:rPr>
          <w:rFonts w:ascii="楷体" w:eastAsia="楷体" w:hAnsi="楷体" w:hint="eastAsia"/>
          <w:sz w:val="24"/>
          <w:szCs w:val="24"/>
        </w:rPr>
        <w:t>梅花开放了。</w:t>
      </w:r>
    </w:p>
    <w:p w14:paraId="666DCF43" w14:textId="77777777" w:rsidR="00B66936" w:rsidRPr="00FC4448" w:rsidRDefault="00CE3602" w:rsidP="00B66936">
      <w:pPr>
        <w:spacing w:line="360" w:lineRule="auto"/>
        <w:rPr>
          <w:rFonts w:ascii="华文隶书" w:eastAsia="华文隶书" w:hAnsi="宋体"/>
          <w:b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 xml:space="preserve">   修辞扩写：</w:t>
      </w:r>
    </w:p>
    <w:p w14:paraId="1DB5286A" w14:textId="77777777" w:rsidR="00B66936" w:rsidRPr="00FC4448" w:rsidRDefault="00B66936" w:rsidP="00B66936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49DC33A3" w14:textId="77777777" w:rsidR="00E02C62" w:rsidRPr="00FC4448" w:rsidRDefault="00E02C62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B5D8D9" w14:textId="77777777" w:rsidR="00EB7CF4" w:rsidRPr="00FC4448" w:rsidRDefault="00EB7CF4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sz w:val="24"/>
          <w:szCs w:val="24"/>
        </w:rPr>
        <w:t>（三）“</w:t>
      </w:r>
      <w:r w:rsidR="0000018B" w:rsidRPr="00FC4448">
        <w:rPr>
          <w:rFonts w:ascii="宋体" w:eastAsia="宋体" w:hAnsi="宋体" w:hint="eastAsia"/>
          <w:b/>
          <w:bCs/>
          <w:sz w:val="24"/>
          <w:szCs w:val="24"/>
        </w:rPr>
        <w:t>妙笔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>生花”第三招——（                             ）</w:t>
      </w:r>
    </w:p>
    <w:p w14:paraId="1E4CAE23" w14:textId="1C329C6A" w:rsidR="00E02C62" w:rsidRPr="00FC4448" w:rsidRDefault="00860CCE" w:rsidP="0000018B">
      <w:pPr>
        <w:spacing w:line="360" w:lineRule="auto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1.</w:t>
      </w:r>
      <w:r w:rsidR="00D307AE">
        <w:rPr>
          <w:rFonts w:ascii="宋体" w:eastAsia="宋体" w:hAnsi="宋体" w:hint="eastAsia"/>
          <w:sz w:val="24"/>
          <w:szCs w:val="24"/>
        </w:rPr>
        <w:t>说说</w:t>
      </w:r>
      <w:r w:rsidR="00070B0E" w:rsidRPr="00FC4448">
        <w:rPr>
          <w:rFonts w:ascii="宋体" w:eastAsia="宋体" w:hAnsi="宋体" w:hint="eastAsia"/>
          <w:sz w:val="24"/>
          <w:szCs w:val="24"/>
        </w:rPr>
        <w:t>下面两组句子中“</w:t>
      </w:r>
      <w:r w:rsidRPr="00FC4448">
        <w:rPr>
          <w:rFonts w:ascii="宋体" w:eastAsia="宋体" w:hAnsi="宋体" w:hint="eastAsia"/>
          <w:sz w:val="24"/>
          <w:szCs w:val="24"/>
        </w:rPr>
        <w:t>诗词</w:t>
      </w:r>
      <w:r w:rsidR="00070B0E" w:rsidRPr="00FC4448">
        <w:rPr>
          <w:rFonts w:ascii="宋体" w:eastAsia="宋体" w:hAnsi="宋体" w:hint="eastAsia"/>
          <w:sz w:val="24"/>
          <w:szCs w:val="24"/>
        </w:rPr>
        <w:t>”使用</w:t>
      </w:r>
      <w:r w:rsidR="00846101" w:rsidRPr="00FC4448">
        <w:rPr>
          <w:rFonts w:ascii="宋体" w:eastAsia="宋体" w:hAnsi="宋体" w:hint="eastAsia"/>
          <w:sz w:val="24"/>
          <w:szCs w:val="24"/>
        </w:rPr>
        <w:t>方法</w:t>
      </w:r>
      <w:r w:rsidR="00070B0E" w:rsidRPr="00FC4448">
        <w:rPr>
          <w:rFonts w:ascii="宋体" w:eastAsia="宋体" w:hAnsi="宋体" w:hint="eastAsia"/>
          <w:sz w:val="24"/>
          <w:szCs w:val="24"/>
        </w:rPr>
        <w:t>上</w:t>
      </w:r>
      <w:r w:rsidRPr="00FC4448">
        <w:rPr>
          <w:rFonts w:ascii="宋体" w:eastAsia="宋体" w:hAnsi="宋体" w:hint="eastAsia"/>
          <w:sz w:val="24"/>
          <w:szCs w:val="24"/>
        </w:rPr>
        <w:t>的不同。</w:t>
      </w:r>
    </w:p>
    <w:p w14:paraId="7EC13C1E" w14:textId="77777777" w:rsidR="007527A7" w:rsidRPr="00D307AE" w:rsidRDefault="008D7499" w:rsidP="0000018B">
      <w:pPr>
        <w:spacing w:line="360" w:lineRule="auto"/>
        <w:rPr>
          <w:rFonts w:ascii="楷体" w:eastAsia="楷体" w:hAnsi="楷体"/>
          <w:sz w:val="24"/>
          <w:szCs w:val="24"/>
        </w:rPr>
      </w:pPr>
      <w:r w:rsidRPr="00D307AE">
        <w:rPr>
          <w:rFonts w:ascii="楷体" w:eastAsia="楷体" w:hAnsi="楷体" w:hint="eastAsia"/>
          <w:sz w:val="24"/>
          <w:szCs w:val="24"/>
        </w:rPr>
        <w:t>A.我向往</w:t>
      </w:r>
      <w:r w:rsidRPr="00D307AE">
        <w:rPr>
          <w:rFonts w:ascii="楷体" w:eastAsia="楷体" w:hAnsi="楷体" w:hint="eastAsia"/>
          <w:sz w:val="24"/>
          <w:szCs w:val="24"/>
          <w:u w:val="single"/>
        </w:rPr>
        <w:t>“采菊东篱下”</w:t>
      </w:r>
      <w:r w:rsidRPr="00D307AE">
        <w:rPr>
          <w:rFonts w:ascii="楷体" w:eastAsia="楷体" w:hAnsi="楷体" w:hint="eastAsia"/>
          <w:sz w:val="24"/>
          <w:szCs w:val="24"/>
        </w:rPr>
        <w:t>的那种幽闲，我喜欢</w:t>
      </w:r>
      <w:r w:rsidRPr="00D307AE">
        <w:rPr>
          <w:rFonts w:ascii="楷体" w:eastAsia="楷体" w:hAnsi="楷体" w:hint="eastAsia"/>
          <w:sz w:val="24"/>
          <w:szCs w:val="24"/>
          <w:u w:val="single"/>
        </w:rPr>
        <w:t>“清水出芙蓉”</w:t>
      </w:r>
      <w:r w:rsidRPr="00D307AE">
        <w:rPr>
          <w:rFonts w:ascii="楷体" w:eastAsia="楷体" w:hAnsi="楷体" w:hint="eastAsia"/>
          <w:sz w:val="24"/>
          <w:szCs w:val="24"/>
        </w:rPr>
        <w:t>的那般清纯，我心仪</w:t>
      </w:r>
      <w:r w:rsidRPr="00D307AE">
        <w:rPr>
          <w:rFonts w:ascii="楷体" w:eastAsia="楷体" w:hAnsi="楷体" w:hint="eastAsia"/>
          <w:sz w:val="24"/>
          <w:szCs w:val="24"/>
          <w:u w:val="single"/>
        </w:rPr>
        <w:t>“人迹板桥霜”</w:t>
      </w:r>
      <w:r w:rsidRPr="00D307AE">
        <w:rPr>
          <w:rFonts w:ascii="楷体" w:eastAsia="楷体" w:hAnsi="楷体" w:hint="eastAsia"/>
          <w:sz w:val="24"/>
          <w:szCs w:val="24"/>
        </w:rPr>
        <w:t>的那片静谧，我追寻</w:t>
      </w:r>
      <w:r w:rsidRPr="00D307AE">
        <w:rPr>
          <w:rFonts w:ascii="楷体" w:eastAsia="楷体" w:hAnsi="楷体" w:hint="eastAsia"/>
          <w:sz w:val="24"/>
          <w:szCs w:val="24"/>
          <w:u w:val="single"/>
        </w:rPr>
        <w:t>“低头弄莲子”</w:t>
      </w:r>
      <w:r w:rsidRPr="00D307AE">
        <w:rPr>
          <w:rFonts w:ascii="楷体" w:eastAsia="楷体" w:hAnsi="楷体" w:hint="eastAsia"/>
          <w:sz w:val="24"/>
          <w:szCs w:val="24"/>
        </w:rPr>
        <w:t>的那股祥和……</w:t>
      </w:r>
    </w:p>
    <w:p w14:paraId="26E2AAF0" w14:textId="05E22668" w:rsidR="002D295E" w:rsidRDefault="008D7499" w:rsidP="0000018B">
      <w:pPr>
        <w:spacing w:line="360" w:lineRule="auto"/>
        <w:rPr>
          <w:rFonts w:ascii="宋体" w:eastAsia="宋体" w:hAnsi="宋体"/>
          <w:sz w:val="24"/>
          <w:szCs w:val="24"/>
        </w:rPr>
      </w:pPr>
      <w:r w:rsidRPr="00D307AE">
        <w:rPr>
          <w:rFonts w:ascii="宋体" w:eastAsia="宋体" w:hAnsi="宋体" w:hint="eastAsia"/>
          <w:sz w:val="24"/>
          <w:szCs w:val="24"/>
        </w:rPr>
        <w:t>使用方法：</w:t>
      </w:r>
    </w:p>
    <w:p w14:paraId="4FE8226C" w14:textId="77777777" w:rsidR="007C5A42" w:rsidRPr="00D307AE" w:rsidRDefault="007C5A42" w:rsidP="0000018B">
      <w:pPr>
        <w:spacing w:line="360" w:lineRule="auto"/>
        <w:rPr>
          <w:rFonts w:ascii="华文隶书" w:eastAsia="华文隶书" w:hAnsi="宋体"/>
          <w:sz w:val="24"/>
          <w:szCs w:val="24"/>
          <w:u w:val="single"/>
        </w:rPr>
      </w:pPr>
    </w:p>
    <w:p w14:paraId="1107A27F" w14:textId="1507970C" w:rsidR="008D7499" w:rsidRPr="002302FF" w:rsidRDefault="008D7499" w:rsidP="0000018B">
      <w:pPr>
        <w:spacing w:line="360" w:lineRule="auto"/>
        <w:rPr>
          <w:rFonts w:ascii="楷体" w:eastAsia="楷体" w:hAnsi="楷体"/>
          <w:sz w:val="24"/>
          <w:szCs w:val="24"/>
        </w:rPr>
      </w:pPr>
      <w:r w:rsidRPr="00D307AE">
        <w:rPr>
          <w:rFonts w:ascii="楷体" w:eastAsia="楷体" w:hAnsi="楷体" w:hint="eastAsia"/>
          <w:sz w:val="24"/>
          <w:szCs w:val="24"/>
        </w:rPr>
        <w:t>B.零落的梅花，飞珠碎玉，</w:t>
      </w:r>
      <w:r w:rsidR="00D307AE" w:rsidRPr="002302FF">
        <w:rPr>
          <w:rFonts w:ascii="楷体" w:eastAsia="楷体" w:hAnsi="楷体" w:hint="eastAsia"/>
          <w:sz w:val="24"/>
          <w:szCs w:val="24"/>
        </w:rPr>
        <w:t>宛如这位老人家的高贵品质</w:t>
      </w:r>
      <w:r w:rsidR="005C4A85" w:rsidRPr="002302FF">
        <w:rPr>
          <w:rFonts w:ascii="楷体" w:eastAsia="楷体" w:hAnsi="楷体" w:hint="eastAsia"/>
          <w:sz w:val="24"/>
          <w:szCs w:val="24"/>
        </w:rPr>
        <w:t>，</w:t>
      </w:r>
      <w:r w:rsidRPr="002302FF">
        <w:rPr>
          <w:rFonts w:ascii="楷体" w:eastAsia="楷体" w:hAnsi="楷体" w:hint="eastAsia"/>
          <w:sz w:val="24"/>
          <w:szCs w:val="24"/>
          <w:u w:val="single"/>
        </w:rPr>
        <w:t>即使零落成泥，</w:t>
      </w:r>
      <w:r w:rsidR="00EB42AF" w:rsidRPr="002302FF">
        <w:rPr>
          <w:rFonts w:ascii="楷体" w:eastAsia="楷体" w:hAnsi="楷体" w:hint="eastAsia"/>
          <w:sz w:val="24"/>
          <w:szCs w:val="24"/>
          <w:u w:val="single"/>
        </w:rPr>
        <w:t>被</w:t>
      </w:r>
      <w:r w:rsidRPr="002302FF">
        <w:rPr>
          <w:rFonts w:ascii="楷体" w:eastAsia="楷体" w:hAnsi="楷体" w:hint="eastAsia"/>
          <w:sz w:val="24"/>
          <w:szCs w:val="24"/>
          <w:u w:val="single"/>
        </w:rPr>
        <w:t>碾作</w:t>
      </w:r>
      <w:r w:rsidR="005C4A85" w:rsidRPr="002302FF">
        <w:rPr>
          <w:rFonts w:ascii="楷体" w:eastAsia="楷体" w:hAnsi="楷体" w:hint="eastAsia"/>
          <w:sz w:val="24"/>
          <w:szCs w:val="24"/>
          <w:u w:val="single"/>
        </w:rPr>
        <w:t>尘土</w:t>
      </w:r>
      <w:r w:rsidRPr="002302FF">
        <w:rPr>
          <w:rFonts w:ascii="楷体" w:eastAsia="楷体" w:hAnsi="楷体" w:hint="eastAsia"/>
          <w:sz w:val="24"/>
          <w:szCs w:val="24"/>
          <w:u w:val="single"/>
        </w:rPr>
        <w:t>，它</w:t>
      </w:r>
      <w:r w:rsidR="00EB42AF" w:rsidRPr="002302FF">
        <w:rPr>
          <w:rFonts w:ascii="楷体" w:eastAsia="楷体" w:hAnsi="楷体" w:hint="eastAsia"/>
          <w:sz w:val="24"/>
          <w:szCs w:val="24"/>
          <w:u w:val="single"/>
        </w:rPr>
        <w:t>依然芬芳</w:t>
      </w:r>
      <w:r w:rsidRPr="002302FF">
        <w:rPr>
          <w:rFonts w:ascii="楷体" w:eastAsia="楷体" w:hAnsi="楷体" w:hint="eastAsia"/>
          <w:sz w:val="24"/>
          <w:szCs w:val="24"/>
          <w:u w:val="single"/>
        </w:rPr>
        <w:t>如故！</w:t>
      </w:r>
    </w:p>
    <w:p w14:paraId="0C476B3A" w14:textId="60C48730" w:rsidR="00B66936" w:rsidRPr="00D307AE" w:rsidRDefault="008D7499" w:rsidP="002D295E">
      <w:pPr>
        <w:spacing w:line="360" w:lineRule="auto"/>
        <w:rPr>
          <w:rFonts w:ascii="宋体" w:eastAsia="宋体" w:hAnsi="宋体"/>
          <w:sz w:val="24"/>
          <w:szCs w:val="24"/>
        </w:rPr>
      </w:pPr>
      <w:r w:rsidRPr="00D307AE">
        <w:rPr>
          <w:rFonts w:ascii="宋体" w:eastAsia="宋体" w:hAnsi="宋体" w:hint="eastAsia"/>
          <w:sz w:val="24"/>
          <w:szCs w:val="24"/>
        </w:rPr>
        <w:t>使用方法：</w:t>
      </w:r>
    </w:p>
    <w:p w14:paraId="6E8319A5" w14:textId="77777777" w:rsidR="002D295E" w:rsidRPr="00FC4448" w:rsidRDefault="002D295E" w:rsidP="002D295E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5197A61E" w14:textId="78DBB0B0" w:rsidR="008D7499" w:rsidRPr="00FC4448" w:rsidRDefault="00C977EB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2.</w:t>
      </w:r>
      <w:r w:rsidR="00CF306C" w:rsidRPr="00FC4448">
        <w:rPr>
          <w:rFonts w:ascii="宋体" w:eastAsia="宋体" w:hAnsi="宋体" w:hint="eastAsia"/>
          <w:sz w:val="24"/>
          <w:szCs w:val="24"/>
        </w:rPr>
        <w:t>尝试使用“镶嵌”诗词的方法，修改下面的</w:t>
      </w:r>
      <w:r w:rsidR="00EB1B95" w:rsidRPr="00FC4448">
        <w:rPr>
          <w:rFonts w:ascii="宋体" w:eastAsia="宋体" w:hAnsi="宋体" w:hint="eastAsia"/>
          <w:sz w:val="24"/>
          <w:szCs w:val="24"/>
        </w:rPr>
        <w:t>文字，增强语言感染力。</w:t>
      </w:r>
      <w:r w:rsidR="00CF306C" w:rsidRPr="00FC4448">
        <w:rPr>
          <w:rFonts w:ascii="宋体" w:eastAsia="宋体" w:hAnsi="宋体" w:hint="eastAsia"/>
          <w:sz w:val="24"/>
          <w:szCs w:val="24"/>
        </w:rPr>
        <w:t>（</w:t>
      </w:r>
      <w:r w:rsidR="005C4A85">
        <w:rPr>
          <w:rFonts w:ascii="宋体" w:eastAsia="宋体" w:hAnsi="宋体" w:hint="eastAsia"/>
          <w:sz w:val="24"/>
          <w:szCs w:val="24"/>
        </w:rPr>
        <w:t>下面任</w:t>
      </w:r>
      <w:r w:rsidR="005C4A85">
        <w:rPr>
          <w:rFonts w:ascii="宋体" w:eastAsia="宋体" w:hAnsi="宋体" w:hint="eastAsia"/>
          <w:sz w:val="24"/>
          <w:szCs w:val="24"/>
        </w:rPr>
        <w:lastRenderedPageBreak/>
        <w:t>务</w:t>
      </w:r>
      <w:r w:rsidR="00CF306C" w:rsidRPr="00FC4448">
        <w:rPr>
          <w:rFonts w:ascii="宋体" w:eastAsia="宋体" w:hAnsi="宋体" w:hint="eastAsia"/>
          <w:sz w:val="24"/>
          <w:szCs w:val="24"/>
        </w:rPr>
        <w:t>二选一）</w:t>
      </w:r>
    </w:p>
    <w:p w14:paraId="41CCABFC" w14:textId="77777777" w:rsidR="00B66936" w:rsidRPr="00FC4448" w:rsidRDefault="00B66936" w:rsidP="00B67F9D">
      <w:pPr>
        <w:spacing w:line="380" w:lineRule="exact"/>
        <w:rPr>
          <w:rFonts w:ascii="楷体" w:eastAsia="楷体" w:hAnsi="楷体"/>
          <w:sz w:val="24"/>
          <w:szCs w:val="24"/>
        </w:rPr>
        <w:sectPr w:rsidR="00B66936" w:rsidRPr="00FC4448" w:rsidSect="0022162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EEA947" w14:textId="77777777" w:rsidR="00EB1B95" w:rsidRPr="00FC4448" w:rsidRDefault="00EB1B95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A组：</w:t>
      </w:r>
    </w:p>
    <w:p w14:paraId="55E0F49D" w14:textId="77777777" w:rsidR="00EB1B95" w:rsidRPr="00FC4448" w:rsidRDefault="00EB1B95" w:rsidP="00591BBC">
      <w:pPr>
        <w:spacing w:line="380" w:lineRule="exact"/>
        <w:ind w:firstLineChars="98" w:firstLine="236"/>
        <w:rPr>
          <w:rFonts w:ascii="楷体" w:eastAsia="楷体" w:hAnsi="楷体"/>
          <w:b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骨气就是忠贞不渝； </w:t>
      </w:r>
    </w:p>
    <w:p w14:paraId="3215137D" w14:textId="77777777" w:rsidR="00EB1B95" w:rsidRPr="00FC4448" w:rsidRDefault="00EB1B95" w:rsidP="00B67F9D">
      <w:pPr>
        <w:spacing w:line="380" w:lineRule="exact"/>
        <w:rPr>
          <w:rFonts w:ascii="楷体" w:eastAsia="楷体" w:hAnsi="楷体"/>
          <w:b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  骨气就是刚正不阿； </w:t>
      </w:r>
    </w:p>
    <w:p w14:paraId="6D995DD3" w14:textId="77777777" w:rsidR="00EB1B95" w:rsidRPr="00FC4448" w:rsidRDefault="00EB1B95" w:rsidP="00B67F9D">
      <w:pPr>
        <w:spacing w:line="380" w:lineRule="exact"/>
        <w:rPr>
          <w:rFonts w:ascii="楷体" w:eastAsia="楷体" w:hAnsi="楷体"/>
          <w:b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  骨气就是坚强不屈； </w:t>
      </w:r>
    </w:p>
    <w:p w14:paraId="2FB1696E" w14:textId="77777777" w:rsidR="00EB1B95" w:rsidRPr="00FC4448" w:rsidRDefault="00EB1B95" w:rsidP="00B67F9D">
      <w:pPr>
        <w:spacing w:line="380" w:lineRule="exact"/>
        <w:rPr>
          <w:rFonts w:ascii="楷体" w:eastAsia="楷体" w:hAnsi="楷体"/>
          <w:b/>
          <w:bCs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  骨气就是凛然不苟。 </w:t>
      </w:r>
    </w:p>
    <w:p w14:paraId="44266B84" w14:textId="77777777" w:rsidR="00B66936" w:rsidRPr="00FC4448" w:rsidRDefault="00B66936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10F77688" w14:textId="77777777" w:rsidR="00B66936" w:rsidRPr="00FC4448" w:rsidRDefault="00B66936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008AEF24" w14:textId="77777777" w:rsidR="00EB1B95" w:rsidRPr="00FC4448" w:rsidRDefault="00EB1B95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B组：</w:t>
      </w:r>
    </w:p>
    <w:p w14:paraId="6D04E03D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我爱那庐山瀑布； </w:t>
      </w:r>
    </w:p>
    <w:p w14:paraId="6F1B6BC9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我爱那泰山极顶； </w:t>
      </w:r>
    </w:p>
    <w:p w14:paraId="0A02EB7E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我爱那黄河九曲； </w:t>
      </w:r>
    </w:p>
    <w:p w14:paraId="2D1102C9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我爱那长江三峡； </w:t>
      </w:r>
    </w:p>
    <w:p w14:paraId="00A4B3D6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我爱那古朴塞北； </w:t>
      </w:r>
    </w:p>
    <w:p w14:paraId="4993D1EA" w14:textId="77777777" w:rsidR="00FD7587" w:rsidRPr="00FC4448" w:rsidRDefault="00FD7587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b/>
          <w:bCs/>
          <w:sz w:val="24"/>
          <w:szCs w:val="24"/>
        </w:rPr>
        <w:t xml:space="preserve">我爱那秀丽江南。 </w:t>
      </w:r>
    </w:p>
    <w:p w14:paraId="46E8C830" w14:textId="77777777" w:rsidR="008D7499" w:rsidRPr="00FC4448" w:rsidRDefault="008D7499" w:rsidP="00B67F9D">
      <w:pPr>
        <w:spacing w:line="380" w:lineRule="exact"/>
        <w:rPr>
          <w:rFonts w:ascii="楷体" w:eastAsia="楷体" w:hAnsi="楷体"/>
          <w:sz w:val="24"/>
          <w:szCs w:val="24"/>
        </w:rPr>
        <w:sectPr w:rsidR="008D7499" w:rsidRPr="00FC4448" w:rsidSect="008D749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6B54B7FF" w14:textId="77777777" w:rsidR="00EB1B95" w:rsidRPr="00FC4448" w:rsidRDefault="00591BBC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修改：</w:t>
      </w:r>
    </w:p>
    <w:p w14:paraId="2C239452" w14:textId="77777777" w:rsidR="00591BBC" w:rsidRPr="00FC4448" w:rsidRDefault="004022E9" w:rsidP="00B67F9D">
      <w:pPr>
        <w:spacing w:line="380" w:lineRule="exac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 xml:space="preserve">      </w:t>
      </w:r>
    </w:p>
    <w:p w14:paraId="6BFDC9CE" w14:textId="77777777" w:rsidR="00591BBC" w:rsidRPr="00FC4448" w:rsidRDefault="00591BBC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0233D0A3" w14:textId="77777777" w:rsidR="00591BBC" w:rsidRPr="00FC4448" w:rsidRDefault="00591BBC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18D7A6CE" w14:textId="77777777" w:rsidR="00591BBC" w:rsidRPr="00FC4448" w:rsidRDefault="00591BBC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2426D90C" w14:textId="77777777" w:rsidR="00591BBC" w:rsidRPr="00FC4448" w:rsidRDefault="00591BBC" w:rsidP="00B67F9D">
      <w:pPr>
        <w:spacing w:line="380" w:lineRule="exact"/>
        <w:rPr>
          <w:rFonts w:ascii="楷体" w:eastAsia="楷体" w:hAnsi="楷体"/>
          <w:sz w:val="24"/>
          <w:szCs w:val="24"/>
        </w:rPr>
      </w:pPr>
    </w:p>
    <w:p w14:paraId="01617249" w14:textId="77777777" w:rsidR="00976ACD" w:rsidRPr="00FC4448" w:rsidRDefault="00976ACD" w:rsidP="00B67F9D">
      <w:pPr>
        <w:spacing w:line="38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FC4448">
        <w:rPr>
          <w:rFonts w:ascii="微软雅黑" w:eastAsia="微软雅黑" w:hAnsi="微软雅黑" w:hint="eastAsia"/>
          <w:b/>
          <w:bCs/>
          <w:sz w:val="24"/>
          <w:szCs w:val="24"/>
        </w:rPr>
        <w:t>任务三</w:t>
      </w:r>
      <w:r w:rsidRPr="00FC4448">
        <w:rPr>
          <w:rFonts w:ascii="微软雅黑" w:eastAsia="微软雅黑" w:hAnsi="微软雅黑"/>
          <w:b/>
          <w:bCs/>
          <w:sz w:val="24"/>
          <w:szCs w:val="24"/>
        </w:rPr>
        <w:t>：</w:t>
      </w:r>
      <w:r w:rsidR="00561A1D" w:rsidRPr="00FC4448">
        <w:rPr>
          <w:rFonts w:ascii="微软雅黑" w:eastAsia="微软雅黑" w:hAnsi="微软雅黑" w:hint="eastAsia"/>
          <w:b/>
          <w:bCs/>
          <w:sz w:val="24"/>
          <w:szCs w:val="24"/>
        </w:rPr>
        <w:t>学以致用</w:t>
      </w:r>
    </w:p>
    <w:p w14:paraId="126A1498" w14:textId="77777777" w:rsidR="00C21D4E" w:rsidRPr="00FC4448" w:rsidRDefault="00976ACD" w:rsidP="00053E54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用</w:t>
      </w:r>
      <w:r w:rsidR="00D0374A" w:rsidRPr="00FC4448">
        <w:rPr>
          <w:rFonts w:ascii="宋体" w:eastAsia="宋体" w:hAnsi="宋体" w:hint="eastAsia"/>
          <w:sz w:val="24"/>
          <w:szCs w:val="24"/>
        </w:rPr>
        <w:t>微课中</w:t>
      </w:r>
      <w:r w:rsidRPr="00FC4448">
        <w:rPr>
          <w:rFonts w:ascii="宋体" w:eastAsia="宋体" w:hAnsi="宋体" w:hint="eastAsia"/>
          <w:sz w:val="24"/>
          <w:szCs w:val="24"/>
        </w:rPr>
        <w:t>讲授的方法</w:t>
      </w:r>
      <w:r w:rsidR="00C21D4E" w:rsidRPr="00FC4448">
        <w:rPr>
          <w:rFonts w:ascii="宋体" w:eastAsia="宋体" w:hAnsi="宋体" w:hint="eastAsia"/>
          <w:sz w:val="24"/>
          <w:szCs w:val="24"/>
        </w:rPr>
        <w:t>，修改你</w:t>
      </w:r>
      <w:r w:rsidR="0000018B" w:rsidRPr="00FC4448">
        <w:rPr>
          <w:rFonts w:ascii="宋体" w:eastAsia="宋体" w:hAnsi="宋体" w:hint="eastAsia"/>
          <w:sz w:val="24"/>
          <w:szCs w:val="24"/>
        </w:rPr>
        <w:t>在任务一中准备</w:t>
      </w:r>
      <w:r w:rsidR="00C21D4E" w:rsidRPr="00FC4448">
        <w:rPr>
          <w:rFonts w:ascii="宋体" w:eastAsia="宋体" w:hAnsi="宋体" w:hint="eastAsia"/>
          <w:sz w:val="24"/>
          <w:szCs w:val="24"/>
        </w:rPr>
        <w:t>的作文片段</w:t>
      </w:r>
      <w:r w:rsidR="009B128B" w:rsidRPr="00FC4448">
        <w:rPr>
          <w:rFonts w:ascii="宋体" w:eastAsia="宋体" w:hAnsi="宋体" w:hint="eastAsia"/>
          <w:sz w:val="24"/>
          <w:szCs w:val="24"/>
        </w:rPr>
        <w:t>，并写明你用到的方法</w:t>
      </w:r>
      <w:r w:rsidR="00C21D4E" w:rsidRPr="00FC4448">
        <w:rPr>
          <w:rFonts w:ascii="宋体" w:eastAsia="宋体" w:hAnsi="宋体" w:hint="eastAsia"/>
          <w:sz w:val="24"/>
          <w:szCs w:val="24"/>
        </w:rPr>
        <w:t>。</w:t>
      </w:r>
    </w:p>
    <w:p w14:paraId="0AA4B5EF" w14:textId="77777777" w:rsidR="009A08F8" w:rsidRPr="00FC4448" w:rsidRDefault="009A08F8" w:rsidP="00441DED">
      <w:pPr>
        <w:rPr>
          <w:rFonts w:ascii="华文隶书" w:eastAsia="华文隶书" w:hAnsi="宋体"/>
          <w:b/>
          <w:noProof/>
          <w:sz w:val="24"/>
          <w:szCs w:val="24"/>
        </w:rPr>
      </w:pPr>
      <w:r w:rsidRPr="00FC4448">
        <w:rPr>
          <w:rFonts w:ascii="华文隶书" w:eastAsia="华文隶书" w:hAnsi="宋体"/>
          <w:b/>
          <w:noProof/>
          <w:sz w:val="24"/>
          <w:szCs w:val="24"/>
        </w:rPr>
        <w:drawing>
          <wp:inline distT="0" distB="0" distL="0" distR="0" wp14:anchorId="176F0299" wp14:editId="18C366C0">
            <wp:extent cx="5274310" cy="2297133"/>
            <wp:effectExtent l="0" t="0" r="0" b="0"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312" cy="3857652"/>
                      <a:chOff x="142844" y="285734"/>
                      <a:chExt cx="8858312" cy="3857652"/>
                    </a:xfrm>
                  </a:grpSpPr>
                  <a:grpSp>
                    <a:nvGrpSpPr>
                      <a:cNvPr id="3" name="组合 11"/>
                      <a:cNvGrpSpPr/>
                    </a:nvGrpSpPr>
                    <a:grpSpPr>
                      <a:xfrm>
                        <a:off x="428596" y="642924"/>
                        <a:ext cx="8572560" cy="3500462"/>
                        <a:chOff x="357158" y="928676"/>
                        <a:chExt cx="8572560" cy="3500462"/>
                      </a:xfrm>
                    </a:grpSpPr>
                    <a:sp>
                      <a:nvSpPr>
                        <a:cNvPr id="7" name="圆角矩形 6"/>
                        <a:cNvSpPr/>
                      </a:nvSpPr>
                      <a:spPr>
                        <a:xfrm>
                          <a:off x="357158" y="928676"/>
                          <a:ext cx="8429684" cy="3500462"/>
                        </a:xfrm>
                        <a:prstGeom prst="roundRect">
                          <a:avLst>
                            <a:gd name="adj" fmla="val 711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>
                          <a:outerShdw blurRad="127000" dist="63500" dir="8160000" algn="tr" rotWithShape="0">
                            <a:prstClr val="black">
                              <a:alpha val="34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sz="1400">
                              <a:latin typeface="微软雅黑" panose="020B0503020204020204" pitchFamily="34" charset="-122"/>
                              <a:ea typeface="微软雅黑" panose="020B0503020204020204" pitchFamily="34" charset="-122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矩形 1"/>
                        <a:cNvSpPr/>
                      </a:nvSpPr>
                      <a:spPr>
                        <a:xfrm>
                          <a:off x="357158" y="1142990"/>
                          <a:ext cx="8572560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lvl="0"/>
                            <a:r>
                              <a:rPr lang="zh-CN" altLang="en-US" sz="2400" b="1" dirty="0" smtClean="0">
                                <a:latin typeface="+mn-ea"/>
                                <a:ea typeface="+mn-ea"/>
                                <a:cs typeface="Times New Roman" pitchFamily="18" charset="0"/>
                              </a:rPr>
                              <a:t/>
                            </a:r>
                            <a:endParaRPr lang="en-US" altLang="zh-CN" sz="2400" b="1" dirty="0" smtClean="0">
                              <a:latin typeface="+mn-ea"/>
                              <a:ea typeface="+mn-ea"/>
                              <a:cs typeface="Times New Roman" pitchFamily="18" charset="0"/>
                            </a:endParaRPr>
                          </a:p>
                          <a:p>
                            <a:pPr lvl="0">
                              <a:lnSpc>
                                <a:spcPct val="150000"/>
                              </a:lnSpc>
                            </a:pPr>
                            <a:r>
                              <a:rPr lang="zh-CN" altLang="en-US" sz="2400" b="1" dirty="0" smtClean="0">
                                <a:latin typeface="+mn-ea"/>
                                <a:ea typeface="+mn-ea"/>
                                <a:cs typeface="Times New Roman" pitchFamily="18" charset="0"/>
                              </a:rPr>
                              <a:t/>
                            </a:r>
                            <a:endParaRPr lang="zh-CN" altLang="en-US" sz="2400" dirty="0">
                              <a:latin typeface="+mn-ea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9" name="Freeform 13"/>
                      <a:cNvSpPr/>
                    </a:nvSpPr>
                    <a:spPr bwMode="auto">
                      <a:xfrm>
                        <a:off x="142844" y="285734"/>
                        <a:ext cx="1857388" cy="571504"/>
                      </a:xfrm>
                      <a:custGeom>
                        <a:avLst/>
                        <a:gdLst>
                          <a:gd name="T0" fmla="*/ 75 w 386"/>
                          <a:gd name="T1" fmla="*/ 0 h 389"/>
                          <a:gd name="T2" fmla="*/ 311 w 386"/>
                          <a:gd name="T3" fmla="*/ 0 h 389"/>
                          <a:gd name="T4" fmla="*/ 336 w 386"/>
                          <a:gd name="T5" fmla="*/ 4 h 389"/>
                          <a:gd name="T6" fmla="*/ 357 w 386"/>
                          <a:gd name="T7" fmla="*/ 14 h 389"/>
                          <a:gd name="T8" fmla="*/ 372 w 386"/>
                          <a:gd name="T9" fmla="*/ 32 h 389"/>
                          <a:gd name="T10" fmla="*/ 383 w 386"/>
                          <a:gd name="T11" fmla="*/ 53 h 389"/>
                          <a:gd name="T12" fmla="*/ 386 w 386"/>
                          <a:gd name="T13" fmla="*/ 76 h 389"/>
                          <a:gd name="T14" fmla="*/ 386 w 386"/>
                          <a:gd name="T15" fmla="*/ 312 h 389"/>
                          <a:gd name="T16" fmla="*/ 383 w 386"/>
                          <a:gd name="T17" fmla="*/ 337 h 389"/>
                          <a:gd name="T18" fmla="*/ 372 w 386"/>
                          <a:gd name="T19" fmla="*/ 358 h 389"/>
                          <a:gd name="T20" fmla="*/ 357 w 386"/>
                          <a:gd name="T21" fmla="*/ 373 h 389"/>
                          <a:gd name="T22" fmla="*/ 336 w 386"/>
                          <a:gd name="T23" fmla="*/ 384 h 389"/>
                          <a:gd name="T24" fmla="*/ 311 w 386"/>
                          <a:gd name="T25" fmla="*/ 389 h 389"/>
                          <a:gd name="T26" fmla="*/ 75 w 386"/>
                          <a:gd name="T27" fmla="*/ 389 h 389"/>
                          <a:gd name="T28" fmla="*/ 50 w 386"/>
                          <a:gd name="T29" fmla="*/ 384 h 389"/>
                          <a:gd name="T30" fmla="*/ 29 w 386"/>
                          <a:gd name="T31" fmla="*/ 373 h 389"/>
                          <a:gd name="T32" fmla="*/ 14 w 386"/>
                          <a:gd name="T33" fmla="*/ 358 h 389"/>
                          <a:gd name="T34" fmla="*/ 3 w 386"/>
                          <a:gd name="T35" fmla="*/ 337 h 389"/>
                          <a:gd name="T36" fmla="*/ 0 w 386"/>
                          <a:gd name="T37" fmla="*/ 312 h 389"/>
                          <a:gd name="T38" fmla="*/ 0 w 386"/>
                          <a:gd name="T39" fmla="*/ 76 h 389"/>
                          <a:gd name="T40" fmla="*/ 3 w 386"/>
                          <a:gd name="T41" fmla="*/ 53 h 389"/>
                          <a:gd name="T42" fmla="*/ 14 w 386"/>
                          <a:gd name="T43" fmla="*/ 32 h 389"/>
                          <a:gd name="T44" fmla="*/ 29 w 386"/>
                          <a:gd name="T45" fmla="*/ 14 h 389"/>
                          <a:gd name="T46" fmla="*/ 50 w 386"/>
                          <a:gd name="T47" fmla="*/ 4 h 389"/>
                          <a:gd name="T48" fmla="*/ 75 w 386"/>
                          <a:gd name="T49" fmla="*/ 0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86" h="389">
                            <a:moveTo>
                              <a:pt x="75" y="0"/>
                            </a:moveTo>
                            <a:lnTo>
                              <a:pt x="311" y="0"/>
                            </a:lnTo>
                            <a:lnTo>
                              <a:pt x="336" y="4"/>
                            </a:lnTo>
                            <a:lnTo>
                              <a:pt x="357" y="14"/>
                            </a:lnTo>
                            <a:lnTo>
                              <a:pt x="372" y="32"/>
                            </a:lnTo>
                            <a:lnTo>
                              <a:pt x="383" y="53"/>
                            </a:lnTo>
                            <a:lnTo>
                              <a:pt x="386" y="76"/>
                            </a:lnTo>
                            <a:lnTo>
                              <a:pt x="386" y="312"/>
                            </a:lnTo>
                            <a:lnTo>
                              <a:pt x="383" y="337"/>
                            </a:lnTo>
                            <a:lnTo>
                              <a:pt x="372" y="358"/>
                            </a:lnTo>
                            <a:lnTo>
                              <a:pt x="357" y="373"/>
                            </a:lnTo>
                            <a:lnTo>
                              <a:pt x="336" y="384"/>
                            </a:lnTo>
                            <a:lnTo>
                              <a:pt x="311" y="389"/>
                            </a:lnTo>
                            <a:lnTo>
                              <a:pt x="75" y="389"/>
                            </a:lnTo>
                            <a:lnTo>
                              <a:pt x="50" y="384"/>
                            </a:lnTo>
                            <a:lnTo>
                              <a:pt x="29" y="373"/>
                            </a:lnTo>
                            <a:lnTo>
                              <a:pt x="14" y="358"/>
                            </a:lnTo>
                            <a:lnTo>
                              <a:pt x="3" y="337"/>
                            </a:lnTo>
                            <a:lnTo>
                              <a:pt x="0" y="312"/>
                            </a:lnTo>
                            <a:lnTo>
                              <a:pt x="0" y="76"/>
                            </a:lnTo>
                            <a:lnTo>
                              <a:pt x="3" y="53"/>
                            </a:lnTo>
                            <a:lnTo>
                              <a:pt x="14" y="32"/>
                            </a:lnTo>
                            <a:lnTo>
                              <a:pt x="29" y="14"/>
                            </a:lnTo>
                            <a:lnTo>
                              <a:pt x="50" y="4"/>
                            </a:lnTo>
                            <a:lnTo>
                              <a:pt x="75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3000">
                            <a:schemeClr val="bg1">
                              <a:lumMod val="75000"/>
                            </a:schemeClr>
                          </a:gs>
                          <a:gs pos="59000">
                            <a:srgbClr val="FBFBFB"/>
                          </a:gs>
                        </a:gsLst>
                        <a:lin ang="2700000" scaled="1"/>
                      </a:gradFill>
                      <a:ln w="57150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>
                        <a:outerShdw blurRad="177800" dist="2032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square" lIns="91433" tIns="45716" rIns="91433" bIns="4571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3200" b="1" dirty="0" smtClean="0">
                              <a:latin typeface="华文彩云" pitchFamily="2" charset="-122"/>
                              <a:ea typeface="华文彩云" pitchFamily="2" charset="-122"/>
                            </a:rPr>
                            <a:t>片段修改</a:t>
                          </a:r>
                          <a:endParaRPr lang="zh-CN" altLang="en-US" sz="3200" b="1" dirty="0">
                            <a:latin typeface="华文彩云" pitchFamily="2" charset="-122"/>
                            <a:ea typeface="华文彩云" pitchFamily="2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6BE43EF7" w14:textId="77777777" w:rsidR="00B66936" w:rsidRPr="00FC4448" w:rsidRDefault="00441DED" w:rsidP="00B66936">
      <w:pPr>
        <w:spacing w:line="360" w:lineRule="auto"/>
        <w:rPr>
          <w:rFonts w:ascii="华文隶书" w:eastAsia="华文隶书" w:hAnsi="宋体"/>
          <w:b/>
          <w:sz w:val="24"/>
          <w:szCs w:val="24"/>
        </w:rPr>
      </w:pPr>
      <w:r w:rsidRPr="00FC4448">
        <w:rPr>
          <w:rFonts w:ascii="宋体" w:eastAsia="宋体" w:hAnsi="宋体" w:hint="eastAsia"/>
          <w:b/>
          <w:sz w:val="24"/>
          <w:szCs w:val="24"/>
        </w:rPr>
        <w:t>使用方法：</w:t>
      </w:r>
    </w:p>
    <w:p w14:paraId="2E508793" w14:textId="77777777" w:rsidR="00B66936" w:rsidRPr="00FC4448" w:rsidRDefault="00B66936" w:rsidP="00B66936">
      <w:pPr>
        <w:spacing w:line="360" w:lineRule="auto"/>
        <w:rPr>
          <w:rFonts w:ascii="华文隶书" w:eastAsia="华文隶书" w:hAnsi="宋体"/>
          <w:b/>
          <w:sz w:val="24"/>
          <w:szCs w:val="24"/>
          <w:u w:val="single"/>
        </w:rPr>
      </w:pPr>
    </w:p>
    <w:p w14:paraId="626DDB9B" w14:textId="77777777" w:rsidR="00B31083" w:rsidRPr="00FC4448" w:rsidRDefault="00B31083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B8EB4E8" w14:textId="77777777" w:rsidR="00561A1D" w:rsidRPr="00FC4448" w:rsidRDefault="00561A1D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C4448">
        <w:rPr>
          <w:rFonts w:ascii="宋体" w:eastAsia="宋体" w:hAnsi="宋体" w:hint="eastAsia"/>
          <w:b/>
          <w:bCs/>
          <w:sz w:val="24"/>
          <w:szCs w:val="24"/>
        </w:rPr>
        <w:t>任务四</w:t>
      </w:r>
      <w:r w:rsidRPr="00FC4448">
        <w:rPr>
          <w:rFonts w:ascii="宋体" w:eastAsia="宋体" w:hAnsi="宋体"/>
          <w:b/>
          <w:bCs/>
          <w:sz w:val="24"/>
          <w:szCs w:val="24"/>
        </w:rPr>
        <w:t>：</w:t>
      </w:r>
      <w:r w:rsidR="000F4B2F" w:rsidRPr="00FC4448">
        <w:rPr>
          <w:rFonts w:ascii="宋体" w:eastAsia="宋体" w:hAnsi="宋体" w:hint="eastAsia"/>
          <w:b/>
          <w:bCs/>
          <w:sz w:val="24"/>
          <w:szCs w:val="24"/>
        </w:rPr>
        <w:t>习</w:t>
      </w:r>
      <w:r w:rsidRPr="00FC4448">
        <w:rPr>
          <w:rFonts w:ascii="宋体" w:eastAsia="宋体" w:hAnsi="宋体" w:hint="eastAsia"/>
          <w:b/>
          <w:bCs/>
          <w:sz w:val="24"/>
          <w:szCs w:val="24"/>
        </w:rPr>
        <w:t>无止境</w:t>
      </w:r>
    </w:p>
    <w:p w14:paraId="1CBEFBD4" w14:textId="2A08D343" w:rsidR="00F5411B" w:rsidRPr="00FC4448" w:rsidRDefault="00C37D0F" w:rsidP="00F5411B">
      <w:pPr>
        <w:pStyle w:val="aa"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FC4448">
        <w:rPr>
          <w:rFonts w:ascii="宋体" w:eastAsia="宋体" w:hAnsi="宋体" w:cs="Times New Roman" w:hint="eastAsia"/>
          <w:sz w:val="24"/>
          <w:szCs w:val="24"/>
        </w:rPr>
        <w:t>大自然给了我们驰骋</w:t>
      </w:r>
      <w:r w:rsidR="007527A7" w:rsidRPr="00FC4448">
        <w:rPr>
          <w:rFonts w:ascii="宋体" w:eastAsia="宋体" w:hAnsi="宋体" w:cs="Times New Roman" w:hint="eastAsia"/>
          <w:sz w:val="24"/>
          <w:szCs w:val="24"/>
        </w:rPr>
        <w:t>想象</w:t>
      </w:r>
      <w:r w:rsidRPr="00FC4448">
        <w:rPr>
          <w:rFonts w:ascii="宋体" w:eastAsia="宋体" w:hAnsi="宋体" w:cs="Times New Roman" w:hint="eastAsia"/>
          <w:sz w:val="24"/>
          <w:szCs w:val="24"/>
        </w:rPr>
        <w:t>的广阔空间，只要你用心去观察感悟，就可以找到无限的写作灵感。选取一定角度</w:t>
      </w:r>
      <w:r w:rsidR="005C4A85">
        <w:rPr>
          <w:rFonts w:ascii="宋体" w:eastAsia="宋体" w:hAnsi="宋体" w:cs="Times New Roman" w:hint="eastAsia"/>
          <w:sz w:val="24"/>
          <w:szCs w:val="24"/>
        </w:rPr>
        <w:t>进行</w:t>
      </w:r>
      <w:r w:rsidRPr="00FC4448">
        <w:rPr>
          <w:rFonts w:ascii="宋体" w:eastAsia="宋体" w:hAnsi="宋体" w:cs="Times New Roman" w:hint="eastAsia"/>
          <w:sz w:val="24"/>
          <w:szCs w:val="24"/>
        </w:rPr>
        <w:t>拓展，我们便可以写出闪烁着个性光芒的好句子。请你仿照示例，补写</w:t>
      </w:r>
      <w:r w:rsidR="005C4A85">
        <w:rPr>
          <w:rFonts w:ascii="宋体" w:eastAsia="宋体" w:hAnsi="宋体" w:cs="Times New Roman" w:hint="eastAsia"/>
          <w:sz w:val="24"/>
          <w:szCs w:val="24"/>
        </w:rPr>
        <w:t>两</w:t>
      </w:r>
      <w:r w:rsidRPr="00FC4448">
        <w:rPr>
          <w:rFonts w:ascii="宋体" w:eastAsia="宋体" w:hAnsi="宋体" w:cs="Times New Roman" w:hint="eastAsia"/>
          <w:sz w:val="24"/>
          <w:szCs w:val="24"/>
        </w:rPr>
        <w:t>句使其构成</w:t>
      </w:r>
      <w:r w:rsidRPr="005C4A85">
        <w:rPr>
          <w:rFonts w:ascii="宋体" w:eastAsia="宋体" w:hAnsi="宋体" w:cs="Times New Roman" w:hint="eastAsia"/>
          <w:sz w:val="24"/>
          <w:szCs w:val="24"/>
        </w:rPr>
        <w:t>排比</w:t>
      </w:r>
      <w:r w:rsidRPr="00FC4448">
        <w:rPr>
          <w:rFonts w:ascii="宋体" w:eastAsia="宋体" w:hAnsi="宋体" w:cs="Times New Roman" w:hint="eastAsia"/>
          <w:sz w:val="24"/>
          <w:szCs w:val="24"/>
        </w:rPr>
        <w:t>，增强文字感染力。</w:t>
      </w:r>
    </w:p>
    <w:p w14:paraId="65CFBBCC" w14:textId="77777777" w:rsidR="00F5411B" w:rsidRPr="00FC4448" w:rsidRDefault="00F5411B" w:rsidP="00F5411B">
      <w:pPr>
        <w:jc w:val="left"/>
        <w:rPr>
          <w:rFonts w:ascii="楷体" w:eastAsia="楷体" w:hAnsi="楷体" w:cs="Times New Roman"/>
          <w:sz w:val="24"/>
          <w:szCs w:val="24"/>
        </w:rPr>
      </w:pPr>
      <w:r w:rsidRPr="00FC4448">
        <w:rPr>
          <w:rFonts w:ascii="楷体" w:eastAsia="楷体" w:hAnsi="楷体" w:cs="Times New Roman" w:hint="eastAsia"/>
          <w:bCs/>
          <w:sz w:val="24"/>
          <w:szCs w:val="24"/>
        </w:rPr>
        <w:t xml:space="preserve">               生活处处是语文，语文是多姿多彩的——</w:t>
      </w:r>
    </w:p>
    <w:p w14:paraId="6D645B65" w14:textId="77777777" w:rsidR="00F5411B" w:rsidRPr="00FC4448" w:rsidRDefault="00F5411B" w:rsidP="00F5411B">
      <w:pPr>
        <w:jc w:val="left"/>
        <w:rPr>
          <w:rFonts w:ascii="楷体" w:eastAsia="楷体" w:hAnsi="楷体" w:cs="Times New Roman"/>
          <w:bCs/>
          <w:sz w:val="24"/>
          <w:szCs w:val="24"/>
        </w:rPr>
      </w:pPr>
      <w:r w:rsidRPr="00FC4448">
        <w:rPr>
          <w:rFonts w:ascii="楷体" w:eastAsia="楷体" w:hAnsi="楷体" w:cs="Times New Roman" w:hint="eastAsia"/>
          <w:bCs/>
          <w:sz w:val="24"/>
          <w:szCs w:val="24"/>
        </w:rPr>
        <w:t xml:space="preserve">               语文是游荡在寒冬中的几点残雪；</w:t>
      </w:r>
    </w:p>
    <w:p w14:paraId="3E132D2C" w14:textId="77777777" w:rsidR="00F5411B" w:rsidRPr="00FC4448" w:rsidRDefault="00F5411B" w:rsidP="00F5411B">
      <w:pPr>
        <w:jc w:val="left"/>
        <w:rPr>
          <w:rFonts w:ascii="楷体" w:eastAsia="楷体" w:hAnsi="楷体" w:cs="Times New Roman"/>
          <w:bCs/>
          <w:sz w:val="24"/>
          <w:szCs w:val="24"/>
        </w:rPr>
      </w:pPr>
      <w:r w:rsidRPr="00FC4448">
        <w:rPr>
          <w:rFonts w:ascii="楷体" w:eastAsia="楷体" w:hAnsi="楷体" w:cs="Times New Roman" w:hint="eastAsia"/>
          <w:bCs/>
          <w:sz w:val="24"/>
          <w:szCs w:val="24"/>
        </w:rPr>
        <w:t xml:space="preserve">               语文是漫步在蓝天上的几缕浮云；</w:t>
      </w:r>
    </w:p>
    <w:p w14:paraId="00B8D804" w14:textId="77777777" w:rsidR="004022E9" w:rsidRPr="00FC4448" w:rsidRDefault="004022E9" w:rsidP="004022E9">
      <w:pPr>
        <w:spacing w:line="360" w:lineRule="auto"/>
        <w:jc w:val="left"/>
        <w:rPr>
          <w:rFonts w:ascii="楷体" w:eastAsia="楷体" w:hAnsi="楷体" w:cs="Times New Roman"/>
          <w:bCs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</w:t>
      </w:r>
      <w:r w:rsidRPr="00FC4448">
        <w:rPr>
          <w:rFonts w:ascii="楷体" w:eastAsia="楷体" w:hAnsi="楷体" w:cs="Times New Roman" w:hint="eastAsia"/>
          <w:bCs/>
          <w:sz w:val="24"/>
          <w:szCs w:val="24"/>
        </w:rPr>
        <w:t>；</w:t>
      </w:r>
    </w:p>
    <w:p w14:paraId="4E43BB90" w14:textId="77777777" w:rsidR="004022E9" w:rsidRPr="00FC4448" w:rsidRDefault="004022E9" w:rsidP="004022E9">
      <w:pPr>
        <w:spacing w:line="380" w:lineRule="exact"/>
        <w:rPr>
          <w:rFonts w:ascii="楷体" w:eastAsia="楷体" w:hAnsi="楷体"/>
          <w:sz w:val="24"/>
          <w:szCs w:val="24"/>
          <w:u w:val="single"/>
        </w:rPr>
      </w:pPr>
    </w:p>
    <w:p w14:paraId="177F604D" w14:textId="2F9D742D" w:rsidR="00C37D0F" w:rsidRDefault="004022E9" w:rsidP="004022E9">
      <w:pPr>
        <w:spacing w:line="360" w:lineRule="auto"/>
        <w:jc w:val="left"/>
        <w:rPr>
          <w:rFonts w:ascii="楷体" w:eastAsia="楷体" w:hAnsi="楷体" w:cs="Times New Roman"/>
          <w:bCs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 </w:t>
      </w:r>
      <w:r w:rsidRPr="00FC4448">
        <w:rPr>
          <w:rFonts w:ascii="楷体" w:eastAsia="楷体" w:hAnsi="楷体" w:cs="Times New Roman" w:hint="eastAsia"/>
          <w:bCs/>
          <w:sz w:val="24"/>
          <w:szCs w:val="24"/>
        </w:rPr>
        <w:t>。</w:t>
      </w:r>
    </w:p>
    <w:p w14:paraId="467EBD16" w14:textId="77777777" w:rsidR="005C4A85" w:rsidRPr="00FC4448" w:rsidRDefault="005C4A85" w:rsidP="004022E9">
      <w:pPr>
        <w:spacing w:line="360" w:lineRule="auto"/>
        <w:jc w:val="left"/>
        <w:rPr>
          <w:rFonts w:ascii="楷体" w:eastAsia="楷体" w:hAnsi="楷体" w:cs="Times New Roman"/>
          <w:bCs/>
          <w:sz w:val="24"/>
          <w:szCs w:val="24"/>
        </w:rPr>
      </w:pPr>
    </w:p>
    <w:p w14:paraId="0C9E38E0" w14:textId="5B3892AD" w:rsidR="00E36628" w:rsidRPr="00FC4448" w:rsidRDefault="0000018B" w:rsidP="00C37D0F">
      <w:pPr>
        <w:rPr>
          <w:rFonts w:ascii="宋体" w:eastAsia="宋体" w:hAnsi="宋体"/>
          <w:sz w:val="24"/>
          <w:szCs w:val="24"/>
        </w:rPr>
      </w:pPr>
      <w:r w:rsidRPr="00FC4448">
        <w:rPr>
          <w:rFonts w:ascii="宋体" w:eastAsia="宋体" w:hAnsi="宋体" w:hint="eastAsia"/>
          <w:sz w:val="24"/>
          <w:szCs w:val="24"/>
        </w:rPr>
        <w:t>2</w:t>
      </w:r>
      <w:r w:rsidR="00C37D0F" w:rsidRPr="00FC4448">
        <w:rPr>
          <w:rFonts w:ascii="宋体" w:eastAsia="宋体" w:hAnsi="宋体" w:hint="eastAsia"/>
          <w:sz w:val="24"/>
          <w:szCs w:val="24"/>
        </w:rPr>
        <w:t>.</w:t>
      </w:r>
      <w:r w:rsidRPr="00FC4448">
        <w:rPr>
          <w:rFonts w:ascii="宋体" w:eastAsia="宋体" w:hAnsi="宋体" w:hint="eastAsia"/>
          <w:sz w:val="24"/>
          <w:szCs w:val="24"/>
        </w:rPr>
        <w:t>请你</w:t>
      </w:r>
      <w:r w:rsidR="00C37D0F" w:rsidRPr="00FC4448">
        <w:rPr>
          <w:rFonts w:ascii="宋体" w:eastAsia="宋体" w:hAnsi="宋体" w:hint="eastAsia"/>
          <w:sz w:val="24"/>
          <w:szCs w:val="24"/>
        </w:rPr>
        <w:t>尝试使用“镶嵌”诗词的方法，补全</w:t>
      </w:r>
      <w:r w:rsidRPr="00FC4448">
        <w:rPr>
          <w:rFonts w:ascii="宋体" w:eastAsia="宋体" w:hAnsi="宋体" w:hint="eastAsia"/>
          <w:sz w:val="24"/>
          <w:szCs w:val="24"/>
        </w:rPr>
        <w:t>文段</w:t>
      </w:r>
      <w:r w:rsidR="00C37D0F" w:rsidRPr="00FC4448">
        <w:rPr>
          <w:rFonts w:ascii="宋体" w:eastAsia="宋体" w:hAnsi="宋体" w:hint="eastAsia"/>
          <w:sz w:val="24"/>
          <w:szCs w:val="24"/>
        </w:rPr>
        <w:t>，增强语言感染力。</w:t>
      </w:r>
    </w:p>
    <w:p w14:paraId="62BB544D" w14:textId="77777777" w:rsidR="00890D7D" w:rsidRPr="00FC4448" w:rsidRDefault="006E6338" w:rsidP="00890D7D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豪情就是龚自珍“落红不是无情物，化作春泥更护花</w:t>
      </w:r>
      <w:r w:rsidRPr="00FC4448">
        <w:rPr>
          <w:rFonts w:ascii="楷体" w:eastAsia="楷体" w:hAnsi="楷体"/>
          <w:sz w:val="24"/>
          <w:szCs w:val="24"/>
        </w:rPr>
        <w:t>”</w:t>
      </w:r>
      <w:r w:rsidR="00890D7D" w:rsidRPr="00FC4448">
        <w:rPr>
          <w:rFonts w:ascii="楷体" w:eastAsia="楷体" w:hAnsi="楷体" w:hint="eastAsia"/>
          <w:sz w:val="24"/>
          <w:szCs w:val="24"/>
        </w:rPr>
        <w:t>的</w:t>
      </w:r>
      <w:r w:rsidRPr="00FC4448">
        <w:rPr>
          <w:rFonts w:ascii="楷体" w:eastAsia="楷体" w:hAnsi="楷体" w:cs="Times New Roman" w:hint="eastAsia"/>
          <w:bCs/>
          <w:sz w:val="24"/>
          <w:szCs w:val="24"/>
          <w:u w:val="single"/>
        </w:rPr>
        <w:t xml:space="preserve">                  </w:t>
      </w:r>
      <w:r w:rsidR="00890D7D" w:rsidRPr="00FC4448">
        <w:rPr>
          <w:rFonts w:ascii="楷体" w:eastAsia="楷体" w:hAnsi="楷体" w:hint="eastAsia"/>
          <w:sz w:val="24"/>
          <w:szCs w:val="24"/>
        </w:rPr>
        <w:t>；</w:t>
      </w:r>
    </w:p>
    <w:p w14:paraId="479DF0E1" w14:textId="0134237B" w:rsidR="00890D7D" w:rsidRPr="00FC4448" w:rsidRDefault="006E6338" w:rsidP="00890D7D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豪情</w:t>
      </w:r>
      <w:r w:rsidR="00890D7D" w:rsidRPr="00FC4448">
        <w:rPr>
          <w:rFonts w:ascii="楷体" w:eastAsia="楷体" w:hAnsi="楷体" w:hint="eastAsia"/>
          <w:sz w:val="24"/>
          <w:szCs w:val="24"/>
        </w:rPr>
        <w:t>就是文天祥“</w:t>
      </w:r>
      <w:r w:rsidR="002D295E" w:rsidRPr="002D295E">
        <w:rPr>
          <w:rFonts w:ascii="楷体" w:eastAsia="楷体" w:hAnsi="楷体" w:hint="eastAsia"/>
          <w:sz w:val="24"/>
          <w:szCs w:val="24"/>
        </w:rPr>
        <w:t>人生自古谁无死，留取丹心照汗青</w:t>
      </w:r>
      <w:r w:rsidR="00890D7D" w:rsidRPr="00FC4448">
        <w:rPr>
          <w:rFonts w:ascii="楷体" w:eastAsia="楷体" w:hAnsi="楷体" w:hint="eastAsia"/>
          <w:sz w:val="24"/>
          <w:szCs w:val="24"/>
        </w:rPr>
        <w:t>”的浩然正气；</w:t>
      </w:r>
    </w:p>
    <w:p w14:paraId="112EB897" w14:textId="245FD423" w:rsidR="00825AC1" w:rsidRDefault="006E6338" w:rsidP="006E6338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FC4448">
        <w:rPr>
          <w:rFonts w:ascii="楷体" w:eastAsia="楷体" w:hAnsi="楷体" w:hint="eastAsia"/>
          <w:sz w:val="24"/>
          <w:szCs w:val="24"/>
        </w:rPr>
        <w:t>豪情</w:t>
      </w:r>
      <w:r w:rsidR="00890D7D" w:rsidRPr="00FC4448">
        <w:rPr>
          <w:rFonts w:ascii="楷体" w:eastAsia="楷体" w:hAnsi="楷体" w:hint="eastAsia"/>
          <w:sz w:val="24"/>
          <w:szCs w:val="24"/>
        </w:rPr>
        <w:t>就是</w:t>
      </w:r>
      <w:r w:rsidRPr="00FC4448">
        <w:rPr>
          <w:rFonts w:ascii="楷体" w:eastAsia="楷体" w:hAnsi="楷体" w:cs="Times New Roman" w:hint="eastAsia"/>
          <w:bCs/>
          <w:sz w:val="24"/>
          <w:szCs w:val="24"/>
          <w:u w:val="single"/>
        </w:rPr>
        <w:t xml:space="preserve">                                                             </w:t>
      </w:r>
      <w:r w:rsidR="00890D7D" w:rsidRPr="00FC4448">
        <w:rPr>
          <w:rFonts w:ascii="楷体" w:eastAsia="楷体" w:hAnsi="楷体" w:hint="eastAsia"/>
          <w:sz w:val="24"/>
          <w:szCs w:val="24"/>
        </w:rPr>
        <w:t>。</w:t>
      </w:r>
    </w:p>
    <w:p w14:paraId="0B59FBAA" w14:textId="77777777" w:rsidR="002D295E" w:rsidRPr="00FC4448" w:rsidRDefault="002D295E" w:rsidP="006E6338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14:paraId="486C2BF5" w14:textId="76283698" w:rsidR="00825AC1" w:rsidRPr="00FC4448" w:rsidRDefault="0000018B" w:rsidP="00B67F9D">
      <w:pPr>
        <w:spacing w:line="38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FC4448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.“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大漠孤烟直，长河落日圆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是美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；“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无边落木萧萧下，不尽长江滚滚来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是美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；“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倚仗竹门外，临风听暮蝉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也是美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……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美在生活中，我们随时随地都可以发现、创造</w:t>
      </w:r>
      <w:r w:rsidR="007527A7" w:rsidRPr="00FC4448">
        <w:rPr>
          <w:rFonts w:asciiTheme="minorEastAsia" w:hAnsiTheme="minorEastAsia" w:cs="Times New Roman" w:hint="eastAsia"/>
          <w:bCs/>
          <w:sz w:val="24"/>
          <w:szCs w:val="24"/>
        </w:rPr>
        <w:t>和</w:t>
      </w:r>
      <w:r w:rsidR="009B7B77" w:rsidRPr="00FC4448">
        <w:rPr>
          <w:rFonts w:asciiTheme="minorEastAsia" w:hAnsiTheme="minorEastAsia" w:cs="Times New Roman" w:hint="eastAsia"/>
          <w:bCs/>
          <w:sz w:val="24"/>
          <w:szCs w:val="24"/>
        </w:rPr>
        <w:t>享受。</w:t>
      </w:r>
      <w:r w:rsidR="00726936" w:rsidRPr="00FC4448">
        <w:rPr>
          <w:rFonts w:asciiTheme="minorEastAsia" w:hAnsiTheme="minorEastAsia" w:cs="Times New Roman" w:hint="eastAsia"/>
          <w:bCs/>
          <w:sz w:val="24"/>
          <w:szCs w:val="24"/>
        </w:rPr>
        <w:t>请</w:t>
      </w:r>
      <w:r w:rsidRPr="005C4A85">
        <w:rPr>
          <w:rFonts w:asciiTheme="minorEastAsia" w:hAnsiTheme="minorEastAsia" w:cs="Times New Roman" w:hint="eastAsia"/>
          <w:bCs/>
          <w:sz w:val="24"/>
          <w:szCs w:val="24"/>
        </w:rPr>
        <w:t>灵活</w:t>
      </w:r>
      <w:r w:rsidR="00726936" w:rsidRPr="005C4A85">
        <w:rPr>
          <w:rFonts w:asciiTheme="minorEastAsia" w:hAnsiTheme="minorEastAsia" w:cs="Times New Roman" w:hint="eastAsia"/>
          <w:bCs/>
          <w:sz w:val="24"/>
          <w:szCs w:val="24"/>
        </w:rPr>
        <w:t>运用</w:t>
      </w:r>
      <w:r w:rsidR="005C4A85" w:rsidRPr="005C4A85">
        <w:rPr>
          <w:rFonts w:asciiTheme="minorEastAsia" w:hAnsiTheme="minorEastAsia" w:cs="Times New Roman" w:hint="eastAsia"/>
          <w:bCs/>
          <w:sz w:val="24"/>
          <w:szCs w:val="24"/>
        </w:rPr>
        <w:t>本课</w:t>
      </w:r>
      <w:r w:rsidR="00726936" w:rsidRPr="005C4A85">
        <w:rPr>
          <w:rFonts w:asciiTheme="minorEastAsia" w:hAnsiTheme="minorEastAsia" w:cs="Times New Roman" w:hint="eastAsia"/>
          <w:bCs/>
          <w:sz w:val="24"/>
          <w:szCs w:val="24"/>
        </w:rPr>
        <w:t>所学</w:t>
      </w:r>
      <w:r w:rsidR="00726936" w:rsidRPr="00FC4448">
        <w:rPr>
          <w:rFonts w:asciiTheme="minorEastAsia" w:hAnsiTheme="minorEastAsia" w:hint="eastAsia"/>
          <w:bCs/>
          <w:sz w:val="24"/>
          <w:szCs w:val="24"/>
        </w:rPr>
        <w:t>，写一写你在</w:t>
      </w:r>
      <w:r w:rsidR="007527A7" w:rsidRPr="00FC4448">
        <w:rPr>
          <w:rFonts w:asciiTheme="minorEastAsia" w:hAnsiTheme="minorEastAsia" w:hint="eastAsia"/>
          <w:bCs/>
          <w:sz w:val="24"/>
          <w:szCs w:val="24"/>
        </w:rPr>
        <w:t>大自然中</w:t>
      </w:r>
      <w:r w:rsidR="00726936" w:rsidRPr="00FC4448">
        <w:rPr>
          <w:rFonts w:asciiTheme="minorEastAsia" w:hAnsiTheme="minorEastAsia" w:hint="eastAsia"/>
          <w:bCs/>
          <w:sz w:val="24"/>
          <w:szCs w:val="24"/>
        </w:rPr>
        <w:t>发现的美。（不少于200字）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02"/>
      </w:tblGrid>
      <w:tr w:rsidR="00FC4448" w:rsidRPr="00FC4448" w14:paraId="24890B29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78DF2B3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5D0AC922" w14:textId="77777777" w:rsidTr="00113B7A">
        <w:trPr>
          <w:trHeight w:val="454"/>
          <w:jc w:val="center"/>
        </w:trPr>
        <w:tc>
          <w:tcPr>
            <w:tcW w:w="497" w:type="dxa"/>
          </w:tcPr>
          <w:p w14:paraId="387DF03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52767E3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6D61D2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F29ABC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CAFAAC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A36E0F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66153C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ED6B58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DFDFE0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406A58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E08660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34034A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12FBC9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F63886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873FE0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4E5381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8A4E91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98F46C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89A892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4B8C364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19FC6F74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1D315E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469BE345" w14:textId="77777777" w:rsidTr="00113B7A">
        <w:trPr>
          <w:trHeight w:val="454"/>
          <w:jc w:val="center"/>
        </w:trPr>
        <w:tc>
          <w:tcPr>
            <w:tcW w:w="497" w:type="dxa"/>
          </w:tcPr>
          <w:p w14:paraId="044C668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0205E1B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6B03A4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1B8ED7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E7A009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976447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92DD41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E2D383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7D1632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6D4ACB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7F316D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3C0039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8563DE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F927BE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1A8E9D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820E16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073507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2E35D6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782B5F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0C8ADF0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452E9E2E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656A96F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558D7B08" w14:textId="77777777" w:rsidTr="00113B7A">
        <w:trPr>
          <w:trHeight w:val="454"/>
          <w:jc w:val="center"/>
        </w:trPr>
        <w:tc>
          <w:tcPr>
            <w:tcW w:w="497" w:type="dxa"/>
          </w:tcPr>
          <w:p w14:paraId="28772EB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7F48F54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CF799B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1D0B60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EE32AD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BF04CB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CBB8F3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27264E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995108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6A7465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A42156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43CDBA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DC456F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048F06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93BCC4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6189B5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90CCA8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AC34AA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112E04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2C33AD5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6B2C91D5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2FB5C3F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45813C41" w14:textId="77777777" w:rsidTr="00113B7A">
        <w:trPr>
          <w:trHeight w:val="454"/>
          <w:jc w:val="center"/>
        </w:trPr>
        <w:tc>
          <w:tcPr>
            <w:tcW w:w="497" w:type="dxa"/>
          </w:tcPr>
          <w:p w14:paraId="27E378D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5C9E94B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ABBD91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384326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18F6F1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6A5A9F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C77003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C50056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4EB84D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A54698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3611AB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F4A9A9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C18C6C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D8F98A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8E084B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84FCA2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80B0F1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B4DAB0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DA64F8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7045EC2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0D899EEB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9F16A5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69D65DBA" w14:textId="77777777" w:rsidTr="00113B7A">
        <w:trPr>
          <w:trHeight w:val="454"/>
          <w:jc w:val="center"/>
        </w:trPr>
        <w:tc>
          <w:tcPr>
            <w:tcW w:w="497" w:type="dxa"/>
          </w:tcPr>
          <w:p w14:paraId="73A254E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359F9F8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7B7925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87642C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BED0CC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01046D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B7AC5C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002402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1630DD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017325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4F3451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3AF602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A0859E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D6D294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FD4DA5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3C8FDC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0BC30F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EAED81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4A4767F" w14:textId="77777777" w:rsidR="00825AC1" w:rsidRPr="00FC4448" w:rsidRDefault="006F65FC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Cs w:val="21"/>
              </w:rPr>
              <w:pict w14:anchorId="1B498BF3">
                <v:shape id="文本框 2" o:spid="_x0000_s1028" type="#_x0000_t202" style="position:absolute;left:0;text-align:left;margin-left:15.15pt;margin-top:10.3pt;width:71.85pt;height:26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" filled="f" stroked="f">
                  <v:textbox style="mso-next-textbox:#文本框 2" inset=",.3mm">
                    <w:txbxContent>
                      <w:p w14:paraId="312C6C81" w14:textId="77777777" w:rsidR="00825AC1" w:rsidRDefault="00825AC1" w:rsidP="00825AC1">
                        <w:pPr>
                          <w:rPr>
                            <w:sz w:val="11"/>
                          </w:rPr>
                        </w:pPr>
                        <w:r>
                          <w:rPr>
                            <w:rFonts w:hint="eastAsia"/>
                            <w:sz w:val="11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2" w:type="dxa"/>
          </w:tcPr>
          <w:p w14:paraId="5462B56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441C1EE5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5FD6879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58CC79FF" w14:textId="77777777" w:rsidTr="00113B7A">
        <w:trPr>
          <w:trHeight w:val="454"/>
          <w:jc w:val="center"/>
        </w:trPr>
        <w:tc>
          <w:tcPr>
            <w:tcW w:w="497" w:type="dxa"/>
          </w:tcPr>
          <w:p w14:paraId="05DA00C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175C6DA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FE711E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EA5D4C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ADFDF2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980E2D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08C105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85B2A6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C767A9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84B115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2E5C9F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7481F6F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8EBA99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3D69DB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B6D395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83E945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3CE2C4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7860CC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CA58F8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6680085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07E5D43C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377112A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00E44A51" w14:textId="77777777" w:rsidTr="00113B7A">
        <w:trPr>
          <w:trHeight w:val="454"/>
          <w:jc w:val="center"/>
        </w:trPr>
        <w:tc>
          <w:tcPr>
            <w:tcW w:w="497" w:type="dxa"/>
          </w:tcPr>
          <w:p w14:paraId="170BB86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37AECAA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7A1EE3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A3D9E7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8F5CC5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8AD28E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606229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46904E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BEE88F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908F3D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77EB0C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251AFC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2D1DA3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7AE015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975723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9AC8AF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B5CFD4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96D5FD1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401924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0B56180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16C52880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5103B86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247AFC58" w14:textId="77777777" w:rsidTr="00113B7A">
        <w:trPr>
          <w:trHeight w:val="454"/>
          <w:jc w:val="center"/>
        </w:trPr>
        <w:tc>
          <w:tcPr>
            <w:tcW w:w="497" w:type="dxa"/>
          </w:tcPr>
          <w:p w14:paraId="24AF6B7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78BAEAE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5D299F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B69E19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8011D0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DC44D7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EDCD4F4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8E25EB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F59918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A303D6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7B0B16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09352A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ED5AE8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69521D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23F642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4F1C25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9B9A12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1693B2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D10028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5A3E562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405A5402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D2F72F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241D7831" w14:textId="77777777" w:rsidTr="00113B7A">
        <w:trPr>
          <w:trHeight w:val="454"/>
          <w:jc w:val="center"/>
        </w:trPr>
        <w:tc>
          <w:tcPr>
            <w:tcW w:w="497" w:type="dxa"/>
          </w:tcPr>
          <w:p w14:paraId="6455A83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4524325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8ACB31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460222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70AD1A3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5193F2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4983B9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F33F9A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7FE8DE2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B95F2B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028E1C1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0D9947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621BD2D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763424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5F3BE2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2D35FE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213B49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903756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4BC7A0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02" w:type="dxa"/>
          </w:tcPr>
          <w:p w14:paraId="3DA2A84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133AA43F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998BA9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2BA56166" w14:textId="77777777" w:rsidTr="00113B7A">
        <w:trPr>
          <w:trHeight w:val="454"/>
          <w:jc w:val="center"/>
        </w:trPr>
        <w:tc>
          <w:tcPr>
            <w:tcW w:w="497" w:type="dxa"/>
          </w:tcPr>
          <w:p w14:paraId="4BBBCE9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7" w:type="dxa"/>
          </w:tcPr>
          <w:p w14:paraId="7EF2530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168D06C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D1089C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E82D9F6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CF06219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CF0279B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42C4CE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2904EA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5274B9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F8BCCA7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136F29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40669F8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451C2F6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65525F5F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2421B620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3C54B1B5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18323C8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98" w:type="dxa"/>
          </w:tcPr>
          <w:p w14:paraId="5A49D838" w14:textId="77777777" w:rsidR="00825AC1" w:rsidRPr="00FC4448" w:rsidRDefault="006F65FC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Cs w:val="21"/>
              </w:rPr>
              <w:pict w14:anchorId="6F8AA598">
                <v:shape id="文本框 3" o:spid="_x0000_s1029" type="#_x0000_t202" style="position:absolute;left:0;text-align:left;margin-left:15.15pt;margin-top:9.3pt;width:1in;height:46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" filled="f" stroked="f">
                  <v:textbox style="mso-next-textbox:#文本框 3" inset=",.3mm">
                    <w:txbxContent>
                      <w:p w14:paraId="34191D4D" w14:textId="77777777" w:rsidR="00825AC1" w:rsidRDefault="00825AC1" w:rsidP="00825AC1">
                        <w:pPr>
                          <w:rPr>
                            <w:sz w:val="11"/>
                          </w:rPr>
                        </w:pPr>
                        <w:r>
                          <w:rPr>
                            <w:rFonts w:hint="eastAsia"/>
                            <w:sz w:val="11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2" w:type="dxa"/>
          </w:tcPr>
          <w:p w14:paraId="5DF8C4DE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FC4448" w:rsidRPr="00FC4448" w14:paraId="5D87EA42" w14:textId="77777777" w:rsidTr="00113B7A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2965D5A" w14:textId="77777777" w:rsidR="00825AC1" w:rsidRPr="00FC4448" w:rsidRDefault="00825AC1" w:rsidP="00113B7A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p w14:paraId="4232D865" w14:textId="77777777" w:rsidR="009B3CBE" w:rsidRPr="007073A5" w:rsidRDefault="009B3CBE" w:rsidP="009B7B77">
      <w:pPr>
        <w:rPr>
          <w:rFonts w:ascii="Calibri" w:eastAsia="宋体" w:hAnsi="Calibri" w:cs="Times New Roman"/>
          <w:bCs/>
          <w:color w:val="000000" w:themeColor="text1"/>
        </w:rPr>
      </w:pPr>
    </w:p>
    <w:sectPr w:rsidR="009B3CBE" w:rsidRPr="007073A5" w:rsidSect="008D749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0FB53" w14:textId="77777777" w:rsidR="006F65FC" w:rsidRDefault="006F65FC" w:rsidP="00F12517">
      <w:r>
        <w:separator/>
      </w:r>
    </w:p>
  </w:endnote>
  <w:endnote w:type="continuationSeparator" w:id="0">
    <w:p w14:paraId="27BD6E74" w14:textId="77777777" w:rsidR="006F65FC" w:rsidRDefault="006F65FC" w:rsidP="00F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5604"/>
      <w:docPartObj>
        <w:docPartGallery w:val="Page Numbers (Bottom of Page)"/>
        <w:docPartUnique/>
      </w:docPartObj>
    </w:sdtPr>
    <w:sdtEndPr/>
    <w:sdtContent>
      <w:p w14:paraId="3F3AB703" w14:textId="77777777" w:rsidR="00BD7D39" w:rsidRDefault="00804546">
        <w:pPr>
          <w:pStyle w:val="a5"/>
          <w:jc w:val="center"/>
        </w:pPr>
        <w:r>
          <w:fldChar w:fldCharType="begin"/>
        </w:r>
        <w:r w:rsidR="009E46B0">
          <w:instrText xml:space="preserve"> PAGE   \* MERGEFORMAT </w:instrText>
        </w:r>
        <w:r>
          <w:fldChar w:fldCharType="separate"/>
        </w:r>
        <w:r w:rsidR="00F43720" w:rsidRPr="00F4372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A8BCFB9" w14:textId="77777777" w:rsidR="00BD7D39" w:rsidRDefault="00BD7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BC14" w14:textId="77777777" w:rsidR="006F65FC" w:rsidRDefault="006F65FC" w:rsidP="00F12517">
      <w:r>
        <w:separator/>
      </w:r>
    </w:p>
  </w:footnote>
  <w:footnote w:type="continuationSeparator" w:id="0">
    <w:p w14:paraId="40E4856E" w14:textId="77777777" w:rsidR="006F65FC" w:rsidRDefault="006F65FC" w:rsidP="00F1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C985FAE"/>
    <w:multiLevelType w:val="hybridMultilevel"/>
    <w:tmpl w:val="F6FE213A"/>
    <w:lvl w:ilvl="0" w:tplc="C446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BE2924"/>
    <w:multiLevelType w:val="hybridMultilevel"/>
    <w:tmpl w:val="24BA5CBC"/>
    <w:lvl w:ilvl="0" w:tplc="A09AAC6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156"/>
    <w:rsid w:val="0000018B"/>
    <w:rsid w:val="00035D0F"/>
    <w:rsid w:val="00053E54"/>
    <w:rsid w:val="00067DDB"/>
    <w:rsid w:val="00070B0E"/>
    <w:rsid w:val="00084E24"/>
    <w:rsid w:val="00096880"/>
    <w:rsid w:val="000B47C2"/>
    <w:rsid w:val="000C3ADC"/>
    <w:rsid w:val="000C539E"/>
    <w:rsid w:val="000D511C"/>
    <w:rsid w:val="000F13B6"/>
    <w:rsid w:val="000F4B2F"/>
    <w:rsid w:val="001075E6"/>
    <w:rsid w:val="00134916"/>
    <w:rsid w:val="00156A97"/>
    <w:rsid w:val="00165D35"/>
    <w:rsid w:val="001A5A43"/>
    <w:rsid w:val="001C3A92"/>
    <w:rsid w:val="001D7A3C"/>
    <w:rsid w:val="001E2C21"/>
    <w:rsid w:val="001E520E"/>
    <w:rsid w:val="001F04CE"/>
    <w:rsid w:val="00207FED"/>
    <w:rsid w:val="00221622"/>
    <w:rsid w:val="0022530C"/>
    <w:rsid w:val="002302FF"/>
    <w:rsid w:val="002658D0"/>
    <w:rsid w:val="0026766B"/>
    <w:rsid w:val="002815FD"/>
    <w:rsid w:val="002A738F"/>
    <w:rsid w:val="002B5509"/>
    <w:rsid w:val="002C10F7"/>
    <w:rsid w:val="002D295E"/>
    <w:rsid w:val="002D79EE"/>
    <w:rsid w:val="002E6F82"/>
    <w:rsid w:val="002E7DDF"/>
    <w:rsid w:val="002F2A1A"/>
    <w:rsid w:val="002F4D4F"/>
    <w:rsid w:val="003169AB"/>
    <w:rsid w:val="00325F55"/>
    <w:rsid w:val="003523D3"/>
    <w:rsid w:val="00356B59"/>
    <w:rsid w:val="0036793A"/>
    <w:rsid w:val="003A53B7"/>
    <w:rsid w:val="003A7E4C"/>
    <w:rsid w:val="003D2C08"/>
    <w:rsid w:val="003D7AC4"/>
    <w:rsid w:val="004022E9"/>
    <w:rsid w:val="0041665E"/>
    <w:rsid w:val="00441DED"/>
    <w:rsid w:val="00444C5B"/>
    <w:rsid w:val="004563AA"/>
    <w:rsid w:val="00474095"/>
    <w:rsid w:val="00474DEC"/>
    <w:rsid w:val="004A4668"/>
    <w:rsid w:val="004C03F5"/>
    <w:rsid w:val="004C76C3"/>
    <w:rsid w:val="004D491D"/>
    <w:rsid w:val="00532CFE"/>
    <w:rsid w:val="00555DD7"/>
    <w:rsid w:val="00561A1D"/>
    <w:rsid w:val="005743F4"/>
    <w:rsid w:val="00591BBC"/>
    <w:rsid w:val="00594485"/>
    <w:rsid w:val="005957CC"/>
    <w:rsid w:val="005B2698"/>
    <w:rsid w:val="005C4A85"/>
    <w:rsid w:val="005C61E4"/>
    <w:rsid w:val="005E06E1"/>
    <w:rsid w:val="005E1C1F"/>
    <w:rsid w:val="005E7E58"/>
    <w:rsid w:val="006043D1"/>
    <w:rsid w:val="00624898"/>
    <w:rsid w:val="00634925"/>
    <w:rsid w:val="006554C1"/>
    <w:rsid w:val="00662CD1"/>
    <w:rsid w:val="00685A78"/>
    <w:rsid w:val="00690385"/>
    <w:rsid w:val="00694F45"/>
    <w:rsid w:val="006C15BA"/>
    <w:rsid w:val="006C24B4"/>
    <w:rsid w:val="006D1E35"/>
    <w:rsid w:val="006D402E"/>
    <w:rsid w:val="006E03CD"/>
    <w:rsid w:val="006E6338"/>
    <w:rsid w:val="006F40D3"/>
    <w:rsid w:val="006F65FC"/>
    <w:rsid w:val="006F685E"/>
    <w:rsid w:val="006F7F86"/>
    <w:rsid w:val="00701EB6"/>
    <w:rsid w:val="00703D78"/>
    <w:rsid w:val="007073A5"/>
    <w:rsid w:val="00726936"/>
    <w:rsid w:val="00744109"/>
    <w:rsid w:val="007527A7"/>
    <w:rsid w:val="00773D36"/>
    <w:rsid w:val="00784563"/>
    <w:rsid w:val="007C5A42"/>
    <w:rsid w:val="007C75C7"/>
    <w:rsid w:val="007D4245"/>
    <w:rsid w:val="007D7865"/>
    <w:rsid w:val="00804546"/>
    <w:rsid w:val="008200CC"/>
    <w:rsid w:val="00825AC1"/>
    <w:rsid w:val="00846101"/>
    <w:rsid w:val="00854203"/>
    <w:rsid w:val="00854E8C"/>
    <w:rsid w:val="00860CCE"/>
    <w:rsid w:val="008645C5"/>
    <w:rsid w:val="00890D7D"/>
    <w:rsid w:val="008915C5"/>
    <w:rsid w:val="0089436B"/>
    <w:rsid w:val="008949A9"/>
    <w:rsid w:val="00897163"/>
    <w:rsid w:val="008D7499"/>
    <w:rsid w:val="008E528B"/>
    <w:rsid w:val="00903453"/>
    <w:rsid w:val="00944F2C"/>
    <w:rsid w:val="009738DE"/>
    <w:rsid w:val="00975791"/>
    <w:rsid w:val="00976ACD"/>
    <w:rsid w:val="00984905"/>
    <w:rsid w:val="009A08F8"/>
    <w:rsid w:val="009B128B"/>
    <w:rsid w:val="009B3CBE"/>
    <w:rsid w:val="009B7B77"/>
    <w:rsid w:val="009D1EDD"/>
    <w:rsid w:val="009E46B0"/>
    <w:rsid w:val="00A114B2"/>
    <w:rsid w:val="00A21084"/>
    <w:rsid w:val="00A30B98"/>
    <w:rsid w:val="00A31681"/>
    <w:rsid w:val="00A66EE9"/>
    <w:rsid w:val="00A95402"/>
    <w:rsid w:val="00AD5CC0"/>
    <w:rsid w:val="00AD6011"/>
    <w:rsid w:val="00AF325C"/>
    <w:rsid w:val="00B05272"/>
    <w:rsid w:val="00B31083"/>
    <w:rsid w:val="00B66936"/>
    <w:rsid w:val="00B67F9D"/>
    <w:rsid w:val="00B70B4C"/>
    <w:rsid w:val="00B915F9"/>
    <w:rsid w:val="00BD7D39"/>
    <w:rsid w:val="00BE334F"/>
    <w:rsid w:val="00C21D4E"/>
    <w:rsid w:val="00C37D0F"/>
    <w:rsid w:val="00C62232"/>
    <w:rsid w:val="00C85788"/>
    <w:rsid w:val="00C977EB"/>
    <w:rsid w:val="00CD5294"/>
    <w:rsid w:val="00CE3602"/>
    <w:rsid w:val="00CF306C"/>
    <w:rsid w:val="00CF4156"/>
    <w:rsid w:val="00D0374A"/>
    <w:rsid w:val="00D120F1"/>
    <w:rsid w:val="00D16C77"/>
    <w:rsid w:val="00D257AA"/>
    <w:rsid w:val="00D307AE"/>
    <w:rsid w:val="00D32871"/>
    <w:rsid w:val="00D33C49"/>
    <w:rsid w:val="00DC58E3"/>
    <w:rsid w:val="00E02C62"/>
    <w:rsid w:val="00E1242B"/>
    <w:rsid w:val="00E33A52"/>
    <w:rsid w:val="00E36628"/>
    <w:rsid w:val="00E8172A"/>
    <w:rsid w:val="00E83A7D"/>
    <w:rsid w:val="00E86CD4"/>
    <w:rsid w:val="00E8769F"/>
    <w:rsid w:val="00E93C91"/>
    <w:rsid w:val="00EB1B95"/>
    <w:rsid w:val="00EB42AF"/>
    <w:rsid w:val="00EB7CF4"/>
    <w:rsid w:val="00EC34E0"/>
    <w:rsid w:val="00ED1751"/>
    <w:rsid w:val="00F12517"/>
    <w:rsid w:val="00F21C97"/>
    <w:rsid w:val="00F227DA"/>
    <w:rsid w:val="00F4292F"/>
    <w:rsid w:val="00F43720"/>
    <w:rsid w:val="00F5411B"/>
    <w:rsid w:val="00F90293"/>
    <w:rsid w:val="00FB5966"/>
    <w:rsid w:val="00FB5FAE"/>
    <w:rsid w:val="00FC4448"/>
    <w:rsid w:val="00FD7587"/>
    <w:rsid w:val="00FE321F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2718C"/>
  <w15:docId w15:val="{8A9664B2-F2AB-4E26-93CB-0F21D217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5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7D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7DD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C7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5A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05FE-1393-4EF7-81B2-DC2819AD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158</cp:revision>
  <dcterms:created xsi:type="dcterms:W3CDTF">2020-03-09T18:11:00Z</dcterms:created>
  <dcterms:modified xsi:type="dcterms:W3CDTF">2020-03-31T01:51:00Z</dcterms:modified>
</cp:coreProperties>
</file>