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B1" w:rsidRDefault="0055359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高二年级探究（生物）选修课第</w:t>
      </w:r>
      <w:r>
        <w:rPr>
          <w:rFonts w:ascii="宋体" w:eastAsia="宋体" w:hAnsi="宋体" w:hint="eastAsia"/>
          <w:b/>
          <w:sz w:val="28"/>
          <w:szCs w:val="28"/>
        </w:rPr>
        <w:t>3</w:t>
      </w:r>
      <w:r>
        <w:rPr>
          <w:rFonts w:ascii="宋体" w:eastAsia="宋体" w:hAnsi="宋体"/>
          <w:b/>
          <w:sz w:val="28"/>
          <w:szCs w:val="28"/>
        </w:rPr>
        <w:t>课时学习指南</w:t>
      </w:r>
    </w:p>
    <w:p w:rsidR="00EF62B1" w:rsidRDefault="0055359D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毛霉的妙用</w:t>
      </w:r>
      <w:r>
        <w:rPr>
          <w:rFonts w:ascii="宋体" w:eastAsia="宋体" w:hAnsi="宋体"/>
          <w:b/>
          <w:sz w:val="28"/>
          <w:szCs w:val="28"/>
        </w:rPr>
        <w:t>》</w:t>
      </w:r>
      <w:r>
        <w:rPr>
          <w:rFonts w:ascii="宋体" w:eastAsia="宋体" w:hAnsi="宋体" w:hint="eastAsia"/>
          <w:b/>
          <w:sz w:val="28"/>
          <w:szCs w:val="28"/>
        </w:rPr>
        <w:t>学习任务单</w:t>
      </w:r>
    </w:p>
    <w:p w:rsidR="00EF62B1" w:rsidRDefault="00EF62B1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7194"/>
      </w:tblGrid>
      <w:tr w:rsidR="00EF62B1">
        <w:tc>
          <w:tcPr>
            <w:tcW w:w="1028" w:type="dxa"/>
            <w:vAlign w:val="center"/>
          </w:tcPr>
          <w:p w:rsidR="00EF62B1" w:rsidRDefault="0055359D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一、学习主题</w:t>
            </w:r>
          </w:p>
        </w:tc>
        <w:tc>
          <w:tcPr>
            <w:tcW w:w="7194" w:type="dxa"/>
          </w:tcPr>
          <w:p w:rsidR="00EF62B1" w:rsidRDefault="0055359D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毛豆腐</w:t>
            </w:r>
            <w:r>
              <w:rPr>
                <w:rFonts w:ascii="楷体_GB2312" w:eastAsia="楷体_GB2312" w:hint="eastAsia"/>
                <w:sz w:val="24"/>
                <w:szCs w:val="24"/>
              </w:rPr>
              <w:t>的制作及探究</w:t>
            </w:r>
            <w:r>
              <w:rPr>
                <w:rFonts w:ascii="楷体_GB2312" w:eastAsia="楷体_GB2312" w:hint="eastAsia"/>
                <w:sz w:val="24"/>
                <w:szCs w:val="24"/>
              </w:rPr>
              <w:t>发酵条件对毛霉生长的影响</w:t>
            </w:r>
          </w:p>
        </w:tc>
      </w:tr>
      <w:tr w:rsidR="00EF62B1">
        <w:tc>
          <w:tcPr>
            <w:tcW w:w="1028" w:type="dxa"/>
            <w:vAlign w:val="center"/>
          </w:tcPr>
          <w:p w:rsidR="00EF62B1" w:rsidRDefault="0055359D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二、学习目标</w:t>
            </w:r>
          </w:p>
        </w:tc>
        <w:tc>
          <w:tcPr>
            <w:tcW w:w="7194" w:type="dxa"/>
          </w:tcPr>
          <w:p w:rsidR="00EF62B1" w:rsidRDefault="0055359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>
              <w:rPr>
                <w:rFonts w:ascii="楷体" w:eastAsia="楷体" w:hAnsi="楷体" w:hint="eastAsia"/>
                <w:szCs w:val="21"/>
              </w:rPr>
              <w:t>通过</w:t>
            </w:r>
            <w:r>
              <w:rPr>
                <w:rFonts w:ascii="楷体" w:eastAsia="楷体" w:hAnsi="楷体" w:hint="eastAsia"/>
                <w:szCs w:val="21"/>
              </w:rPr>
              <w:t>毛豆腐或腐乳</w:t>
            </w:r>
            <w:r>
              <w:rPr>
                <w:rFonts w:ascii="楷体" w:eastAsia="楷体" w:hAnsi="楷体" w:hint="eastAsia"/>
                <w:szCs w:val="21"/>
              </w:rPr>
              <w:t>的制作，体验传统发酵技术；</w:t>
            </w:r>
            <w:r>
              <w:rPr>
                <w:rFonts w:ascii="楷体" w:eastAsia="楷体" w:hAnsi="楷体" w:hint="eastAsia"/>
                <w:szCs w:val="21"/>
              </w:rPr>
              <w:t>说明</w:t>
            </w:r>
            <w:r>
              <w:rPr>
                <w:rFonts w:ascii="楷体" w:eastAsia="楷体" w:hAnsi="楷体" w:hint="eastAsia"/>
                <w:szCs w:val="21"/>
              </w:rPr>
              <w:t>影响毛霉生长的环境因素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EF62B1" w:rsidRDefault="0055359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>
              <w:rPr>
                <w:rFonts w:ascii="楷体" w:eastAsia="楷体" w:hAnsi="楷体" w:hint="eastAsia"/>
                <w:szCs w:val="21"/>
              </w:rPr>
              <w:t>利用</w:t>
            </w:r>
            <w:r>
              <w:rPr>
                <w:rFonts w:ascii="楷体" w:eastAsia="楷体" w:hAnsi="楷体" w:hint="eastAsia"/>
                <w:szCs w:val="21"/>
              </w:rPr>
              <w:t>毛豆腐</w:t>
            </w:r>
            <w:r>
              <w:rPr>
                <w:rFonts w:ascii="楷体" w:eastAsia="楷体" w:hAnsi="楷体" w:hint="eastAsia"/>
                <w:szCs w:val="21"/>
              </w:rPr>
              <w:t>制作过程，探究并解释</w:t>
            </w:r>
            <w:r>
              <w:rPr>
                <w:rFonts w:ascii="楷体" w:eastAsia="楷体" w:hAnsi="楷体" w:hint="eastAsia"/>
                <w:szCs w:val="21"/>
              </w:rPr>
              <w:t>发酵条件对毛霉生长的影响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EF62B1" w:rsidRDefault="0055359D">
            <w:pPr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>
              <w:rPr>
                <w:rFonts w:ascii="楷体" w:eastAsia="楷体" w:hAnsi="楷体" w:hint="eastAsia"/>
                <w:szCs w:val="21"/>
              </w:rPr>
              <w:t>通过设计</w:t>
            </w:r>
            <w:r>
              <w:rPr>
                <w:rFonts w:ascii="楷体" w:eastAsia="楷体" w:hAnsi="楷体" w:hint="eastAsia"/>
                <w:szCs w:val="21"/>
              </w:rPr>
              <w:t>并</w:t>
            </w:r>
            <w:r>
              <w:rPr>
                <w:rFonts w:ascii="楷体" w:eastAsia="楷体" w:hAnsi="楷体" w:hint="eastAsia"/>
                <w:szCs w:val="21"/>
              </w:rPr>
              <w:t>记录</w:t>
            </w:r>
            <w:r>
              <w:rPr>
                <w:rFonts w:ascii="楷体" w:eastAsia="楷体" w:hAnsi="楷体" w:hint="eastAsia"/>
                <w:szCs w:val="21"/>
              </w:rPr>
              <w:t>毛豆腐</w:t>
            </w:r>
            <w:r>
              <w:rPr>
                <w:rFonts w:ascii="楷体" w:eastAsia="楷体" w:hAnsi="楷体" w:hint="eastAsia"/>
                <w:szCs w:val="21"/>
              </w:rPr>
              <w:t>制作过程，</w:t>
            </w:r>
            <w:r>
              <w:rPr>
                <w:rFonts w:ascii="楷体" w:eastAsia="楷体" w:hAnsi="楷体" w:hint="eastAsia"/>
                <w:szCs w:val="21"/>
              </w:rPr>
              <w:t>训练并提升</w:t>
            </w:r>
            <w:r>
              <w:rPr>
                <w:rFonts w:ascii="楷体" w:eastAsia="楷体" w:hAnsi="楷体" w:hint="eastAsia"/>
                <w:szCs w:val="21"/>
              </w:rPr>
              <w:t>科学探究能力和分析问题的能力。</w:t>
            </w:r>
          </w:p>
        </w:tc>
      </w:tr>
      <w:tr w:rsidR="00EF62B1">
        <w:tc>
          <w:tcPr>
            <w:tcW w:w="1028" w:type="dxa"/>
            <w:vAlign w:val="center"/>
          </w:tcPr>
          <w:p w:rsidR="00EF62B1" w:rsidRDefault="0055359D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三、学习内容</w:t>
            </w:r>
          </w:p>
        </w:tc>
        <w:tc>
          <w:tcPr>
            <w:tcW w:w="7194" w:type="dxa"/>
          </w:tcPr>
          <w:p w:rsidR="00EF62B1" w:rsidRDefault="0055359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毛豆腐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的制作</w:t>
            </w:r>
          </w:p>
          <w:p w:rsidR="00EF62B1" w:rsidRDefault="0055359D">
            <w:pPr>
              <w:spacing w:line="360" w:lineRule="auto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第一步：学习兴趣激发</w:t>
            </w:r>
          </w:p>
          <w:p w:rsidR="00EF62B1" w:rsidRDefault="0055359D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你</w:t>
            </w:r>
            <w:r>
              <w:rPr>
                <w:rFonts w:ascii="楷体_GB2312" w:eastAsia="楷体_GB2312" w:hint="eastAsia"/>
              </w:rPr>
              <w:t>吃过徽州名小吃毛豆腐吗？毛豆腐与臭豆腐源于一宗，原材料相同，制作工艺类似，</w:t>
            </w:r>
            <w:proofErr w:type="gramStart"/>
            <w:r>
              <w:rPr>
                <w:rFonts w:ascii="楷体_GB2312" w:eastAsia="楷体_GB2312" w:hint="eastAsia"/>
              </w:rPr>
              <w:t>颜值虽有</w:t>
            </w:r>
            <w:proofErr w:type="gramEnd"/>
            <w:r>
              <w:rPr>
                <w:rFonts w:ascii="楷体_GB2312" w:eastAsia="楷体_GB2312" w:hint="eastAsia"/>
              </w:rPr>
              <w:t>差异，但口感味道异曲同工。让我们也尝试动手制作毛豆腐，看看普通的豆腐是怎样的穿上了外衣、幻化出细腻绵软的口感吧。</w:t>
            </w:r>
          </w:p>
          <w:p w:rsidR="00EF62B1" w:rsidRDefault="0055359D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</w:rPr>
              <w:t>第二步：知识学习</w:t>
            </w:r>
          </w:p>
          <w:p w:rsidR="00EF62B1" w:rsidRDefault="0055359D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超市买来的豆腐要想变成毛茸茸的白团子离不开一种神奇的菌种——毛霉。</w:t>
            </w:r>
          </w:p>
          <w:p w:rsidR="00EF62B1" w:rsidRDefault="0055359D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我们需要考虑以下问题：</w:t>
            </w:r>
          </w:p>
          <w:p w:rsidR="00EF62B1" w:rsidRDefault="0055359D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  <w:r>
              <w:rPr>
                <w:rFonts w:ascii="楷体_GB2312" w:eastAsia="楷体_GB2312" w:hint="eastAsia"/>
              </w:rPr>
              <w:t>自然发酵过程中毛霉的来源</w:t>
            </w:r>
            <w:r>
              <w:rPr>
                <w:rFonts w:ascii="楷体_GB2312" w:eastAsia="楷体_GB2312" w:hint="eastAsia"/>
              </w:rPr>
              <w:t>？</w:t>
            </w:r>
          </w:p>
          <w:p w:rsidR="00EF62B1" w:rsidRDefault="0055359D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/>
              </w:rPr>
              <w:t>.</w:t>
            </w:r>
            <w:r>
              <w:rPr>
                <w:rFonts w:ascii="楷体_GB2312" w:eastAsia="楷体_GB2312" w:hint="eastAsia"/>
              </w:rPr>
              <w:t>毛霉的细胞结构类型</w:t>
            </w:r>
            <w:r>
              <w:rPr>
                <w:rFonts w:ascii="楷体_GB2312" w:eastAsia="楷体_GB2312" w:hint="eastAsia"/>
              </w:rPr>
              <w:t>？</w:t>
            </w:r>
            <w:r>
              <w:rPr>
                <w:rFonts w:ascii="楷体_GB2312" w:eastAsia="楷体_GB2312" w:hint="eastAsia"/>
              </w:rPr>
              <w:t>毛霉的新陈代谢类型？</w:t>
            </w:r>
          </w:p>
          <w:p w:rsidR="00EF62B1" w:rsidRDefault="0055359D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>
              <w:rPr>
                <w:rFonts w:ascii="楷体_GB2312" w:eastAsia="楷体_GB2312" w:hint="eastAsia"/>
              </w:rPr>
              <w:t>豆腐的口感为何会发生变化？</w:t>
            </w:r>
          </w:p>
          <w:p w:rsidR="00EF62B1" w:rsidRDefault="0055359D">
            <w:pPr>
              <w:spacing w:line="360" w:lineRule="auto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第三步：探究技能训练</w:t>
            </w:r>
          </w:p>
          <w:p w:rsidR="00EF62B1" w:rsidRDefault="0055359D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知晓了上述内容，我们就可以着手</w:t>
            </w:r>
            <w:r>
              <w:rPr>
                <w:rFonts w:ascii="楷体_GB2312" w:eastAsia="楷体_GB2312" w:hint="eastAsia"/>
              </w:rPr>
              <w:t>尝试</w:t>
            </w:r>
            <w:r>
              <w:rPr>
                <w:rFonts w:ascii="楷体_GB2312" w:eastAsia="楷体_GB2312" w:hint="eastAsia"/>
              </w:rPr>
              <w:t>制作</w:t>
            </w:r>
            <w:r>
              <w:rPr>
                <w:rFonts w:ascii="楷体_GB2312" w:eastAsia="楷体_GB2312" w:hint="eastAsia"/>
              </w:rPr>
              <w:t>毛豆腐了</w:t>
            </w:r>
            <w:r>
              <w:rPr>
                <w:rFonts w:ascii="楷体_GB2312" w:eastAsia="楷体_GB2312" w:hint="eastAsia"/>
              </w:rPr>
              <w:t>。但是还是有一些小问题需要事先考虑：</w:t>
            </w:r>
          </w:p>
          <w:p w:rsidR="00EF62B1" w:rsidRDefault="0055359D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  <w:r>
              <w:rPr>
                <w:rFonts w:ascii="楷体_GB2312" w:eastAsia="楷体_GB2312" w:hint="eastAsia"/>
              </w:rPr>
              <w:t>你准备选用什么</w:t>
            </w:r>
            <w:r>
              <w:rPr>
                <w:rFonts w:ascii="楷体_GB2312" w:eastAsia="楷体_GB2312" w:hint="eastAsia"/>
              </w:rPr>
              <w:t>豆腐</w:t>
            </w:r>
            <w:r>
              <w:rPr>
                <w:rFonts w:ascii="楷体_GB2312" w:eastAsia="楷体_GB2312" w:hint="eastAsia"/>
              </w:rPr>
              <w:t>？</w:t>
            </w:r>
            <w:r>
              <w:rPr>
                <w:rFonts w:ascii="楷体_GB2312" w:eastAsia="楷体_GB2312" w:hint="eastAsia"/>
              </w:rPr>
              <w:t>嫩豆腐（南豆腐）还是老豆腐（北豆腐）？</w:t>
            </w:r>
          </w:p>
          <w:p w:rsidR="00EF62B1" w:rsidRDefault="0055359D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2.</w:t>
            </w:r>
            <w:r>
              <w:rPr>
                <w:rFonts w:ascii="楷体_GB2312" w:eastAsia="楷体_GB2312" w:hint="eastAsia"/>
              </w:rPr>
              <w:t>你买来的是商业菌种还是家用菌种？</w:t>
            </w:r>
            <w:r>
              <w:rPr>
                <w:rFonts w:ascii="楷体_GB2312" w:eastAsia="楷体_GB2312"/>
              </w:rPr>
              <w:t xml:space="preserve"> </w:t>
            </w:r>
          </w:p>
          <w:p w:rsidR="00EF62B1" w:rsidRDefault="0055359D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>
              <w:rPr>
                <w:rFonts w:ascii="楷体_GB2312" w:eastAsia="楷体_GB2312" w:hint="eastAsia"/>
              </w:rPr>
              <w:t>为了避免杂菌污染，需要做怎样的处理？</w:t>
            </w:r>
          </w:p>
          <w:p w:rsidR="00EF62B1" w:rsidRDefault="0055359D">
            <w:pPr>
              <w:spacing w:line="360" w:lineRule="auto"/>
              <w:ind w:firstLineChars="150" w:firstLine="31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 xml:space="preserve"> 4.</w:t>
            </w:r>
            <w:r>
              <w:rPr>
                <w:rFonts w:ascii="楷体_GB2312" w:eastAsia="楷体_GB2312" w:hint="eastAsia"/>
              </w:rPr>
              <w:t>哪些条件会影响毛霉的生长？你准备如何控制发酵条件？</w:t>
            </w:r>
            <w:r>
              <w:rPr>
                <w:rFonts w:ascii="楷体_GB2312" w:eastAsia="楷体_GB2312"/>
              </w:rPr>
              <w:t xml:space="preserve"> </w:t>
            </w:r>
          </w:p>
          <w:p w:rsidR="00EF62B1" w:rsidRDefault="0055359D">
            <w:pPr>
              <w:ind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任务</w:t>
            </w:r>
            <w:proofErr w:type="gramStart"/>
            <w:r>
              <w:rPr>
                <w:rFonts w:ascii="楷体_GB2312" w:eastAsia="楷体_GB2312" w:hint="eastAsia"/>
                <w:b/>
              </w:rPr>
              <w:t>一</w:t>
            </w:r>
            <w:proofErr w:type="gramEnd"/>
            <w:r>
              <w:rPr>
                <w:rFonts w:ascii="楷体_GB2312" w:eastAsia="楷体_GB2312" w:hint="eastAsia"/>
                <w:b/>
              </w:rPr>
              <w:t>：</w:t>
            </w:r>
            <w:r>
              <w:rPr>
                <w:rFonts w:ascii="楷体_GB2312" w:eastAsia="楷体_GB2312" w:hint="eastAsia"/>
                <w:b/>
              </w:rPr>
              <w:t>用照片或者视频记录你的制作毛豆腐的过程，并在照片或视频中加入适当的文字说明来展示你制作过程。</w:t>
            </w:r>
          </w:p>
          <w:p w:rsidR="00EF62B1" w:rsidRDefault="0055359D">
            <w:pPr>
              <w:ind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任务二：围绕影响毛霉生长的环境因素提出你的猜想，并通过设计、实</w:t>
            </w:r>
            <w:r>
              <w:rPr>
                <w:rFonts w:ascii="楷体_GB2312" w:eastAsia="楷体_GB2312" w:hint="eastAsia"/>
                <w:b/>
              </w:rPr>
              <w:lastRenderedPageBreak/>
              <w:t>施对照实验验证你的猜想。</w:t>
            </w:r>
          </w:p>
          <w:p w:rsidR="00EF62B1" w:rsidRDefault="0055359D">
            <w:pPr>
              <w:spacing w:line="360" w:lineRule="auto"/>
              <w:ind w:firstLine="428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拓展任务：参考教材或菜谱</w:t>
            </w:r>
            <w:r>
              <w:rPr>
                <w:rFonts w:ascii="楷体_GB2312" w:eastAsia="楷体_GB2312" w:hint="eastAsia"/>
                <w:b/>
              </w:rPr>
              <w:t>app</w:t>
            </w:r>
            <w:r>
              <w:rPr>
                <w:rFonts w:ascii="楷体_GB2312" w:eastAsia="楷体_GB2312" w:hint="eastAsia"/>
                <w:b/>
              </w:rPr>
              <w:t>中的方法，用照片或视频进行记录将毛豆腐制成腐乳的</w:t>
            </w:r>
            <w:r>
              <w:rPr>
                <w:rFonts w:ascii="楷体_GB2312" w:eastAsia="楷体_GB2312" w:hint="eastAsia"/>
                <w:b/>
              </w:rPr>
              <w:t>过程，并在照片或视频中加入适当的文字说明来展示你制作过程。</w:t>
            </w:r>
          </w:p>
        </w:tc>
      </w:tr>
      <w:tr w:rsidR="00EF62B1">
        <w:tc>
          <w:tcPr>
            <w:tcW w:w="1028" w:type="dxa"/>
            <w:vAlign w:val="center"/>
          </w:tcPr>
          <w:p w:rsidR="00EF62B1" w:rsidRDefault="0055359D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lastRenderedPageBreak/>
              <w:t>四、资源链接</w:t>
            </w:r>
          </w:p>
        </w:tc>
        <w:tc>
          <w:tcPr>
            <w:tcW w:w="7194" w:type="dxa"/>
          </w:tcPr>
          <w:p w:rsidR="00EF62B1" w:rsidRDefault="0055359D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具体的</w:t>
            </w:r>
            <w:r>
              <w:rPr>
                <w:rFonts w:ascii="楷体" w:eastAsia="楷体" w:hAnsi="楷体" w:hint="eastAsia"/>
                <w:szCs w:val="21"/>
              </w:rPr>
              <w:t>毛豆腐</w:t>
            </w:r>
            <w:r>
              <w:rPr>
                <w:rFonts w:ascii="楷体" w:eastAsia="楷体" w:hAnsi="楷体" w:hint="eastAsia"/>
                <w:szCs w:val="21"/>
              </w:rPr>
              <w:t>制作的过程及相关知识可以参考高中生物选修</w:t>
            </w: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教材专题</w:t>
            </w: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传统发酵技术的应用课题</w:t>
            </w:r>
            <w:r>
              <w:rPr>
                <w:rFonts w:ascii="楷体" w:eastAsia="楷体" w:hAnsi="楷体" w:hint="eastAsia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腐乳</w:t>
            </w:r>
            <w:r>
              <w:rPr>
                <w:rFonts w:ascii="楷体" w:eastAsia="楷体" w:hAnsi="楷体" w:hint="eastAsia"/>
                <w:szCs w:val="21"/>
              </w:rPr>
              <w:t>的制作中的相关内容。</w:t>
            </w:r>
          </w:p>
        </w:tc>
      </w:tr>
      <w:tr w:rsidR="00EF62B1">
        <w:tc>
          <w:tcPr>
            <w:tcW w:w="1028" w:type="dxa"/>
            <w:vAlign w:val="center"/>
          </w:tcPr>
          <w:p w:rsidR="00EF62B1" w:rsidRDefault="0055359D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五、作业</w:t>
            </w:r>
          </w:p>
        </w:tc>
        <w:tc>
          <w:tcPr>
            <w:tcW w:w="7194" w:type="dxa"/>
          </w:tcPr>
          <w:p w:rsidR="00EF62B1" w:rsidRDefault="0055359D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任务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  <w:r>
              <w:rPr>
                <w:rFonts w:ascii="楷体_GB2312" w:eastAsia="楷体_GB2312" w:hint="eastAsia"/>
              </w:rPr>
              <w:t>：</w:t>
            </w:r>
          </w:p>
          <w:p w:rsidR="00EF62B1" w:rsidRDefault="0055359D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用</w:t>
            </w:r>
            <w:r>
              <w:rPr>
                <w:rFonts w:ascii="楷体_GB2312" w:eastAsia="楷体_GB2312" w:hint="eastAsia"/>
              </w:rPr>
              <w:t>照片或者视频</w:t>
            </w:r>
            <w:r>
              <w:rPr>
                <w:rFonts w:ascii="楷体_GB2312" w:eastAsia="楷体_GB2312" w:hint="eastAsia"/>
              </w:rPr>
              <w:t>记录你的制作毛豆腐的过程</w:t>
            </w:r>
            <w:r>
              <w:rPr>
                <w:rFonts w:ascii="楷体_GB2312" w:eastAsia="楷体_GB2312" w:hint="eastAsia"/>
              </w:rPr>
              <w:t>，并在照片或视频中加入适当的文字说明来展示你制作过程。</w:t>
            </w:r>
          </w:p>
          <w:p w:rsidR="00EF62B1" w:rsidRDefault="0055359D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任务二：</w:t>
            </w:r>
          </w:p>
          <w:p w:rsidR="00EF62B1" w:rsidRDefault="0055359D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围绕影响毛霉生长的环境因素提出你的猜想，并以实验报告的形式分享你的验证过程。</w:t>
            </w:r>
          </w:p>
          <w:p w:rsidR="00EF62B1" w:rsidRDefault="0055359D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拓展任务：</w:t>
            </w:r>
          </w:p>
          <w:p w:rsidR="00EF62B1" w:rsidRDefault="0055359D">
            <w:pPr>
              <w:ind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用</w:t>
            </w:r>
            <w:r>
              <w:rPr>
                <w:rFonts w:ascii="楷体_GB2312" w:eastAsia="楷体_GB2312" w:hint="eastAsia"/>
              </w:rPr>
              <w:t>照片或者视频</w:t>
            </w:r>
            <w:r>
              <w:rPr>
                <w:rFonts w:ascii="楷体_GB2312" w:eastAsia="楷体_GB2312" w:hint="eastAsia"/>
              </w:rPr>
              <w:t>记录你的制作腐乳的过程</w:t>
            </w:r>
            <w:r>
              <w:rPr>
                <w:rFonts w:ascii="楷体_GB2312" w:eastAsia="楷体_GB2312" w:hint="eastAsia"/>
              </w:rPr>
              <w:t>，并在照片或视频中加入适当的文字说明来展示你制作过程。</w:t>
            </w:r>
          </w:p>
          <w:p w:rsidR="00EF62B1" w:rsidRDefault="0055359D" w:rsidP="002676D9">
            <w:pPr>
              <w:ind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作业质量标准请参考“</w:t>
            </w:r>
            <w:r>
              <w:rPr>
                <w:rFonts w:ascii="楷体_GB2312" w:eastAsia="楷体_GB2312" w:hint="eastAsia"/>
                <w:b/>
              </w:rPr>
              <w:t>附</w:t>
            </w:r>
            <w:r>
              <w:rPr>
                <w:rFonts w:ascii="楷体_GB2312" w:eastAsia="楷体_GB2312" w:hint="eastAsia"/>
                <w:b/>
              </w:rPr>
              <w:t xml:space="preserve"> </w:t>
            </w:r>
            <w:r>
              <w:rPr>
                <w:rFonts w:ascii="楷体_GB2312" w:eastAsia="楷体_GB2312" w:hint="eastAsia"/>
                <w:b/>
              </w:rPr>
              <w:t>评价表</w:t>
            </w:r>
            <w:r>
              <w:rPr>
                <w:rFonts w:ascii="楷体_GB2312" w:eastAsia="楷体_GB2312" w:hint="eastAsia"/>
              </w:rPr>
              <w:t>”；完成“</w:t>
            </w:r>
            <w:r w:rsidR="002676D9" w:rsidRPr="002676D9">
              <w:rPr>
                <w:rFonts w:ascii="楷体_GB2312" w:eastAsia="楷体_GB2312" w:hint="eastAsia"/>
                <w:highlight w:val="yellow"/>
              </w:rPr>
              <w:t>课后作业</w:t>
            </w:r>
            <w:r>
              <w:rPr>
                <w:rFonts w:ascii="楷体_GB2312" w:eastAsia="楷体_GB2312" w:hint="eastAsia"/>
              </w:rPr>
              <w:t>”中的题目。</w:t>
            </w:r>
          </w:p>
        </w:tc>
      </w:tr>
    </w:tbl>
    <w:p w:rsidR="00EF62B1" w:rsidRDefault="00EF62B1">
      <w:pPr>
        <w:rPr>
          <w:b/>
        </w:rPr>
      </w:pPr>
      <w:bookmarkStart w:id="0" w:name="_GoBack"/>
      <w:bookmarkEnd w:id="0"/>
    </w:p>
    <w:p w:rsidR="00EF62B1" w:rsidRDefault="0055359D">
      <w:pPr>
        <w:rPr>
          <w:b/>
        </w:rPr>
      </w:pPr>
      <w:r>
        <w:rPr>
          <w:rFonts w:hint="eastAsia"/>
          <w:b/>
        </w:rPr>
        <w:t>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评价表</w:t>
      </w:r>
    </w:p>
    <w:p w:rsidR="00EF62B1" w:rsidRDefault="0055359D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评价表用于学生了解作业的评价指标以及教师评价学生上交的作业。</w:t>
      </w:r>
    </w:p>
    <w:p w:rsidR="00EF62B1" w:rsidRDefault="00EF62B1">
      <w:pPr>
        <w:rPr>
          <w:rFonts w:ascii="楷体" w:eastAsia="楷体" w:hAnsi="楷体"/>
          <w:b/>
        </w:rPr>
      </w:pPr>
    </w:p>
    <w:p w:rsidR="00EF62B1" w:rsidRDefault="0055359D">
      <w:pPr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评价表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EF62B1">
        <w:tc>
          <w:tcPr>
            <w:tcW w:w="2117" w:type="dxa"/>
          </w:tcPr>
          <w:p w:rsidR="00EF62B1" w:rsidRDefault="0055359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059" w:type="dxa"/>
          </w:tcPr>
          <w:p w:rsidR="00EF62B1" w:rsidRDefault="0055359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060" w:type="dxa"/>
          </w:tcPr>
          <w:p w:rsidR="00EF62B1" w:rsidRDefault="0055359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060" w:type="dxa"/>
          </w:tcPr>
          <w:p w:rsidR="00EF62B1" w:rsidRDefault="0055359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不合格水平</w:t>
            </w:r>
          </w:p>
        </w:tc>
      </w:tr>
      <w:tr w:rsidR="00EF62B1">
        <w:tc>
          <w:tcPr>
            <w:tcW w:w="2117" w:type="dxa"/>
          </w:tcPr>
          <w:p w:rsidR="00EF62B1" w:rsidRDefault="0055359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059" w:type="dxa"/>
          </w:tcPr>
          <w:p w:rsidR="00EF62B1" w:rsidRDefault="0055359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过程记录完整、照片清晰突出重点；文字与图片配合较好，表述清晰，详细地体现</w:t>
            </w:r>
            <w:r>
              <w:rPr>
                <w:rFonts w:ascii="楷体" w:eastAsia="楷体" w:hAnsi="楷体" w:hint="eastAsia"/>
              </w:rPr>
              <w:t>毛豆腐</w:t>
            </w:r>
            <w:r>
              <w:rPr>
                <w:rFonts w:ascii="楷体" w:eastAsia="楷体" w:hAnsi="楷体" w:hint="eastAsia"/>
              </w:rPr>
              <w:t>的制作过程，细节描述清楚。</w:t>
            </w:r>
          </w:p>
        </w:tc>
        <w:tc>
          <w:tcPr>
            <w:tcW w:w="2060" w:type="dxa"/>
          </w:tcPr>
          <w:p w:rsidR="00EF62B1" w:rsidRDefault="0055359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过程记录比较完整，照片清晰；文字与图片配合较好，能基本体现</w:t>
            </w:r>
            <w:r>
              <w:rPr>
                <w:rFonts w:ascii="楷体" w:eastAsia="楷体" w:hAnsi="楷体" w:hint="eastAsia"/>
              </w:rPr>
              <w:t>毛豆腐</w:t>
            </w:r>
            <w:r>
              <w:rPr>
                <w:rFonts w:ascii="楷体" w:eastAsia="楷体" w:hAnsi="楷体" w:hint="eastAsia"/>
              </w:rPr>
              <w:t>的制作过程。</w:t>
            </w:r>
          </w:p>
        </w:tc>
        <w:tc>
          <w:tcPr>
            <w:tcW w:w="2060" w:type="dxa"/>
          </w:tcPr>
          <w:p w:rsidR="00EF62B1" w:rsidRDefault="0055359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过程记录不完整；文字与图片有不匹配的现象或表述不清晰；整体</w:t>
            </w:r>
            <w:r>
              <w:rPr>
                <w:rFonts w:ascii="楷体" w:eastAsia="楷体" w:hAnsi="楷体" w:hint="eastAsia"/>
              </w:rPr>
              <w:t>毛豆腐</w:t>
            </w:r>
            <w:r>
              <w:rPr>
                <w:rFonts w:ascii="楷体" w:eastAsia="楷体" w:hAnsi="楷体" w:hint="eastAsia"/>
              </w:rPr>
              <w:t>制作过程描述不够清晰。</w:t>
            </w:r>
          </w:p>
        </w:tc>
      </w:tr>
      <w:tr w:rsidR="00EF62B1">
        <w:tc>
          <w:tcPr>
            <w:tcW w:w="2117" w:type="dxa"/>
          </w:tcPr>
          <w:p w:rsidR="00EF62B1" w:rsidRDefault="0055359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</w:t>
            </w: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059" w:type="dxa"/>
          </w:tcPr>
          <w:p w:rsidR="00EF62B1" w:rsidRDefault="00EF62B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EF62B1" w:rsidRDefault="00EF62B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EF62B1" w:rsidRDefault="00EF62B1">
            <w:pPr>
              <w:rPr>
                <w:rFonts w:ascii="楷体" w:eastAsia="楷体" w:hAnsi="楷体"/>
              </w:rPr>
            </w:pPr>
          </w:p>
        </w:tc>
      </w:tr>
      <w:tr w:rsidR="00EF62B1">
        <w:tc>
          <w:tcPr>
            <w:tcW w:w="2117" w:type="dxa"/>
          </w:tcPr>
          <w:p w:rsidR="00EF62B1" w:rsidRDefault="0055359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</w:t>
            </w: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059" w:type="dxa"/>
          </w:tcPr>
          <w:p w:rsidR="00EF62B1" w:rsidRDefault="00EF62B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EF62B1" w:rsidRDefault="00EF62B1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EF62B1" w:rsidRDefault="00EF62B1">
            <w:pPr>
              <w:rPr>
                <w:rFonts w:ascii="楷体" w:eastAsia="楷体" w:hAnsi="楷体"/>
              </w:rPr>
            </w:pPr>
          </w:p>
        </w:tc>
      </w:tr>
    </w:tbl>
    <w:p w:rsidR="00EF62B1" w:rsidRDefault="00EF62B1">
      <w:pPr>
        <w:rPr>
          <w:rFonts w:ascii="楷体" w:eastAsia="楷体" w:hAnsi="楷体"/>
        </w:rPr>
      </w:pPr>
    </w:p>
    <w:sectPr w:rsidR="00EF62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9D" w:rsidRDefault="0055359D">
      <w:r>
        <w:separator/>
      </w:r>
    </w:p>
  </w:endnote>
  <w:endnote w:type="continuationSeparator" w:id="0">
    <w:p w:rsidR="0055359D" w:rsidRDefault="005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38375"/>
    </w:sdtPr>
    <w:sdtEndPr/>
    <w:sdtContent>
      <w:p w:rsidR="00EF62B1" w:rsidRDefault="005535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D9" w:rsidRPr="002676D9">
          <w:rPr>
            <w:noProof/>
            <w:lang w:val="zh-CN"/>
          </w:rPr>
          <w:t>2</w:t>
        </w:r>
        <w:r>
          <w:fldChar w:fldCharType="end"/>
        </w:r>
      </w:p>
    </w:sdtContent>
  </w:sdt>
  <w:p w:rsidR="00EF62B1" w:rsidRDefault="00EF62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9D" w:rsidRDefault="0055359D">
      <w:r>
        <w:separator/>
      </w:r>
    </w:p>
  </w:footnote>
  <w:footnote w:type="continuationSeparator" w:id="0">
    <w:p w:rsidR="0055359D" w:rsidRDefault="0055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79"/>
    <w:rsid w:val="00001E4C"/>
    <w:rsid w:val="0001447A"/>
    <w:rsid w:val="000748CF"/>
    <w:rsid w:val="00083905"/>
    <w:rsid w:val="000D07E3"/>
    <w:rsid w:val="000E39E4"/>
    <w:rsid w:val="00107A78"/>
    <w:rsid w:val="001376AA"/>
    <w:rsid w:val="0015049C"/>
    <w:rsid w:val="001808BF"/>
    <w:rsid w:val="002136AA"/>
    <w:rsid w:val="00213CAE"/>
    <w:rsid w:val="002676D9"/>
    <w:rsid w:val="002823BA"/>
    <w:rsid w:val="002828F0"/>
    <w:rsid w:val="002939F1"/>
    <w:rsid w:val="002D7EFD"/>
    <w:rsid w:val="002E6AF7"/>
    <w:rsid w:val="002F58E8"/>
    <w:rsid w:val="00335006"/>
    <w:rsid w:val="003958C7"/>
    <w:rsid w:val="003C6592"/>
    <w:rsid w:val="003D2775"/>
    <w:rsid w:val="003F293B"/>
    <w:rsid w:val="003F2FA2"/>
    <w:rsid w:val="004601D6"/>
    <w:rsid w:val="004B2E55"/>
    <w:rsid w:val="004D02E1"/>
    <w:rsid w:val="0055359D"/>
    <w:rsid w:val="005801D9"/>
    <w:rsid w:val="005C5361"/>
    <w:rsid w:val="005D0378"/>
    <w:rsid w:val="00606F13"/>
    <w:rsid w:val="00621B18"/>
    <w:rsid w:val="00631CF1"/>
    <w:rsid w:val="0067160C"/>
    <w:rsid w:val="00672C6A"/>
    <w:rsid w:val="00673B8F"/>
    <w:rsid w:val="00676B64"/>
    <w:rsid w:val="006A0CC4"/>
    <w:rsid w:val="006B6BC2"/>
    <w:rsid w:val="00700E43"/>
    <w:rsid w:val="00704AAA"/>
    <w:rsid w:val="00774DDC"/>
    <w:rsid w:val="007E5A90"/>
    <w:rsid w:val="007E776A"/>
    <w:rsid w:val="008531AB"/>
    <w:rsid w:val="00874D5F"/>
    <w:rsid w:val="008A5D3C"/>
    <w:rsid w:val="008C68AF"/>
    <w:rsid w:val="008C6A1D"/>
    <w:rsid w:val="0093317A"/>
    <w:rsid w:val="00964A6C"/>
    <w:rsid w:val="00970AD6"/>
    <w:rsid w:val="009C6B21"/>
    <w:rsid w:val="009D70CE"/>
    <w:rsid w:val="00A0317B"/>
    <w:rsid w:val="00A14379"/>
    <w:rsid w:val="00A20B5D"/>
    <w:rsid w:val="00A443E7"/>
    <w:rsid w:val="00A4732E"/>
    <w:rsid w:val="00A876DB"/>
    <w:rsid w:val="00AB0710"/>
    <w:rsid w:val="00AB0F8C"/>
    <w:rsid w:val="00B13E9E"/>
    <w:rsid w:val="00B308B7"/>
    <w:rsid w:val="00B46DA4"/>
    <w:rsid w:val="00B55481"/>
    <w:rsid w:val="00B731F6"/>
    <w:rsid w:val="00B75818"/>
    <w:rsid w:val="00B8384B"/>
    <w:rsid w:val="00BA10CA"/>
    <w:rsid w:val="00BB3996"/>
    <w:rsid w:val="00BB419A"/>
    <w:rsid w:val="00BC7F3B"/>
    <w:rsid w:val="00BD3B6C"/>
    <w:rsid w:val="00BE49A2"/>
    <w:rsid w:val="00C20E26"/>
    <w:rsid w:val="00C25EDE"/>
    <w:rsid w:val="00C63357"/>
    <w:rsid w:val="00C9052C"/>
    <w:rsid w:val="00CA62AF"/>
    <w:rsid w:val="00CB6C54"/>
    <w:rsid w:val="00D130F4"/>
    <w:rsid w:val="00DD28D7"/>
    <w:rsid w:val="00E2224A"/>
    <w:rsid w:val="00E577BC"/>
    <w:rsid w:val="00E67EB6"/>
    <w:rsid w:val="00E70011"/>
    <w:rsid w:val="00E8718B"/>
    <w:rsid w:val="00EA5F68"/>
    <w:rsid w:val="00EB3C49"/>
    <w:rsid w:val="00EE1B04"/>
    <w:rsid w:val="00EF62B1"/>
    <w:rsid w:val="00F22D8D"/>
    <w:rsid w:val="00F46C91"/>
    <w:rsid w:val="0CA2217F"/>
    <w:rsid w:val="236300E0"/>
    <w:rsid w:val="2A500624"/>
    <w:rsid w:val="33C45484"/>
    <w:rsid w:val="36F35757"/>
    <w:rsid w:val="36F86F53"/>
    <w:rsid w:val="3ABE4668"/>
    <w:rsid w:val="3DF37D69"/>
    <w:rsid w:val="48A9049E"/>
    <w:rsid w:val="578D6799"/>
    <w:rsid w:val="6F1554FE"/>
    <w:rsid w:val="734003AF"/>
    <w:rsid w:val="7A7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apple</cp:lastModifiedBy>
  <cp:revision>61</cp:revision>
  <cp:lastPrinted>2020-02-18T00:05:00Z</cp:lastPrinted>
  <dcterms:created xsi:type="dcterms:W3CDTF">2020-01-30T03:22:00Z</dcterms:created>
  <dcterms:modified xsi:type="dcterms:W3CDTF">2020-03-22T14:07:00Z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