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A96C" w14:textId="7F950FE7" w:rsidR="00D7506F" w:rsidRPr="009971D1" w:rsidRDefault="007D610B" w:rsidP="00D7506F">
      <w:pPr>
        <w:spacing w:line="360" w:lineRule="auto"/>
        <w:jc w:val="center"/>
        <w:rPr>
          <w:rFonts w:eastAsia="黑体"/>
          <w:b/>
          <w:kern w:val="0"/>
          <w:sz w:val="28"/>
          <w:szCs w:val="28"/>
        </w:rPr>
      </w:pPr>
      <w:r w:rsidRPr="009971D1">
        <w:rPr>
          <w:rFonts w:eastAsia="黑体"/>
          <w:b/>
          <w:kern w:val="0"/>
          <w:sz w:val="28"/>
          <w:szCs w:val="28"/>
        </w:rPr>
        <w:t>生产实际分析（</w:t>
      </w:r>
      <w:r w:rsidRPr="009971D1">
        <w:rPr>
          <w:rFonts w:eastAsia="黑体"/>
          <w:b/>
          <w:kern w:val="0"/>
          <w:sz w:val="28"/>
          <w:szCs w:val="28"/>
        </w:rPr>
        <w:t>2</w:t>
      </w:r>
      <w:r w:rsidRPr="009971D1">
        <w:rPr>
          <w:rFonts w:eastAsia="黑体"/>
          <w:b/>
          <w:kern w:val="0"/>
          <w:sz w:val="28"/>
          <w:szCs w:val="28"/>
        </w:rPr>
        <w:t>）</w:t>
      </w:r>
      <w:r w:rsidRPr="009971D1">
        <w:rPr>
          <w:rFonts w:eastAsia="黑体"/>
          <w:b/>
          <w:kern w:val="0"/>
          <w:sz w:val="28"/>
          <w:szCs w:val="28"/>
        </w:rPr>
        <w:t>——</w:t>
      </w:r>
      <w:r w:rsidR="00D7506F" w:rsidRPr="009971D1">
        <w:rPr>
          <w:rFonts w:eastAsia="黑体"/>
          <w:b/>
          <w:kern w:val="0"/>
          <w:sz w:val="28"/>
          <w:szCs w:val="28"/>
        </w:rPr>
        <w:t>课时作业</w:t>
      </w:r>
    </w:p>
    <w:p w14:paraId="4B01F1B9" w14:textId="549B33F2" w:rsidR="00030A6E" w:rsidRPr="00FB4DDB" w:rsidRDefault="00030A6E" w:rsidP="002F6EA4">
      <w:pPr>
        <w:pStyle w:val="aa"/>
        <w:widowControl/>
        <w:numPr>
          <w:ilvl w:val="0"/>
          <w:numId w:val="4"/>
        </w:numPr>
        <w:spacing w:line="300" w:lineRule="auto"/>
        <w:ind w:firstLineChars="0"/>
        <w:jc w:val="left"/>
        <w:rPr>
          <w:b/>
          <w:kern w:val="0"/>
          <w:szCs w:val="21"/>
          <w:shd w:val="pct15" w:color="auto" w:fill="FFFFFF"/>
        </w:rPr>
      </w:pPr>
      <w:r w:rsidRPr="00FB4DDB">
        <w:rPr>
          <w:rFonts w:hint="eastAsia"/>
          <w:b/>
          <w:kern w:val="0"/>
          <w:szCs w:val="21"/>
          <w:shd w:val="pct15" w:color="auto" w:fill="FFFFFF"/>
        </w:rPr>
        <w:t>框图型流程题</w:t>
      </w:r>
    </w:p>
    <w:p w14:paraId="2529BA10" w14:textId="5CCAFFC2" w:rsidR="001F75D4" w:rsidRPr="001F75D4" w:rsidRDefault="001F75D4" w:rsidP="002F6EA4">
      <w:pPr>
        <w:spacing w:line="300" w:lineRule="auto"/>
        <w:ind w:left="424" w:hangingChars="202" w:hanging="424"/>
        <w:jc w:val="left"/>
        <w:rPr>
          <w:szCs w:val="21"/>
        </w:rPr>
      </w:pPr>
      <w:r w:rsidRPr="001F75D4">
        <w:rPr>
          <w:szCs w:val="21"/>
        </w:rPr>
        <w:t>1</w:t>
      </w:r>
      <w:r w:rsidRPr="001F75D4">
        <w:rPr>
          <w:rFonts w:hint="eastAsia"/>
          <w:szCs w:val="21"/>
        </w:rPr>
        <w:t>．奥运会奖牌制作原料可来自于电子垃圾中提炼出来的金属。从废线路板中提炼贵重金属和制备硫酸铜晶体的一种工艺流程如下。</w:t>
      </w:r>
    </w:p>
    <w:p w14:paraId="4CD3BEC5" w14:textId="77777777" w:rsidR="001F75D4" w:rsidRPr="002F6EA4" w:rsidRDefault="001F75D4" w:rsidP="002F6EA4">
      <w:pPr>
        <w:spacing w:line="300" w:lineRule="auto"/>
        <w:ind w:firstLineChars="200" w:firstLine="422"/>
        <w:jc w:val="left"/>
        <w:rPr>
          <w:szCs w:val="21"/>
        </w:rPr>
      </w:pPr>
      <w:r w:rsidRPr="002F6EA4">
        <w:rPr>
          <w:b/>
          <w:bCs/>
          <w:szCs w:val="21"/>
        </w:rPr>
        <w:t>已知：</w:t>
      </w:r>
      <w:r w:rsidRPr="002F6EA4">
        <w:rPr>
          <w:szCs w:val="21"/>
        </w:rPr>
        <w:t>Cu+H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SO</w:t>
      </w:r>
      <w:r w:rsidRPr="002F6EA4">
        <w:rPr>
          <w:szCs w:val="21"/>
          <w:vertAlign w:val="subscript"/>
        </w:rPr>
        <w:t>4</w:t>
      </w:r>
      <w:r w:rsidRPr="002F6EA4">
        <w:rPr>
          <w:szCs w:val="21"/>
        </w:rPr>
        <w:t>+H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O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==CuSO</w:t>
      </w:r>
      <w:r w:rsidRPr="002F6EA4">
        <w:rPr>
          <w:szCs w:val="21"/>
          <w:vertAlign w:val="subscript"/>
        </w:rPr>
        <w:t>4</w:t>
      </w:r>
      <w:r w:rsidRPr="002F6EA4">
        <w:rPr>
          <w:szCs w:val="21"/>
        </w:rPr>
        <w:t>+2H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O    2Fe+3H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SO</w:t>
      </w:r>
      <w:r w:rsidRPr="002F6EA4">
        <w:rPr>
          <w:szCs w:val="21"/>
          <w:vertAlign w:val="subscript"/>
        </w:rPr>
        <w:t>4</w:t>
      </w:r>
      <w:r w:rsidRPr="002F6EA4">
        <w:rPr>
          <w:szCs w:val="21"/>
        </w:rPr>
        <w:t>+3H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O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==Fe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(SO</w:t>
      </w:r>
      <w:r w:rsidRPr="002F6EA4">
        <w:rPr>
          <w:szCs w:val="21"/>
          <w:vertAlign w:val="subscript"/>
        </w:rPr>
        <w:t>4</w:t>
      </w:r>
      <w:r w:rsidRPr="002F6EA4">
        <w:rPr>
          <w:szCs w:val="21"/>
        </w:rPr>
        <w:t>)</w:t>
      </w:r>
      <w:r w:rsidRPr="002F6EA4">
        <w:rPr>
          <w:szCs w:val="21"/>
          <w:vertAlign w:val="subscript"/>
        </w:rPr>
        <w:t>3</w:t>
      </w:r>
      <w:r w:rsidRPr="002F6EA4">
        <w:rPr>
          <w:szCs w:val="21"/>
        </w:rPr>
        <w:t>+6H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O</w:t>
      </w:r>
    </w:p>
    <w:p w14:paraId="724A65ED" w14:textId="13ECEF56" w:rsidR="001F75D4" w:rsidRPr="001F75D4" w:rsidRDefault="001F75D4" w:rsidP="002F6EA4">
      <w:pPr>
        <w:spacing w:line="300" w:lineRule="auto"/>
        <w:jc w:val="center"/>
        <w:rPr>
          <w:szCs w:val="21"/>
        </w:rPr>
      </w:pPr>
      <w:r w:rsidRPr="001F75D4">
        <w:rPr>
          <w:noProof/>
          <w:szCs w:val="21"/>
        </w:rPr>
        <w:drawing>
          <wp:inline distT="0" distB="0" distL="0" distR="0" wp14:anchorId="03DF3610" wp14:editId="0031DCB6">
            <wp:extent cx="3962400" cy="847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378D" w14:textId="57D13017" w:rsidR="001F75D4" w:rsidRPr="001F75D4" w:rsidRDefault="001F75D4" w:rsidP="002F6EA4">
      <w:pPr>
        <w:spacing w:line="300" w:lineRule="auto"/>
        <w:jc w:val="left"/>
        <w:rPr>
          <w:szCs w:val="21"/>
        </w:rPr>
      </w:pPr>
      <w:r w:rsidRPr="001F75D4">
        <w:rPr>
          <w:rFonts w:hint="eastAsia"/>
          <w:szCs w:val="21"/>
        </w:rPr>
        <w:t>（</w:t>
      </w:r>
      <w:r w:rsidRPr="001F75D4">
        <w:rPr>
          <w:szCs w:val="21"/>
        </w:rPr>
        <w:t>1</w:t>
      </w:r>
      <w:r w:rsidRPr="001F75D4">
        <w:rPr>
          <w:rFonts w:hint="eastAsia"/>
          <w:szCs w:val="21"/>
        </w:rPr>
        <w:t>）操作</w:t>
      </w:r>
      <w:r w:rsidRPr="001F75D4">
        <w:rPr>
          <w:rFonts w:ascii="宋体" w:hAnsi="宋体" w:cs="Cambria Math" w:hint="eastAsia"/>
          <w:szCs w:val="21"/>
        </w:rPr>
        <w:t>①</w:t>
      </w:r>
      <w:r w:rsidRPr="001F75D4">
        <w:rPr>
          <w:rFonts w:hint="eastAsia"/>
          <w:szCs w:val="21"/>
        </w:rPr>
        <w:t>的名称是</w:t>
      </w:r>
      <w:r w:rsidRPr="001F75D4">
        <w:rPr>
          <w:szCs w:val="21"/>
          <w:u w:val="single"/>
        </w:rPr>
        <w:t xml:space="preserve">        </w:t>
      </w:r>
      <w:r w:rsidR="00017ED7">
        <w:rPr>
          <w:u w:val="single"/>
        </w:rPr>
        <w:t xml:space="preserve">           </w:t>
      </w:r>
      <w:r w:rsidRPr="001F75D4">
        <w:rPr>
          <w:szCs w:val="21"/>
          <w:u w:val="single"/>
        </w:rPr>
        <w:t xml:space="preserve">      </w:t>
      </w:r>
      <w:r w:rsidRPr="001F75D4">
        <w:rPr>
          <w:rFonts w:hint="eastAsia"/>
          <w:szCs w:val="21"/>
        </w:rPr>
        <w:t>。</w:t>
      </w:r>
    </w:p>
    <w:p w14:paraId="33A0D8D7" w14:textId="09FCD97A" w:rsidR="001F75D4" w:rsidRPr="001F75D4" w:rsidRDefault="001F75D4" w:rsidP="002F6EA4">
      <w:pPr>
        <w:spacing w:line="300" w:lineRule="auto"/>
        <w:jc w:val="left"/>
        <w:rPr>
          <w:szCs w:val="21"/>
        </w:rPr>
      </w:pPr>
      <w:r w:rsidRPr="001F75D4">
        <w:rPr>
          <w:rFonts w:hint="eastAsia"/>
          <w:szCs w:val="21"/>
        </w:rPr>
        <w:t>（</w:t>
      </w:r>
      <w:r w:rsidRPr="001F75D4">
        <w:rPr>
          <w:szCs w:val="21"/>
        </w:rPr>
        <w:t>2</w:t>
      </w:r>
      <w:r w:rsidRPr="001F75D4">
        <w:rPr>
          <w:rFonts w:hint="eastAsia"/>
          <w:szCs w:val="21"/>
        </w:rPr>
        <w:t>）提炼出的贵重金属中含有</w:t>
      </w:r>
      <w:r w:rsidRPr="001F75D4">
        <w:rPr>
          <w:szCs w:val="21"/>
          <w:u w:val="single"/>
        </w:rPr>
        <w:t xml:space="preserve">        </w:t>
      </w:r>
      <w:r w:rsidR="00017ED7">
        <w:rPr>
          <w:u w:val="single"/>
        </w:rPr>
        <w:t xml:space="preserve">                  </w:t>
      </w:r>
      <w:r w:rsidRPr="001F75D4">
        <w:rPr>
          <w:szCs w:val="21"/>
          <w:u w:val="single"/>
        </w:rPr>
        <w:t xml:space="preserve"> </w:t>
      </w:r>
      <w:r w:rsidRPr="001F75D4">
        <w:rPr>
          <w:rFonts w:hint="eastAsia"/>
          <w:szCs w:val="21"/>
        </w:rPr>
        <w:t>。</w:t>
      </w:r>
    </w:p>
    <w:p w14:paraId="5D80B68C" w14:textId="77777777" w:rsidR="002F6EA4" w:rsidRDefault="001F75D4" w:rsidP="002F6EA4">
      <w:pPr>
        <w:spacing w:line="300" w:lineRule="auto"/>
      </w:pPr>
      <w:r w:rsidRPr="001F75D4">
        <w:rPr>
          <w:rFonts w:hint="eastAsia"/>
        </w:rPr>
        <w:t>（</w:t>
      </w:r>
      <w:r w:rsidRPr="001F75D4">
        <w:t>3</w:t>
      </w:r>
      <w:r w:rsidRPr="001F75D4">
        <w:rPr>
          <w:rFonts w:hint="eastAsia"/>
        </w:rPr>
        <w:t>）经过操作</w:t>
      </w:r>
      <w:r w:rsidRPr="001F75D4">
        <w:rPr>
          <w:rFonts w:ascii="宋体" w:hAnsi="宋体" w:cs="Cambria Math" w:hint="eastAsia"/>
          <w:szCs w:val="21"/>
        </w:rPr>
        <w:t>①</w:t>
      </w:r>
      <w:r w:rsidRPr="001F75D4">
        <w:rPr>
          <w:rFonts w:hint="eastAsia"/>
        </w:rPr>
        <w:t>得到的滤液中，除含有硫酸铝、硫酸铜、硫酸铁、水以外，还一定含有</w:t>
      </w:r>
    </w:p>
    <w:p w14:paraId="3CAB87EC" w14:textId="2DE7FF10" w:rsidR="001F75D4" w:rsidRPr="001F75D4" w:rsidRDefault="001F75D4" w:rsidP="002F6EA4">
      <w:pPr>
        <w:spacing w:line="300" w:lineRule="auto"/>
        <w:ind w:firstLineChars="250" w:firstLine="525"/>
      </w:pPr>
      <w:r w:rsidRPr="001F75D4">
        <w:rPr>
          <w:rFonts w:hint="eastAsia"/>
        </w:rPr>
        <w:t>的物质是</w:t>
      </w:r>
      <w:r w:rsidRPr="001F75D4">
        <w:rPr>
          <w:u w:val="single"/>
        </w:rPr>
        <w:t xml:space="preserve">         </w:t>
      </w:r>
      <w:r>
        <w:rPr>
          <w:u w:val="single"/>
        </w:rPr>
        <w:t xml:space="preserve">           </w:t>
      </w:r>
      <w:r w:rsidRPr="001F75D4">
        <w:rPr>
          <w:u w:val="single"/>
        </w:rPr>
        <w:t xml:space="preserve"> </w:t>
      </w:r>
      <w:r w:rsidRPr="001F75D4">
        <w:rPr>
          <w:rFonts w:hint="eastAsia"/>
        </w:rPr>
        <w:t>。</w:t>
      </w:r>
    </w:p>
    <w:p w14:paraId="4E9E398D" w14:textId="6AA30E3A" w:rsidR="001F75D4" w:rsidRPr="001F75D4" w:rsidRDefault="001F75D4" w:rsidP="002F6EA4">
      <w:pPr>
        <w:spacing w:line="300" w:lineRule="auto"/>
        <w:ind w:left="420" w:hangingChars="200" w:hanging="420"/>
        <w:rPr>
          <w:color w:val="333333"/>
          <w:szCs w:val="21"/>
        </w:rPr>
      </w:pPr>
      <w:r w:rsidRPr="001F75D4">
        <w:rPr>
          <w:rStyle w:val="con-all2"/>
          <w:rFonts w:hint="eastAsia"/>
          <w:color w:val="333333"/>
        </w:rPr>
        <w:t>2</w:t>
      </w:r>
      <w:r w:rsidRPr="001F75D4">
        <w:rPr>
          <w:rStyle w:val="con-all2"/>
          <w:rFonts w:hint="eastAsia"/>
          <w:color w:val="333333"/>
        </w:rPr>
        <w:t>．</w:t>
      </w:r>
      <w:r w:rsidRPr="001F75D4">
        <w:rPr>
          <w:rFonts w:hAnsi="宋体" w:hint="eastAsia"/>
          <w:szCs w:val="21"/>
        </w:rPr>
        <w:t>过氧化钙（</w:t>
      </w:r>
      <w:r w:rsidRPr="001F75D4">
        <w:rPr>
          <w:szCs w:val="21"/>
        </w:rPr>
        <w:t>CaO</w:t>
      </w:r>
      <w:r w:rsidRPr="001F75D4">
        <w:rPr>
          <w:szCs w:val="21"/>
          <w:vertAlign w:val="subscript"/>
        </w:rPr>
        <w:t>2</w:t>
      </w:r>
      <w:r w:rsidRPr="001F75D4">
        <w:rPr>
          <w:rFonts w:hAnsi="宋体" w:hint="eastAsia"/>
          <w:szCs w:val="21"/>
        </w:rPr>
        <w:t>）是一种对环境友好的多功能无机化合物，可以由鸡蛋壳（含</w:t>
      </w:r>
      <w:r w:rsidRPr="001F75D4">
        <w:rPr>
          <w:szCs w:val="21"/>
        </w:rPr>
        <w:t>CaCO</w:t>
      </w:r>
      <w:r w:rsidRPr="001F75D4">
        <w:rPr>
          <w:szCs w:val="21"/>
          <w:vertAlign w:val="subscript"/>
        </w:rPr>
        <w:t>3</w:t>
      </w:r>
      <w:r w:rsidRPr="001F75D4">
        <w:rPr>
          <w:rFonts w:hAnsi="宋体" w:hint="eastAsia"/>
          <w:szCs w:val="21"/>
        </w:rPr>
        <w:t>高达</w:t>
      </w:r>
      <w:r w:rsidRPr="001F75D4">
        <w:rPr>
          <w:szCs w:val="21"/>
        </w:rPr>
        <w:t>90</w:t>
      </w:r>
      <w:r w:rsidRPr="001F75D4">
        <w:rPr>
          <w:rFonts w:hAnsi="宋体" w:hint="eastAsia"/>
          <w:szCs w:val="21"/>
        </w:rPr>
        <w:t>％）为原料制得，其制备流程如下：</w:t>
      </w:r>
    </w:p>
    <w:p w14:paraId="2712B60F" w14:textId="130844D9" w:rsidR="001F75D4" w:rsidRPr="001F75D4" w:rsidRDefault="001F75D4" w:rsidP="002F6EA4">
      <w:pPr>
        <w:spacing w:line="300" w:lineRule="auto"/>
        <w:ind w:firstLineChars="400" w:firstLine="840"/>
        <w:jc w:val="center"/>
        <w:rPr>
          <w:szCs w:val="21"/>
        </w:rPr>
      </w:pPr>
      <w:r w:rsidRPr="001F75D4">
        <w:rPr>
          <w:noProof/>
          <w:szCs w:val="21"/>
        </w:rPr>
        <w:drawing>
          <wp:inline distT="0" distB="0" distL="0" distR="0" wp14:anchorId="75BCE3AA" wp14:editId="17CFBB52">
            <wp:extent cx="3288809" cy="538923"/>
            <wp:effectExtent l="0" t="0" r="0" b="0"/>
            <wp:docPr id="3" name="图片 3" descr="初三化学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初三化学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08" cy="5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1D24" w14:textId="5B76F32D" w:rsidR="001F75D4" w:rsidRPr="001F75D4" w:rsidRDefault="001F75D4" w:rsidP="00150452">
      <w:pPr>
        <w:spacing w:beforeLines="50" w:before="156" w:line="300" w:lineRule="auto"/>
        <w:rPr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1</w:t>
      </w:r>
      <w:r w:rsidRPr="001F75D4">
        <w:rPr>
          <w:rFonts w:hAnsi="宋体" w:hint="eastAsia"/>
          <w:szCs w:val="21"/>
        </w:rPr>
        <w:t>）反应</w:t>
      </w:r>
      <w:r w:rsidRPr="001F75D4">
        <w:rPr>
          <w:szCs w:val="21"/>
        </w:rPr>
        <w:t>1</w:t>
      </w:r>
      <w:r w:rsidRPr="001F75D4">
        <w:rPr>
          <w:rFonts w:hAnsi="宋体" w:hint="eastAsia"/>
          <w:szCs w:val="21"/>
        </w:rPr>
        <w:t>为高温煅烧碳酸钙，其化学方程式为</w:t>
      </w:r>
      <w:r w:rsidRPr="001F75D4">
        <w:rPr>
          <w:szCs w:val="21"/>
          <w:u w:val="single"/>
        </w:rPr>
        <w:t xml:space="preserve">                            </w:t>
      </w:r>
      <w:r w:rsidRPr="001F75D4">
        <w:rPr>
          <w:rFonts w:hAnsi="宋体" w:hint="eastAsia"/>
          <w:szCs w:val="21"/>
        </w:rPr>
        <w:t>。</w:t>
      </w:r>
    </w:p>
    <w:p w14:paraId="3830D95C" w14:textId="77777777" w:rsidR="002F6EA4" w:rsidRDefault="001F75D4" w:rsidP="002F6EA4">
      <w:pPr>
        <w:spacing w:line="300" w:lineRule="auto"/>
        <w:ind w:left="630" w:hangingChars="300" w:hanging="630"/>
        <w:rPr>
          <w:rFonts w:hAnsi="宋体"/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2</w:t>
      </w:r>
      <w:r w:rsidRPr="001F75D4">
        <w:rPr>
          <w:rFonts w:hAnsi="宋体" w:hint="eastAsia"/>
          <w:szCs w:val="21"/>
        </w:rPr>
        <w:t>）反应</w:t>
      </w:r>
      <w:r w:rsidRPr="001F75D4">
        <w:rPr>
          <w:szCs w:val="21"/>
        </w:rPr>
        <w:t>2</w:t>
      </w:r>
      <w:r w:rsidRPr="001F75D4">
        <w:rPr>
          <w:rFonts w:hAnsi="宋体" w:hint="eastAsia"/>
          <w:szCs w:val="21"/>
        </w:rPr>
        <w:t>的化学方程式为：</w:t>
      </w:r>
      <w:r w:rsidRPr="001F75D4">
        <w:rPr>
          <w:szCs w:val="21"/>
        </w:rPr>
        <w:t>CaO + H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O</w:t>
      </w:r>
      <w:r w:rsidRPr="001F75D4">
        <w:rPr>
          <w:szCs w:val="21"/>
          <w:vertAlign w:val="subscript"/>
        </w:rPr>
        <w:t xml:space="preserve">2 </w:t>
      </w:r>
      <w:r w:rsidRPr="001F75D4">
        <w:rPr>
          <w:szCs w:val="21"/>
        </w:rPr>
        <w:t>+ 7H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 xml:space="preserve">O </w:t>
      </w:r>
      <w:r w:rsidRPr="001F75D4">
        <w:rPr>
          <w:noProof/>
          <w:szCs w:val="21"/>
        </w:rPr>
        <w:drawing>
          <wp:inline distT="0" distB="0" distL="0" distR="0" wp14:anchorId="6A76F54E" wp14:editId="07F0CE51">
            <wp:extent cx="371475" cy="171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5D4">
        <w:rPr>
          <w:szCs w:val="21"/>
        </w:rPr>
        <w:t xml:space="preserve"> CaO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·8H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O</w:t>
      </w:r>
      <w:r w:rsidRPr="001F75D4">
        <w:rPr>
          <w:rFonts w:hAnsi="宋体" w:hint="eastAsia"/>
          <w:szCs w:val="21"/>
        </w:rPr>
        <w:t>，该反应属于化合</w:t>
      </w:r>
    </w:p>
    <w:p w14:paraId="716DB0B0" w14:textId="450F8260" w:rsidR="001F75D4" w:rsidRPr="001F75D4" w:rsidRDefault="001F75D4" w:rsidP="002F6EA4">
      <w:pPr>
        <w:spacing w:line="300" w:lineRule="auto"/>
        <w:ind w:leftChars="250" w:left="630" w:hangingChars="50" w:hanging="105"/>
        <w:rPr>
          <w:szCs w:val="21"/>
        </w:rPr>
      </w:pPr>
      <w:r w:rsidRPr="001F75D4">
        <w:rPr>
          <w:rFonts w:hAnsi="宋体" w:hint="eastAsia"/>
          <w:szCs w:val="21"/>
        </w:rPr>
        <w:t>反应。</w:t>
      </w:r>
      <w:r w:rsidRPr="001F75D4">
        <w:rPr>
          <w:szCs w:val="21"/>
        </w:rPr>
        <w:t>CaO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·8H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O</w:t>
      </w:r>
      <w:r w:rsidRPr="001F75D4">
        <w:rPr>
          <w:rFonts w:hAnsi="宋体" w:hint="eastAsia"/>
          <w:szCs w:val="21"/>
        </w:rPr>
        <w:t>属于</w:t>
      </w:r>
      <w:r w:rsidRPr="001F75D4">
        <w:rPr>
          <w:szCs w:val="21"/>
          <w:u w:val="single"/>
        </w:rPr>
        <w:t xml:space="preserve">         </w:t>
      </w:r>
      <w:r w:rsidRPr="001F75D4">
        <w:rPr>
          <w:rFonts w:hAnsi="宋体" w:hint="eastAsia"/>
          <w:szCs w:val="21"/>
        </w:rPr>
        <w:t>（填字母序号）。</w:t>
      </w:r>
    </w:p>
    <w:p w14:paraId="18203C23" w14:textId="1FED9F46" w:rsidR="001F75D4" w:rsidRPr="001F75D4" w:rsidRDefault="001F75D4" w:rsidP="002F6EA4">
      <w:pPr>
        <w:spacing w:line="300" w:lineRule="auto"/>
        <w:ind w:firstLineChars="350" w:firstLine="735"/>
        <w:rPr>
          <w:szCs w:val="21"/>
        </w:rPr>
      </w:pPr>
      <w:r w:rsidRPr="001F75D4">
        <w:rPr>
          <w:szCs w:val="21"/>
        </w:rPr>
        <w:t>A</w:t>
      </w:r>
      <w:r>
        <w:rPr>
          <w:rFonts w:hint="eastAsia"/>
          <w:szCs w:val="21"/>
        </w:rPr>
        <w:t>．</w:t>
      </w:r>
      <w:r w:rsidRPr="001F75D4">
        <w:rPr>
          <w:rFonts w:hAnsi="宋体" w:hint="eastAsia"/>
          <w:szCs w:val="21"/>
        </w:rPr>
        <w:t>混合物</w:t>
      </w:r>
      <w:r w:rsidRPr="001F75D4">
        <w:rPr>
          <w:szCs w:val="21"/>
        </w:rPr>
        <w:t xml:space="preserve">      B</w:t>
      </w:r>
      <w:r>
        <w:rPr>
          <w:rFonts w:hint="eastAsia"/>
          <w:szCs w:val="21"/>
        </w:rPr>
        <w:t>．</w:t>
      </w:r>
      <w:r w:rsidRPr="001F75D4">
        <w:rPr>
          <w:rFonts w:hAnsi="宋体" w:hint="eastAsia"/>
          <w:szCs w:val="21"/>
        </w:rPr>
        <w:t>纯净物</w:t>
      </w:r>
      <w:r w:rsidRPr="001F75D4">
        <w:rPr>
          <w:szCs w:val="21"/>
        </w:rPr>
        <w:t xml:space="preserve">     C</w:t>
      </w:r>
      <w:r>
        <w:rPr>
          <w:rFonts w:hint="eastAsia"/>
          <w:szCs w:val="21"/>
        </w:rPr>
        <w:t>．</w:t>
      </w:r>
      <w:r w:rsidRPr="001F75D4">
        <w:rPr>
          <w:rFonts w:hAnsi="宋体" w:hint="eastAsia"/>
          <w:szCs w:val="21"/>
        </w:rPr>
        <w:t>化合物</w:t>
      </w:r>
    </w:p>
    <w:p w14:paraId="27AFC948" w14:textId="58DBE005" w:rsidR="001F75D4" w:rsidRPr="001F75D4" w:rsidRDefault="001F75D4" w:rsidP="002F6EA4">
      <w:pPr>
        <w:spacing w:line="300" w:lineRule="auto"/>
        <w:rPr>
          <w:color w:val="FF0000"/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3</w:t>
      </w:r>
      <w:r w:rsidRPr="001F75D4">
        <w:rPr>
          <w:rFonts w:hAnsi="宋体" w:hint="eastAsia"/>
          <w:szCs w:val="21"/>
        </w:rPr>
        <w:t>）反应</w:t>
      </w:r>
      <w:r w:rsidRPr="001F75D4">
        <w:rPr>
          <w:szCs w:val="21"/>
        </w:rPr>
        <w:t>2</w:t>
      </w:r>
      <w:r w:rsidRPr="001F75D4">
        <w:rPr>
          <w:rFonts w:hAnsi="宋体" w:hint="eastAsia"/>
          <w:szCs w:val="21"/>
        </w:rPr>
        <w:t>制得的</w:t>
      </w:r>
      <w:r w:rsidRPr="001F75D4">
        <w:rPr>
          <w:szCs w:val="21"/>
        </w:rPr>
        <w:t>CaO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·8H</w:t>
      </w:r>
      <w:r w:rsidRPr="001F75D4">
        <w:rPr>
          <w:szCs w:val="21"/>
          <w:vertAlign w:val="subscript"/>
        </w:rPr>
        <w:t>2</w:t>
      </w:r>
      <w:r w:rsidRPr="001F75D4">
        <w:rPr>
          <w:szCs w:val="21"/>
        </w:rPr>
        <w:t>O</w:t>
      </w:r>
      <w:r w:rsidRPr="001F75D4">
        <w:rPr>
          <w:rFonts w:hAnsi="宋体" w:hint="eastAsia"/>
          <w:szCs w:val="21"/>
        </w:rPr>
        <w:t>中，可能含有的固体杂质是</w:t>
      </w:r>
      <w:r w:rsidRPr="001F75D4">
        <w:rPr>
          <w:szCs w:val="21"/>
        </w:rPr>
        <w:t>__________</w:t>
      </w:r>
      <w:r w:rsidR="00EA136A">
        <w:rPr>
          <w:rFonts w:hint="eastAsia"/>
          <w:szCs w:val="21"/>
        </w:rPr>
        <w:t>（</w:t>
      </w:r>
      <w:r w:rsidRPr="001F75D4">
        <w:rPr>
          <w:rFonts w:hAnsi="宋体" w:hint="eastAsia"/>
          <w:szCs w:val="21"/>
        </w:rPr>
        <w:t>填化学式</w:t>
      </w:r>
      <w:r w:rsidR="00EA136A">
        <w:rPr>
          <w:rFonts w:hint="eastAsia"/>
          <w:szCs w:val="21"/>
        </w:rPr>
        <w:t>）</w:t>
      </w:r>
      <w:r w:rsidRPr="001F75D4">
        <w:rPr>
          <w:rFonts w:hAnsi="宋体" w:hint="eastAsia"/>
          <w:szCs w:val="21"/>
        </w:rPr>
        <w:t>。</w:t>
      </w:r>
    </w:p>
    <w:p w14:paraId="34A8C92D" w14:textId="3435044A" w:rsidR="001F75D4" w:rsidRPr="001F75D4" w:rsidRDefault="001F75D4" w:rsidP="002F6EA4">
      <w:pPr>
        <w:spacing w:line="300" w:lineRule="auto"/>
        <w:rPr>
          <w:szCs w:val="21"/>
        </w:rPr>
      </w:pPr>
      <w:r w:rsidRPr="001F75D4">
        <w:rPr>
          <w:szCs w:val="21"/>
        </w:rPr>
        <w:t>3</w:t>
      </w:r>
      <w:r w:rsidRPr="001F75D4">
        <w:rPr>
          <w:rFonts w:hint="eastAsia"/>
          <w:szCs w:val="21"/>
        </w:rPr>
        <w:t>．</w:t>
      </w:r>
      <w:r w:rsidRPr="001F75D4">
        <w:rPr>
          <w:szCs w:val="21"/>
        </w:rPr>
        <w:t>NaClO</w:t>
      </w:r>
      <w:r w:rsidRPr="001F75D4">
        <w:rPr>
          <w:szCs w:val="21"/>
          <w:vertAlign w:val="subscript"/>
        </w:rPr>
        <w:t>2</w:t>
      </w:r>
      <w:r w:rsidRPr="001F75D4">
        <w:rPr>
          <w:rFonts w:hAnsi="宋体" w:hint="eastAsia"/>
          <w:szCs w:val="21"/>
        </w:rPr>
        <w:t>是一种重要的杀菌消毒剂，也常用来漂白织物等，其生产工艺流程如下：</w:t>
      </w:r>
    </w:p>
    <w:p w14:paraId="4A3A92A9" w14:textId="4BA2F3F9" w:rsidR="001F75D4" w:rsidRPr="001F75D4" w:rsidRDefault="001F75D4" w:rsidP="002F6EA4">
      <w:pPr>
        <w:spacing w:line="300" w:lineRule="auto"/>
        <w:rPr>
          <w:szCs w:val="21"/>
        </w:rPr>
      </w:pPr>
      <w:r w:rsidRPr="001F75D4">
        <w:rPr>
          <w:szCs w:val="21"/>
        </w:rPr>
        <w:t xml:space="preserve">      </w:t>
      </w:r>
      <w:r w:rsidRPr="001F75D4">
        <w:rPr>
          <w:noProof/>
          <w:szCs w:val="21"/>
        </w:rPr>
        <w:drawing>
          <wp:inline distT="0" distB="0" distL="0" distR="0" wp14:anchorId="08C625E7" wp14:editId="55FD1A09">
            <wp:extent cx="4046599" cy="1060906"/>
            <wp:effectExtent l="0" t="0" r="0" b="6350"/>
            <wp:docPr id="4" name="图片 4" descr="初三化学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初三化学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01" cy="10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2E48" w14:textId="73C5D2DF" w:rsidR="001F75D4" w:rsidRPr="001F75D4" w:rsidRDefault="001F75D4" w:rsidP="002F6EA4">
      <w:pPr>
        <w:spacing w:line="300" w:lineRule="auto"/>
        <w:rPr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1</w:t>
      </w:r>
      <w:r w:rsidRPr="001F75D4">
        <w:rPr>
          <w:rFonts w:hAnsi="宋体" w:hint="eastAsia"/>
          <w:szCs w:val="21"/>
        </w:rPr>
        <w:t>）</w:t>
      </w:r>
      <w:r w:rsidRPr="001F75D4">
        <w:rPr>
          <w:szCs w:val="21"/>
        </w:rPr>
        <w:t>NaClO</w:t>
      </w:r>
      <w:r w:rsidRPr="001F75D4">
        <w:rPr>
          <w:szCs w:val="21"/>
          <w:vertAlign w:val="subscript"/>
        </w:rPr>
        <w:t>2</w:t>
      </w:r>
      <w:r w:rsidRPr="001F75D4">
        <w:rPr>
          <w:rFonts w:hAnsi="宋体" w:hint="eastAsia"/>
          <w:szCs w:val="21"/>
        </w:rPr>
        <w:t>中</w:t>
      </w:r>
      <w:r w:rsidRPr="001F75D4">
        <w:rPr>
          <w:szCs w:val="21"/>
        </w:rPr>
        <w:t>Cl</w:t>
      </w:r>
      <w:r w:rsidRPr="001F75D4">
        <w:rPr>
          <w:rFonts w:hAnsi="宋体" w:hint="eastAsia"/>
          <w:szCs w:val="21"/>
        </w:rPr>
        <w:t>的化合价为</w:t>
      </w:r>
      <w:r w:rsidR="00017ED7">
        <w:rPr>
          <w:szCs w:val="21"/>
        </w:rPr>
        <w:t xml:space="preserve"> </w:t>
      </w:r>
      <w:r w:rsidR="00017ED7">
        <w:rPr>
          <w:szCs w:val="21"/>
          <w:u w:val="single"/>
        </w:rPr>
        <w:t xml:space="preserve">                 </w:t>
      </w:r>
      <w:r w:rsidRPr="001F75D4">
        <w:rPr>
          <w:rFonts w:hAnsi="宋体" w:hint="eastAsia"/>
          <w:szCs w:val="21"/>
        </w:rPr>
        <w:t>。</w:t>
      </w:r>
    </w:p>
    <w:p w14:paraId="151149E3" w14:textId="5CD7F367" w:rsidR="001F75D4" w:rsidRPr="001F75D4" w:rsidRDefault="001F75D4" w:rsidP="002F6EA4">
      <w:pPr>
        <w:spacing w:line="300" w:lineRule="auto"/>
        <w:rPr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2</w:t>
      </w:r>
      <w:r w:rsidRPr="001F75D4">
        <w:rPr>
          <w:rFonts w:hAnsi="宋体" w:hint="eastAsia"/>
          <w:szCs w:val="21"/>
        </w:rPr>
        <w:t>）补全化学方程式：</w:t>
      </w:r>
      <w:r w:rsidRPr="001F75D4">
        <w:rPr>
          <w:szCs w:val="21"/>
        </w:rPr>
        <w:t>2NaClO</w:t>
      </w:r>
      <w:r w:rsidRPr="001F75D4">
        <w:rPr>
          <w:szCs w:val="21"/>
          <w:vertAlign w:val="subscript"/>
        </w:rPr>
        <w:t xml:space="preserve">3  </w:t>
      </w:r>
      <w:r w:rsidRPr="001F75D4">
        <w:rPr>
          <w:szCs w:val="21"/>
        </w:rPr>
        <w:t xml:space="preserve">+ </w:t>
      </w:r>
      <w:r w:rsidR="004F39E9">
        <w:rPr>
          <w:szCs w:val="21"/>
          <w:u w:val="single"/>
        </w:rPr>
        <w:t xml:space="preserve">   </w:t>
      </w:r>
      <w:r w:rsidR="00017ED7">
        <w:rPr>
          <w:szCs w:val="21"/>
          <w:u w:val="single"/>
        </w:rPr>
        <w:t xml:space="preserve">      </w:t>
      </w:r>
      <w:r w:rsidRPr="001F75D4">
        <w:rPr>
          <w:szCs w:val="21"/>
        </w:rPr>
        <w:t xml:space="preserve"> + </w:t>
      </w:r>
      <w:r w:rsidR="004F39E9">
        <w:rPr>
          <w:szCs w:val="21"/>
          <w:u w:val="single"/>
        </w:rPr>
        <w:t xml:space="preserve">      </w:t>
      </w:r>
      <w:r w:rsidR="00017ED7">
        <w:rPr>
          <w:szCs w:val="21"/>
          <w:u w:val="single"/>
        </w:rPr>
        <w:t xml:space="preserve">  </w:t>
      </w:r>
      <w:r w:rsidRPr="001F75D4">
        <w:rPr>
          <w:szCs w:val="21"/>
        </w:rPr>
        <w:t>=</w:t>
      </w:r>
      <w:r w:rsidR="004F39E9">
        <w:rPr>
          <w:rFonts w:hint="eastAsia"/>
          <w:szCs w:val="21"/>
        </w:rPr>
        <w:t xml:space="preserve"> </w:t>
      </w:r>
      <w:r w:rsidRPr="001F75D4">
        <w:rPr>
          <w:szCs w:val="21"/>
        </w:rPr>
        <w:t>2ClO</w:t>
      </w:r>
      <w:r w:rsidRPr="001F75D4">
        <w:rPr>
          <w:szCs w:val="21"/>
          <w:vertAlign w:val="subscript"/>
        </w:rPr>
        <w:t>2</w:t>
      </w:r>
      <w:r w:rsidR="004F39E9">
        <w:rPr>
          <w:rFonts w:hint="eastAsia"/>
          <w:szCs w:val="21"/>
          <w:vertAlign w:val="subscript"/>
        </w:rPr>
        <w:t xml:space="preserve"> </w:t>
      </w:r>
      <w:r w:rsidRPr="001F75D4">
        <w:rPr>
          <w:szCs w:val="21"/>
        </w:rPr>
        <w:t>+</w:t>
      </w:r>
      <w:r w:rsidR="004F39E9">
        <w:rPr>
          <w:rFonts w:hint="eastAsia"/>
          <w:szCs w:val="21"/>
        </w:rPr>
        <w:t xml:space="preserve"> </w:t>
      </w:r>
      <w:r w:rsidRPr="001F75D4">
        <w:rPr>
          <w:szCs w:val="21"/>
        </w:rPr>
        <w:t>2NaHSO</w:t>
      </w:r>
      <w:r w:rsidRPr="001F75D4">
        <w:rPr>
          <w:szCs w:val="21"/>
          <w:vertAlign w:val="subscript"/>
        </w:rPr>
        <w:t>4</w:t>
      </w:r>
      <w:r w:rsidRPr="001F75D4">
        <w:rPr>
          <w:rFonts w:hAnsi="宋体" w:hint="eastAsia"/>
          <w:szCs w:val="21"/>
        </w:rPr>
        <w:t>。</w:t>
      </w:r>
    </w:p>
    <w:p w14:paraId="534C591D" w14:textId="04BB0060" w:rsidR="001F75D4" w:rsidRPr="001F75D4" w:rsidRDefault="001F75D4" w:rsidP="002F6EA4">
      <w:pPr>
        <w:spacing w:line="300" w:lineRule="auto"/>
        <w:ind w:left="420" w:hangingChars="200" w:hanging="420"/>
        <w:rPr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3</w:t>
      </w:r>
      <w:r w:rsidRPr="001F75D4">
        <w:rPr>
          <w:rFonts w:hAnsi="宋体" w:hint="eastAsia"/>
          <w:szCs w:val="21"/>
        </w:rPr>
        <w:t>）精制食盐水时，用</w:t>
      </w:r>
      <w:r w:rsidRPr="001F75D4">
        <w:rPr>
          <w:szCs w:val="21"/>
        </w:rPr>
        <w:t>NaOH</w:t>
      </w:r>
      <w:r w:rsidRPr="001F75D4">
        <w:rPr>
          <w:rFonts w:hAnsi="宋体" w:hint="eastAsia"/>
          <w:szCs w:val="21"/>
        </w:rPr>
        <w:t>溶液将杂质</w:t>
      </w:r>
      <w:r w:rsidRPr="001F75D4">
        <w:rPr>
          <w:szCs w:val="21"/>
        </w:rPr>
        <w:t>MgCl</w:t>
      </w:r>
      <w:r w:rsidRPr="001F75D4">
        <w:rPr>
          <w:szCs w:val="21"/>
          <w:vertAlign w:val="subscript"/>
        </w:rPr>
        <w:t>2</w:t>
      </w:r>
      <w:r w:rsidRPr="001F75D4">
        <w:rPr>
          <w:rFonts w:hAnsi="宋体" w:hint="eastAsia"/>
          <w:szCs w:val="21"/>
        </w:rPr>
        <w:t>转化为沉淀除去，该复分解反应的化学方程式为</w:t>
      </w:r>
      <w:r w:rsidR="002D0AE8">
        <w:rPr>
          <w:szCs w:val="21"/>
          <w:u w:val="single"/>
        </w:rPr>
        <w:t xml:space="preserve">                                 </w:t>
      </w:r>
      <w:r w:rsidRPr="001F75D4">
        <w:rPr>
          <w:rFonts w:hAnsi="宋体" w:hint="eastAsia"/>
          <w:szCs w:val="21"/>
        </w:rPr>
        <w:t>。</w:t>
      </w:r>
    </w:p>
    <w:p w14:paraId="33038A99" w14:textId="4BA45488" w:rsidR="001F75D4" w:rsidRPr="001F75D4" w:rsidRDefault="001F75D4" w:rsidP="002F6EA4">
      <w:pPr>
        <w:spacing w:line="300" w:lineRule="auto"/>
        <w:rPr>
          <w:color w:val="FF0000"/>
          <w:szCs w:val="21"/>
        </w:rPr>
      </w:pPr>
      <w:r w:rsidRPr="001F75D4">
        <w:rPr>
          <w:rFonts w:hAnsi="宋体" w:hint="eastAsia"/>
          <w:szCs w:val="21"/>
        </w:rPr>
        <w:t>（</w:t>
      </w:r>
      <w:r w:rsidRPr="001F75D4">
        <w:rPr>
          <w:szCs w:val="21"/>
        </w:rPr>
        <w:t>4</w:t>
      </w:r>
      <w:r w:rsidRPr="001F75D4">
        <w:rPr>
          <w:rFonts w:hAnsi="宋体" w:hint="eastAsia"/>
          <w:szCs w:val="21"/>
        </w:rPr>
        <w:t>）该工艺流程中体现环保意识的环节是</w:t>
      </w:r>
      <w:r w:rsidR="00150452">
        <w:rPr>
          <w:szCs w:val="21"/>
          <w:u w:val="single"/>
        </w:rPr>
        <w:t xml:space="preserve">           </w:t>
      </w:r>
      <w:r w:rsidRPr="001F75D4">
        <w:rPr>
          <w:szCs w:val="21"/>
          <w:u w:val="single"/>
        </w:rPr>
        <w:t xml:space="preserve">    </w:t>
      </w:r>
      <w:r w:rsidR="002D0AE8">
        <w:rPr>
          <w:szCs w:val="21"/>
          <w:u w:val="single"/>
        </w:rPr>
        <w:t xml:space="preserve">      </w:t>
      </w:r>
      <w:r w:rsidRPr="001F75D4">
        <w:rPr>
          <w:rFonts w:hAnsi="宋体" w:hint="eastAsia"/>
          <w:szCs w:val="21"/>
        </w:rPr>
        <w:t>（填写一条即可）。</w:t>
      </w:r>
    </w:p>
    <w:p w14:paraId="4AB28D9C" w14:textId="697A1AE8" w:rsidR="001F75D4" w:rsidRPr="001F75D4" w:rsidRDefault="001F75D4" w:rsidP="002F6EA4">
      <w:pPr>
        <w:spacing w:line="324" w:lineRule="auto"/>
        <w:rPr>
          <w:szCs w:val="21"/>
        </w:rPr>
      </w:pPr>
      <w:r w:rsidRPr="001F75D4">
        <w:rPr>
          <w:szCs w:val="21"/>
        </w:rPr>
        <w:t>4</w:t>
      </w:r>
      <w:r w:rsidRPr="001F75D4">
        <w:rPr>
          <w:rFonts w:hint="eastAsia"/>
          <w:szCs w:val="21"/>
        </w:rPr>
        <w:t>．工业制硝酸的转化流程如下（部分反应条件省略）：</w:t>
      </w:r>
    </w:p>
    <w:p w14:paraId="3EEF6919" w14:textId="25205B26" w:rsidR="001F75D4" w:rsidRPr="001F75D4" w:rsidRDefault="001F75D4" w:rsidP="002F6EA4">
      <w:pPr>
        <w:spacing w:line="324" w:lineRule="auto"/>
        <w:jc w:val="center"/>
        <w:rPr>
          <w:szCs w:val="21"/>
        </w:rPr>
      </w:pPr>
      <w:r w:rsidRPr="001F75D4">
        <w:rPr>
          <w:rFonts w:ascii="Calibri" w:hAnsi="Calibri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600E087" wp14:editId="635824B2">
            <wp:simplePos x="0" y="0"/>
            <wp:positionH relativeFrom="column">
              <wp:posOffset>473496</wp:posOffset>
            </wp:positionH>
            <wp:positionV relativeFrom="paragraph">
              <wp:posOffset>94745</wp:posOffset>
            </wp:positionV>
            <wp:extent cx="3713171" cy="720842"/>
            <wp:effectExtent l="0" t="0" r="1905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71" cy="72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AC3E" w14:textId="77777777" w:rsidR="001F75D4" w:rsidRPr="001F75D4" w:rsidRDefault="001F75D4" w:rsidP="002F6EA4">
      <w:pPr>
        <w:spacing w:line="324" w:lineRule="auto"/>
        <w:jc w:val="center"/>
        <w:rPr>
          <w:szCs w:val="21"/>
        </w:rPr>
      </w:pPr>
    </w:p>
    <w:p w14:paraId="31A248FA" w14:textId="77777777" w:rsidR="001F75D4" w:rsidRDefault="001F75D4" w:rsidP="002F6EA4">
      <w:pPr>
        <w:spacing w:line="324" w:lineRule="auto"/>
        <w:jc w:val="left"/>
        <w:rPr>
          <w:szCs w:val="21"/>
        </w:rPr>
      </w:pPr>
    </w:p>
    <w:p w14:paraId="3C7AA44A" w14:textId="77777777" w:rsidR="004F39E9" w:rsidRPr="001F75D4" w:rsidRDefault="004F39E9" w:rsidP="002F6EA4">
      <w:pPr>
        <w:spacing w:line="324" w:lineRule="auto"/>
        <w:jc w:val="left"/>
        <w:rPr>
          <w:szCs w:val="21"/>
        </w:rPr>
      </w:pPr>
    </w:p>
    <w:p w14:paraId="39D66CD2" w14:textId="7A4BAFE2" w:rsidR="001F75D4" w:rsidRPr="001F75D4" w:rsidRDefault="001F75D4" w:rsidP="002F6EA4">
      <w:pPr>
        <w:spacing w:line="324" w:lineRule="auto"/>
        <w:jc w:val="left"/>
        <w:rPr>
          <w:color w:val="000000"/>
          <w:szCs w:val="21"/>
        </w:rPr>
      </w:pPr>
      <w:r w:rsidRPr="001F75D4">
        <w:rPr>
          <w:rFonts w:hint="eastAsia"/>
          <w:szCs w:val="21"/>
        </w:rPr>
        <w:t>（</w:t>
      </w:r>
      <w:r w:rsidRPr="001F75D4">
        <w:rPr>
          <w:szCs w:val="21"/>
        </w:rPr>
        <w:t>1</w:t>
      </w:r>
      <w:r w:rsidRPr="001F75D4">
        <w:rPr>
          <w:rFonts w:hint="eastAsia"/>
          <w:szCs w:val="21"/>
        </w:rPr>
        <w:t>）</w:t>
      </w:r>
      <w:r w:rsidRPr="001F75D4">
        <w:rPr>
          <w:rFonts w:hint="eastAsia"/>
          <w:color w:val="000000"/>
          <w:szCs w:val="21"/>
        </w:rPr>
        <w:t>单质</w:t>
      </w:r>
      <w:r w:rsidRPr="001F75D4">
        <w:rPr>
          <w:color w:val="000000"/>
          <w:szCs w:val="21"/>
        </w:rPr>
        <w:t>X</w:t>
      </w:r>
      <w:r w:rsidRPr="001F75D4">
        <w:rPr>
          <w:rFonts w:hint="eastAsia"/>
          <w:color w:val="000000"/>
          <w:szCs w:val="21"/>
        </w:rPr>
        <w:t>是一种常见气体，其化学式是</w:t>
      </w:r>
      <w:r w:rsidR="002D0AE8">
        <w:rPr>
          <w:u w:val="single"/>
        </w:rPr>
        <w:t xml:space="preserve">             </w:t>
      </w:r>
      <w:r w:rsidRPr="001F75D4">
        <w:rPr>
          <w:rFonts w:hint="eastAsia"/>
          <w:color w:val="000000"/>
          <w:szCs w:val="21"/>
        </w:rPr>
        <w:t>。</w:t>
      </w:r>
    </w:p>
    <w:p w14:paraId="7219917F" w14:textId="36F09DE8" w:rsidR="001F75D4" w:rsidRPr="001F75D4" w:rsidRDefault="001F75D4" w:rsidP="002F6EA4">
      <w:pPr>
        <w:spacing w:line="324" w:lineRule="auto"/>
        <w:jc w:val="left"/>
        <w:rPr>
          <w:szCs w:val="21"/>
        </w:rPr>
      </w:pPr>
      <w:r w:rsidRPr="001F75D4">
        <w:rPr>
          <w:rFonts w:hint="eastAsia"/>
          <w:szCs w:val="21"/>
        </w:rPr>
        <w:t>（</w:t>
      </w:r>
      <w:r w:rsidRPr="001F75D4">
        <w:rPr>
          <w:szCs w:val="21"/>
        </w:rPr>
        <w:t>2</w:t>
      </w:r>
      <w:r w:rsidRPr="001F75D4">
        <w:rPr>
          <w:rFonts w:hint="eastAsia"/>
          <w:szCs w:val="21"/>
        </w:rPr>
        <w:t>）</w:t>
      </w:r>
      <w:r w:rsidRPr="001F75D4">
        <w:rPr>
          <w:szCs w:val="21"/>
        </w:rPr>
        <w:fldChar w:fldCharType="begin"/>
      </w:r>
      <w:r w:rsidRPr="001F75D4">
        <w:rPr>
          <w:szCs w:val="21"/>
        </w:rPr>
        <w:instrText xml:space="preserve"> = 2 \* ROMAN </w:instrText>
      </w:r>
      <w:r w:rsidRPr="001F75D4">
        <w:rPr>
          <w:szCs w:val="21"/>
        </w:rPr>
        <w:fldChar w:fldCharType="separate"/>
      </w:r>
      <w:r w:rsidRPr="001F75D4">
        <w:rPr>
          <w:noProof/>
          <w:szCs w:val="21"/>
        </w:rPr>
        <w:t>II</w:t>
      </w:r>
      <w:r w:rsidRPr="001F75D4">
        <w:rPr>
          <w:szCs w:val="21"/>
        </w:rPr>
        <w:fldChar w:fldCharType="end"/>
      </w:r>
      <w:r w:rsidRPr="001F75D4">
        <w:rPr>
          <w:rFonts w:hint="eastAsia"/>
          <w:szCs w:val="21"/>
        </w:rPr>
        <w:t>中反应属于基本反应类型中的</w:t>
      </w:r>
      <w:r w:rsidR="002D0AE8">
        <w:rPr>
          <w:u w:val="single"/>
        </w:rPr>
        <w:t xml:space="preserve">               </w:t>
      </w:r>
      <w:r w:rsidRPr="001F75D4">
        <w:rPr>
          <w:rFonts w:hint="eastAsia"/>
        </w:rPr>
        <w:t>反应</w:t>
      </w:r>
      <w:r w:rsidRPr="001F75D4">
        <w:rPr>
          <w:rFonts w:hint="eastAsia"/>
          <w:szCs w:val="21"/>
        </w:rPr>
        <w:t>。</w:t>
      </w:r>
    </w:p>
    <w:p w14:paraId="59EFB3D7" w14:textId="53B63CDA" w:rsidR="001F75D4" w:rsidRPr="001F75D4" w:rsidRDefault="001F75D4" w:rsidP="002F6EA4">
      <w:pPr>
        <w:spacing w:line="324" w:lineRule="auto"/>
        <w:jc w:val="left"/>
        <w:rPr>
          <w:szCs w:val="21"/>
        </w:rPr>
      </w:pPr>
      <w:r w:rsidRPr="001F75D4">
        <w:rPr>
          <w:rFonts w:hint="eastAsia"/>
          <w:szCs w:val="21"/>
        </w:rPr>
        <w:t>（</w:t>
      </w:r>
      <w:r w:rsidRPr="001F75D4">
        <w:rPr>
          <w:szCs w:val="21"/>
        </w:rPr>
        <w:t>3</w:t>
      </w:r>
      <w:r w:rsidRPr="001F75D4">
        <w:rPr>
          <w:rFonts w:hint="eastAsia"/>
          <w:szCs w:val="21"/>
        </w:rPr>
        <w:t>）</w:t>
      </w:r>
      <w:r w:rsidRPr="001F75D4">
        <w:rPr>
          <w:szCs w:val="21"/>
        </w:rPr>
        <w:fldChar w:fldCharType="begin"/>
      </w:r>
      <w:r w:rsidRPr="001F75D4">
        <w:rPr>
          <w:szCs w:val="21"/>
        </w:rPr>
        <w:instrText xml:space="preserve"> = 3 \* ROMAN </w:instrText>
      </w:r>
      <w:r w:rsidRPr="001F75D4">
        <w:rPr>
          <w:szCs w:val="21"/>
        </w:rPr>
        <w:fldChar w:fldCharType="separate"/>
      </w:r>
      <w:r w:rsidRPr="001F75D4">
        <w:rPr>
          <w:noProof/>
          <w:szCs w:val="21"/>
        </w:rPr>
        <w:t>III</w:t>
      </w:r>
      <w:r w:rsidRPr="001F75D4">
        <w:rPr>
          <w:szCs w:val="21"/>
        </w:rPr>
        <w:fldChar w:fldCharType="end"/>
      </w:r>
      <w:r w:rsidRPr="001F75D4">
        <w:rPr>
          <w:rFonts w:hint="eastAsia"/>
          <w:szCs w:val="21"/>
        </w:rPr>
        <w:t>中反应在常温下即可发生，反应的化学方程式是</w:t>
      </w:r>
      <w:r w:rsidR="002D0AE8">
        <w:rPr>
          <w:u w:val="single"/>
        </w:rPr>
        <w:t xml:space="preserve">                    </w:t>
      </w:r>
      <w:r w:rsidRPr="001F75D4">
        <w:rPr>
          <w:rFonts w:hint="eastAsia"/>
          <w:szCs w:val="21"/>
        </w:rPr>
        <w:t>。</w:t>
      </w:r>
      <w:r w:rsidRPr="001F75D4">
        <w:rPr>
          <w:szCs w:val="21"/>
        </w:rPr>
        <w:t xml:space="preserve"> </w:t>
      </w:r>
    </w:p>
    <w:p w14:paraId="5BD31EF0" w14:textId="1C4BED39" w:rsidR="001F75D4" w:rsidRDefault="001F75D4" w:rsidP="002F6EA4">
      <w:pPr>
        <w:spacing w:line="324" w:lineRule="auto"/>
        <w:jc w:val="left"/>
        <w:rPr>
          <w:color w:val="000000"/>
          <w:szCs w:val="21"/>
        </w:rPr>
      </w:pPr>
      <w:r w:rsidRPr="001F75D4">
        <w:rPr>
          <w:rFonts w:hint="eastAsia"/>
          <w:color w:val="000000"/>
          <w:szCs w:val="21"/>
        </w:rPr>
        <w:t>（</w:t>
      </w:r>
      <w:r w:rsidRPr="001F75D4">
        <w:rPr>
          <w:color w:val="000000"/>
          <w:szCs w:val="21"/>
        </w:rPr>
        <w:t>4</w:t>
      </w:r>
      <w:r w:rsidRPr="001F75D4">
        <w:rPr>
          <w:rFonts w:hint="eastAsia"/>
          <w:color w:val="000000"/>
          <w:szCs w:val="21"/>
        </w:rPr>
        <w:t>）为了提高氮原子的利用率，可循环利用的物质是</w:t>
      </w:r>
      <w:r w:rsidR="002D0AE8">
        <w:rPr>
          <w:color w:val="000000"/>
          <w:u w:val="single"/>
        </w:rPr>
        <w:t xml:space="preserve">                  </w:t>
      </w:r>
      <w:r w:rsidRPr="001F75D4">
        <w:rPr>
          <w:rFonts w:hint="eastAsia"/>
          <w:color w:val="000000"/>
          <w:szCs w:val="21"/>
        </w:rPr>
        <w:t>。</w:t>
      </w:r>
    </w:p>
    <w:p w14:paraId="19EB679B" w14:textId="78088643" w:rsidR="004634C9" w:rsidRPr="002F6EA4" w:rsidRDefault="004634C9" w:rsidP="002F6EA4">
      <w:pPr>
        <w:spacing w:beforeLines="50" w:before="156" w:line="324" w:lineRule="auto"/>
        <w:rPr>
          <w:szCs w:val="21"/>
        </w:rPr>
      </w:pPr>
      <w:r w:rsidRPr="002F6EA4">
        <w:rPr>
          <w:szCs w:val="21"/>
        </w:rPr>
        <w:t>5</w:t>
      </w:r>
      <w:r w:rsidRPr="002F6EA4">
        <w:rPr>
          <w:rFonts w:hint="eastAsia"/>
          <w:szCs w:val="21"/>
        </w:rPr>
        <w:t>．</w:t>
      </w:r>
      <w:r w:rsidRPr="002F6EA4">
        <w:rPr>
          <w:szCs w:val="21"/>
        </w:rPr>
        <w:t xml:space="preserve"> </w:t>
      </w:r>
      <w:r w:rsidRPr="002F6EA4">
        <w:rPr>
          <w:rFonts w:hint="eastAsia"/>
          <w:szCs w:val="21"/>
        </w:rPr>
        <w:t>近年来，研究人员提出利用含硫物质热化学循环实现太阳能的转化与储存。过程如下：</w:t>
      </w:r>
    </w:p>
    <w:p w14:paraId="76F263CC" w14:textId="04D907BC" w:rsidR="004634C9" w:rsidRPr="002F6EA4" w:rsidRDefault="004634C9" w:rsidP="002F6EA4">
      <w:pPr>
        <w:spacing w:line="324" w:lineRule="auto"/>
        <w:jc w:val="center"/>
        <w:rPr>
          <w:szCs w:val="21"/>
        </w:rPr>
      </w:pPr>
      <w:r w:rsidRPr="002F6EA4">
        <w:rPr>
          <w:noProof/>
          <w:szCs w:val="21"/>
        </w:rPr>
        <w:drawing>
          <wp:inline distT="0" distB="0" distL="0" distR="0" wp14:anchorId="1DEABF75" wp14:editId="5D1835E9">
            <wp:extent cx="4324350" cy="819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75AE" w14:textId="6C90EFFE" w:rsidR="004634C9" w:rsidRPr="002F6EA4" w:rsidRDefault="004634C9" w:rsidP="002F6EA4">
      <w:pPr>
        <w:spacing w:beforeLines="50" w:before="156" w:line="324" w:lineRule="auto"/>
        <w:rPr>
          <w:szCs w:val="21"/>
        </w:rPr>
      </w:pPr>
      <w:r w:rsidRPr="002F6EA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76216" wp14:editId="479D522E">
                <wp:simplePos x="0" y="0"/>
                <wp:positionH relativeFrom="column">
                  <wp:posOffset>1114425</wp:posOffset>
                </wp:positionH>
                <wp:positionV relativeFrom="paragraph">
                  <wp:posOffset>282547</wp:posOffset>
                </wp:positionV>
                <wp:extent cx="418465" cy="274955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846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B2D1BF" w14:textId="77777777" w:rsidR="004634C9" w:rsidRDefault="004634C9" w:rsidP="004634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87.75pt;margin-top:22.25pt;width:32.9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" filled="f" stroked="f" strokeweight=".5pt">
                <v:textbox>
                  <w:txbxContent>
                    <w:p w14:paraId="59B2D1BF" w14:textId="77777777" w:rsidR="004634C9" w:rsidRDefault="004634C9" w:rsidP="004634C9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2F6EA4">
        <w:rPr>
          <w:rFonts w:hint="eastAsia"/>
          <w:szCs w:val="21"/>
        </w:rPr>
        <w:t>（</w:t>
      </w:r>
      <w:r w:rsidRPr="002F6EA4">
        <w:rPr>
          <w:szCs w:val="21"/>
        </w:rPr>
        <w:t>1</w:t>
      </w:r>
      <w:r w:rsidRPr="002F6EA4">
        <w:rPr>
          <w:rFonts w:hint="eastAsia"/>
          <w:szCs w:val="21"/>
        </w:rPr>
        <w:t>）反应</w:t>
      </w:r>
      <w:r w:rsidRPr="002F6EA4">
        <w:rPr>
          <w:szCs w:val="21"/>
        </w:rPr>
        <w:t>Ⅰ</w:t>
      </w:r>
      <w:r w:rsidRPr="002F6EA4">
        <w:rPr>
          <w:rFonts w:hint="eastAsia"/>
          <w:szCs w:val="21"/>
        </w:rPr>
        <w:t>的化学方程式为</w:t>
      </w:r>
      <w:r w:rsidRPr="002F6EA4">
        <w:rPr>
          <w:szCs w:val="21"/>
          <w:u w:val="single"/>
        </w:rPr>
        <w:t xml:space="preserve">                                   </w:t>
      </w:r>
      <w:r w:rsidRPr="002F6EA4">
        <w:rPr>
          <w:rFonts w:hint="eastAsia"/>
          <w:szCs w:val="21"/>
        </w:rPr>
        <w:t>。</w:t>
      </w:r>
    </w:p>
    <w:p w14:paraId="0F72E703" w14:textId="3DF5105F" w:rsidR="004634C9" w:rsidRPr="002F6EA4" w:rsidRDefault="004634C9" w:rsidP="002F6EA4">
      <w:pPr>
        <w:spacing w:line="324" w:lineRule="auto"/>
        <w:rPr>
          <w:szCs w:val="21"/>
        </w:rPr>
      </w:pPr>
      <w:r w:rsidRPr="002F6EA4">
        <w:rPr>
          <w:rFonts w:hint="eastAsia"/>
          <w:szCs w:val="21"/>
        </w:rPr>
        <w:t>（</w:t>
      </w:r>
      <w:r w:rsidRPr="002F6EA4">
        <w:rPr>
          <w:szCs w:val="21"/>
        </w:rPr>
        <w:t>2</w:t>
      </w:r>
      <w:r w:rsidRPr="002F6EA4">
        <w:rPr>
          <w:rFonts w:hint="eastAsia"/>
          <w:szCs w:val="21"/>
        </w:rPr>
        <w:t>）反应</w:t>
      </w:r>
      <w:r w:rsidRPr="002F6EA4">
        <w:rPr>
          <w:szCs w:val="21"/>
        </w:rPr>
        <w:t>Ⅲ</w:t>
      </w:r>
      <w:r w:rsidRPr="002F6EA4">
        <w:rPr>
          <w:rFonts w:hint="eastAsia"/>
          <w:szCs w:val="21"/>
        </w:rPr>
        <w:t>为</w:t>
      </w:r>
      <w:r w:rsidRPr="002F6EA4">
        <w:rPr>
          <w:szCs w:val="21"/>
        </w:rPr>
        <w:t>S+O</w:t>
      </w:r>
      <w:r w:rsidRPr="002F6EA4">
        <w:rPr>
          <w:szCs w:val="21"/>
          <w:vertAlign w:val="subscript"/>
        </w:rPr>
        <w:t>2</w:t>
      </w:r>
      <w:r w:rsidRPr="002F6EA4">
        <w:rPr>
          <w:szCs w:val="21"/>
        </w:rPr>
        <w:t>====SO</w:t>
      </w:r>
      <w:r w:rsidRPr="002F6EA4">
        <w:rPr>
          <w:szCs w:val="21"/>
          <w:vertAlign w:val="subscript"/>
        </w:rPr>
        <w:t>2</w:t>
      </w:r>
      <w:r w:rsidRPr="002F6EA4">
        <w:rPr>
          <w:rFonts w:hint="eastAsia"/>
          <w:szCs w:val="21"/>
        </w:rPr>
        <w:t>，其中化合价发生改变的元素是</w:t>
      </w:r>
      <w:r w:rsidRPr="002F6EA4">
        <w:rPr>
          <w:szCs w:val="21"/>
          <w:u w:val="single"/>
        </w:rPr>
        <w:t xml:space="preserve">            </w:t>
      </w:r>
      <w:r w:rsidRPr="002F6EA4">
        <w:rPr>
          <w:rFonts w:hint="eastAsia"/>
          <w:szCs w:val="21"/>
        </w:rPr>
        <w:t>。</w:t>
      </w:r>
    </w:p>
    <w:p w14:paraId="3B2C1B59" w14:textId="7E0D211C" w:rsidR="00030A6E" w:rsidRPr="002F6EA4" w:rsidRDefault="00030A6E" w:rsidP="002F6EA4">
      <w:pPr>
        <w:pStyle w:val="aa"/>
        <w:widowControl/>
        <w:numPr>
          <w:ilvl w:val="0"/>
          <w:numId w:val="4"/>
        </w:numPr>
        <w:spacing w:line="324" w:lineRule="auto"/>
        <w:ind w:firstLineChars="0"/>
        <w:jc w:val="left"/>
        <w:rPr>
          <w:kern w:val="0"/>
          <w:szCs w:val="21"/>
          <w:shd w:val="pct15" w:color="auto" w:fill="FFFFFF"/>
        </w:rPr>
      </w:pPr>
      <w:r w:rsidRPr="002F6EA4">
        <w:rPr>
          <w:rFonts w:hint="eastAsia"/>
          <w:kern w:val="0"/>
          <w:szCs w:val="21"/>
          <w:shd w:val="pct15" w:color="auto" w:fill="FFFFFF"/>
        </w:rPr>
        <w:t>微观型流程题</w:t>
      </w:r>
    </w:p>
    <w:p w14:paraId="6CCC71DF" w14:textId="36D96D54" w:rsidR="00410C7B" w:rsidRPr="002F6EA4" w:rsidRDefault="00410C7B" w:rsidP="002F6EA4">
      <w:pPr>
        <w:spacing w:line="324" w:lineRule="auto"/>
        <w:ind w:left="420" w:hangingChars="200" w:hanging="420"/>
        <w:rPr>
          <w:rFonts w:hAnsi="宋体"/>
        </w:rPr>
      </w:pPr>
      <w:r w:rsidRPr="002F6EA4">
        <w:t>6</w:t>
      </w:r>
      <w:r w:rsidRPr="002F6EA4">
        <w:rPr>
          <w:rFonts w:hAnsi="宋体" w:hint="eastAsia"/>
        </w:rPr>
        <w:t>．下图是利用水和煤制备氢气的生产工艺流程。</w:t>
      </w:r>
    </w:p>
    <w:p w14:paraId="7A395F2F" w14:textId="77777777" w:rsidR="00410C7B" w:rsidRPr="002F6EA4" w:rsidRDefault="00410C7B" w:rsidP="002F6EA4">
      <w:pPr>
        <w:tabs>
          <w:tab w:val="left" w:pos="5310"/>
        </w:tabs>
        <w:spacing w:line="324" w:lineRule="auto"/>
        <w:jc w:val="center"/>
        <w:rPr>
          <w:rFonts w:hAnsi="Calibri"/>
          <w:szCs w:val="21"/>
        </w:rPr>
      </w:pPr>
      <w:r w:rsidRPr="002F6EA4">
        <w:rPr>
          <w:noProof/>
          <w:szCs w:val="21"/>
        </w:rPr>
        <w:drawing>
          <wp:inline distT="0" distB="0" distL="0" distR="0" wp14:anchorId="3AB0437D" wp14:editId="496FC20B">
            <wp:extent cx="4201682" cy="586024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71" cy="58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BA0C" w14:textId="77777777" w:rsidR="004F39E9" w:rsidRPr="002F6EA4" w:rsidRDefault="004F39E9" w:rsidP="002F6EA4">
      <w:pPr>
        <w:spacing w:line="324" w:lineRule="auto"/>
        <w:ind w:leftChars="150" w:left="420" w:hangingChars="50" w:hanging="105"/>
        <w:rPr>
          <w:rFonts w:hAnsi="宋体"/>
        </w:rPr>
      </w:pPr>
    </w:p>
    <w:p w14:paraId="060592ED" w14:textId="15E125E4" w:rsidR="00410C7B" w:rsidRPr="002F6EA4" w:rsidRDefault="00410C7B" w:rsidP="002F6EA4">
      <w:pPr>
        <w:spacing w:line="324" w:lineRule="auto"/>
        <w:ind w:leftChars="150" w:left="420" w:hangingChars="50" w:hanging="105"/>
        <w:rPr>
          <w:rFonts w:hAnsi="宋体"/>
        </w:rPr>
      </w:pPr>
      <w:r w:rsidRPr="002F6EA4">
        <w:rPr>
          <w:rFonts w:hAnsi="宋体" w:hint="eastAsia"/>
        </w:rPr>
        <w:t>（</w:t>
      </w:r>
      <w:r w:rsidRPr="002F6EA4">
        <w:rPr>
          <w:rFonts w:hAnsi="宋体"/>
        </w:rPr>
        <w:t>1</w:t>
      </w:r>
      <w:r w:rsidRPr="002F6EA4">
        <w:rPr>
          <w:rFonts w:hAnsi="宋体" w:hint="eastAsia"/>
        </w:rPr>
        <w:t>）水煤气反应中，需将煤磨成煤粉，水变成喷雾状，其原因是</w:t>
      </w:r>
      <w:r w:rsidR="002D0AE8" w:rsidRPr="002F6EA4">
        <w:rPr>
          <w:szCs w:val="21"/>
          <w:u w:val="single"/>
        </w:rPr>
        <w:t xml:space="preserve">                 </w:t>
      </w:r>
      <w:r w:rsidRPr="002F6EA4">
        <w:rPr>
          <w:rFonts w:hAnsi="宋体" w:hint="eastAsia"/>
        </w:rPr>
        <w:t>。</w:t>
      </w:r>
    </w:p>
    <w:p w14:paraId="1EE24386" w14:textId="38B6E7BB" w:rsidR="00410C7B" w:rsidRPr="002F6EA4" w:rsidRDefault="00410C7B" w:rsidP="002F6EA4">
      <w:pPr>
        <w:spacing w:line="324" w:lineRule="auto"/>
        <w:ind w:leftChars="150" w:left="840" w:hangingChars="250" w:hanging="525"/>
        <w:rPr>
          <w:rFonts w:hAnsi="宋体"/>
        </w:rPr>
      </w:pPr>
      <w:r w:rsidRPr="002F6EA4">
        <w:rPr>
          <w:rFonts w:hAnsi="宋体" w:hint="eastAsia"/>
        </w:rPr>
        <w:t>（</w:t>
      </w:r>
      <w:r w:rsidRPr="002F6EA4">
        <w:rPr>
          <w:rFonts w:hAnsi="宋体"/>
        </w:rPr>
        <w:t>2</w:t>
      </w:r>
      <w:r w:rsidRPr="002F6EA4">
        <w:rPr>
          <w:rFonts w:hAnsi="宋体" w:hint="eastAsia"/>
        </w:rPr>
        <w:t>）我国科学家研制出高效催化剂，可使变换反应在</w:t>
      </w:r>
      <w:r w:rsidRPr="002F6EA4">
        <w:rPr>
          <w:rFonts w:hAnsi="宋体"/>
        </w:rPr>
        <w:t>120</w:t>
      </w:r>
      <w:r w:rsidRPr="002F6EA4">
        <w:rPr>
          <w:rFonts w:hAnsi="宋体" w:hint="eastAsia"/>
        </w:rPr>
        <w:t>℃下进行，其微观示意图如下。变换反应的化学方程式为</w:t>
      </w:r>
      <w:r w:rsidR="002D0AE8" w:rsidRPr="002F6EA4">
        <w:rPr>
          <w:szCs w:val="21"/>
          <w:u w:val="single"/>
        </w:rPr>
        <w:t xml:space="preserve">                            </w:t>
      </w:r>
      <w:r w:rsidRPr="002F6EA4">
        <w:rPr>
          <w:rFonts w:hAnsi="宋体" w:hint="eastAsia"/>
        </w:rPr>
        <w:t>。</w:t>
      </w:r>
    </w:p>
    <w:p w14:paraId="79BC80BD" w14:textId="5BE4C29B" w:rsidR="00410C7B" w:rsidRPr="002F6EA4" w:rsidRDefault="00794ACB" w:rsidP="002F6EA4">
      <w:pPr>
        <w:spacing w:beforeLines="50" w:before="156" w:line="324" w:lineRule="auto"/>
        <w:ind w:left="420" w:hangingChars="200" w:hanging="420"/>
        <w:rPr>
          <w:rFonts w:hAnsi="Calibri"/>
          <w:szCs w:val="21"/>
        </w:rPr>
      </w:pPr>
      <w:r w:rsidRPr="002F6EA4">
        <w:rPr>
          <w:rFonts w:hAnsi="Calibri"/>
          <w:noProof/>
        </w:rPr>
        <w:drawing>
          <wp:anchor distT="0" distB="0" distL="114300" distR="114300" simplePos="0" relativeHeight="251689984" behindDoc="0" locked="0" layoutInCell="1" allowOverlap="1" wp14:anchorId="5780B0D2" wp14:editId="080E3D22">
            <wp:simplePos x="0" y="0"/>
            <wp:positionH relativeFrom="column">
              <wp:posOffset>942975</wp:posOffset>
            </wp:positionH>
            <wp:positionV relativeFrom="paragraph">
              <wp:posOffset>77908</wp:posOffset>
            </wp:positionV>
            <wp:extent cx="3631708" cy="909349"/>
            <wp:effectExtent l="0" t="0" r="6985" b="508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08" cy="909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5404B" w14:textId="77777777" w:rsidR="00794ACB" w:rsidRPr="002F6EA4" w:rsidRDefault="00794ACB" w:rsidP="002F6EA4">
      <w:pPr>
        <w:spacing w:beforeLines="50" w:before="156" w:line="324" w:lineRule="auto"/>
      </w:pPr>
    </w:p>
    <w:p w14:paraId="4FA3DC4E" w14:textId="0AC6CA82" w:rsidR="00410C7B" w:rsidRPr="002F6EA4" w:rsidRDefault="00410C7B" w:rsidP="002F6EA4">
      <w:pPr>
        <w:spacing w:beforeLines="50" w:before="156" w:line="324" w:lineRule="auto"/>
      </w:pPr>
      <w:r w:rsidRPr="002F6EA4">
        <w:rPr>
          <w:rFonts w:hAnsi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940633" wp14:editId="66895095">
                <wp:simplePos x="0" y="0"/>
                <wp:positionH relativeFrom="column">
                  <wp:posOffset>3509010</wp:posOffset>
                </wp:positionH>
                <wp:positionV relativeFrom="paragraph">
                  <wp:posOffset>261592</wp:posOffset>
                </wp:positionV>
                <wp:extent cx="313220" cy="278765"/>
                <wp:effectExtent l="0" t="0" r="0" b="698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2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8393" w14:textId="77777777" w:rsidR="00410C7B" w:rsidRDefault="00410C7B" w:rsidP="00410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27" type="#_x0000_t202" style="position:absolute;left:0;text-align:left;margin-left:276.3pt;margin-top:20.6pt;width:24.65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C7yAIAAMI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" filled="f" stroked="f">
                <v:textbox>
                  <w:txbxContent>
                    <w:p w14:paraId="45A88393" w14:textId="77777777" w:rsidR="00410C7B" w:rsidRDefault="00410C7B" w:rsidP="00410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 w14:paraId="5C4769BC" w14:textId="79720FD0" w:rsidR="00410C7B" w:rsidRPr="002F6EA4" w:rsidRDefault="00410C7B" w:rsidP="002F6EA4">
      <w:pPr>
        <w:spacing w:line="324" w:lineRule="auto"/>
        <w:ind w:leftChars="150" w:left="840" w:hangingChars="250" w:hanging="525"/>
      </w:pPr>
      <w:r w:rsidRPr="002F6EA4">
        <w:rPr>
          <w:rFonts w:hint="eastAsia"/>
        </w:rPr>
        <w:t>（</w:t>
      </w:r>
      <w:r w:rsidRPr="002F6EA4">
        <w:t>3</w:t>
      </w:r>
      <w:r w:rsidRPr="002F6EA4">
        <w:rPr>
          <w:rFonts w:hint="eastAsia"/>
        </w:rPr>
        <w:t>）固化吸收过程中发生反应的化学方程式为</w:t>
      </w:r>
      <w:r w:rsidRPr="002F6EA4">
        <w:t>CaO + CO</w:t>
      </w:r>
      <w:r w:rsidRPr="002F6EA4">
        <w:rPr>
          <w:vertAlign w:val="subscript"/>
        </w:rPr>
        <w:t xml:space="preserve">2 </w:t>
      </w:r>
      <w:r w:rsidRPr="002F6EA4">
        <w:rPr>
          <w:spacing w:val="-20"/>
        </w:rPr>
        <w:t>====</w:t>
      </w:r>
      <w:r w:rsidRPr="002F6EA4">
        <w:t xml:space="preserve"> CaCO</w:t>
      </w:r>
      <w:r w:rsidRPr="002F6EA4">
        <w:rPr>
          <w:vertAlign w:val="subscript"/>
        </w:rPr>
        <w:t>3</w:t>
      </w:r>
      <w:r w:rsidRPr="002F6EA4">
        <w:rPr>
          <w:rFonts w:hint="eastAsia"/>
        </w:rPr>
        <w:t>。若吸收</w:t>
      </w:r>
      <w:r w:rsidRPr="002F6EA4">
        <w:t>44 kg CO</w:t>
      </w:r>
      <w:r w:rsidRPr="002F6EA4">
        <w:rPr>
          <w:vertAlign w:val="subscript"/>
        </w:rPr>
        <w:t>2</w:t>
      </w:r>
      <w:r w:rsidRPr="002F6EA4">
        <w:rPr>
          <w:rFonts w:hint="eastAsia"/>
        </w:rPr>
        <w:t>，则至少需要</w:t>
      </w:r>
      <w:r w:rsidRPr="002F6EA4">
        <w:t>CaO</w:t>
      </w:r>
      <w:r w:rsidRPr="002F6EA4">
        <w:rPr>
          <w:rFonts w:hint="eastAsia"/>
        </w:rPr>
        <w:t>的质量为</w:t>
      </w:r>
      <w:r w:rsidRPr="002F6EA4">
        <w:t>______ kg</w:t>
      </w:r>
      <w:r w:rsidRPr="002F6EA4">
        <w:rPr>
          <w:rFonts w:hint="eastAsia"/>
        </w:rPr>
        <w:t>。</w:t>
      </w:r>
    </w:p>
    <w:p w14:paraId="284E6D7A" w14:textId="77777777" w:rsidR="002F6EA4" w:rsidRDefault="002F6EA4" w:rsidP="002F6EA4">
      <w:pPr>
        <w:widowControl/>
        <w:spacing w:line="324" w:lineRule="auto"/>
        <w:ind w:left="420" w:hangingChars="200" w:hanging="420"/>
        <w:jc w:val="left"/>
        <w:rPr>
          <w:color w:val="0D0D0D" w:themeColor="text1" w:themeTint="F2"/>
          <w:szCs w:val="21"/>
        </w:rPr>
      </w:pPr>
    </w:p>
    <w:p w14:paraId="63CAB46A" w14:textId="77777777" w:rsidR="002F6EA4" w:rsidRDefault="002F6EA4" w:rsidP="009971D1">
      <w:pPr>
        <w:widowControl/>
        <w:spacing w:line="300" w:lineRule="auto"/>
        <w:ind w:left="420" w:hangingChars="200" w:hanging="420"/>
        <w:jc w:val="left"/>
        <w:rPr>
          <w:color w:val="0D0D0D" w:themeColor="text1" w:themeTint="F2"/>
          <w:szCs w:val="21"/>
        </w:rPr>
      </w:pPr>
    </w:p>
    <w:p w14:paraId="76319100" w14:textId="6ED9D231" w:rsidR="00030A6E" w:rsidRPr="002F6EA4" w:rsidRDefault="009971D1" w:rsidP="009971D1">
      <w:pPr>
        <w:widowControl/>
        <w:spacing w:line="300" w:lineRule="auto"/>
        <w:ind w:left="420" w:hangingChars="200" w:hanging="420"/>
        <w:jc w:val="left"/>
        <w:rPr>
          <w:color w:val="0D0D0D" w:themeColor="text1" w:themeTint="F2"/>
          <w:kern w:val="0"/>
          <w:szCs w:val="21"/>
        </w:rPr>
      </w:pPr>
      <w:r w:rsidRPr="002F6EA4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35DC8" wp14:editId="7071CBC1">
                <wp:simplePos x="0" y="0"/>
                <wp:positionH relativeFrom="column">
                  <wp:posOffset>2352675</wp:posOffset>
                </wp:positionH>
                <wp:positionV relativeFrom="paragraph">
                  <wp:posOffset>395633</wp:posOffset>
                </wp:positionV>
                <wp:extent cx="419100" cy="262255"/>
                <wp:effectExtent l="0" t="0" r="0" b="444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1F51" w14:textId="77777777" w:rsidR="00D068E6" w:rsidRDefault="00D068E6" w:rsidP="00D068E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8" type="#_x0000_t202" style="position:absolute;left:0;text-align:left;margin-left:185.25pt;margin-top:31.15pt;width:33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" filled="f" stroked="f">
                <v:path arrowok="t"/>
                <v:textbox>
                  <w:txbxContent>
                    <w:p w14:paraId="23F41F51" w14:textId="77777777" w:rsidR="00D068E6" w:rsidRDefault="00D068E6" w:rsidP="00D068E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Pr="002F6EA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17C8C" wp14:editId="356189A7">
                <wp:simplePos x="0" y="0"/>
                <wp:positionH relativeFrom="column">
                  <wp:posOffset>798167</wp:posOffset>
                </wp:positionH>
                <wp:positionV relativeFrom="paragraph">
                  <wp:posOffset>430530</wp:posOffset>
                </wp:positionV>
                <wp:extent cx="459105" cy="21209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1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22344" w14:textId="77777777" w:rsidR="00D068E6" w:rsidRDefault="00D068E6" w:rsidP="00D068E6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62.85pt;margin-top:33.9pt;width:36.1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" filled="f" stroked="f">
                <v:path arrowok="t"/>
                <v:textbox>
                  <w:txbxContent>
                    <w:p w14:paraId="67622344" w14:textId="77777777" w:rsidR="00D068E6" w:rsidRDefault="00D068E6" w:rsidP="00D068E6">
                      <w:pPr>
                        <w:snapToGrid w:val="0"/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410C7B" w:rsidRPr="002F6EA4">
        <w:rPr>
          <w:color w:val="0D0D0D" w:themeColor="text1" w:themeTint="F2"/>
          <w:szCs w:val="21"/>
        </w:rPr>
        <w:t>7</w:t>
      </w:r>
      <w:r w:rsidR="007C71D5" w:rsidRPr="002F6EA4">
        <w:rPr>
          <w:rFonts w:hint="eastAsia"/>
          <w:color w:val="0D0D0D" w:themeColor="text1" w:themeTint="F2"/>
          <w:szCs w:val="21"/>
        </w:rPr>
        <w:t>．</w:t>
      </w:r>
      <w:r w:rsidR="00030A6E" w:rsidRPr="002F6EA4">
        <w:rPr>
          <w:color w:val="0D0D0D" w:themeColor="text1" w:themeTint="F2"/>
          <w:szCs w:val="21"/>
        </w:rPr>
        <w:t>绿水青山就是金山银山，发展科技的同时要注重保护环境。</w:t>
      </w:r>
      <w:r w:rsidR="00D068E6" w:rsidRPr="002F6EA4">
        <w:rPr>
          <w:color w:val="0D0D0D" w:themeColor="text1" w:themeTint="F2"/>
          <w:kern w:val="0"/>
          <w:szCs w:val="21"/>
        </w:rPr>
        <w:t>氢气是最理想的清洁能源，煤制氢是目前解决大规模氢来源的重要途径。煤制氢过程中发生的主要反应为：</w:t>
      </w:r>
    </w:p>
    <w:p w14:paraId="2E0273FF" w14:textId="56016AAE" w:rsidR="00D068E6" w:rsidRPr="002F6EA4" w:rsidRDefault="00D068E6" w:rsidP="009971D1">
      <w:pPr>
        <w:widowControl/>
        <w:spacing w:line="300" w:lineRule="auto"/>
        <w:ind w:firstLineChars="200" w:firstLine="420"/>
        <w:jc w:val="left"/>
        <w:rPr>
          <w:color w:val="0D0D0D" w:themeColor="text1" w:themeTint="F2"/>
          <w:szCs w:val="21"/>
        </w:rPr>
      </w:pPr>
      <w:r w:rsidRPr="002F6EA4">
        <w:rPr>
          <w:rFonts w:ascii="宋体" w:hAnsi="宋体" w:cs="宋体" w:hint="eastAsia"/>
          <w:color w:val="0D0D0D" w:themeColor="text1" w:themeTint="F2"/>
          <w:szCs w:val="21"/>
        </w:rPr>
        <w:t>①</w:t>
      </w:r>
      <w:r w:rsidR="009971D1" w:rsidRPr="002F6EA4">
        <w:rPr>
          <w:rFonts w:ascii="宋体" w:hAnsi="宋体" w:cs="宋体" w:hint="eastAsia"/>
          <w:color w:val="0D0D0D" w:themeColor="text1" w:themeTint="F2"/>
          <w:szCs w:val="21"/>
        </w:rPr>
        <w:t xml:space="preserve"> </w:t>
      </w:r>
      <w:r w:rsidRPr="002F6EA4">
        <w:rPr>
          <w:color w:val="0D0D0D" w:themeColor="text1" w:themeTint="F2"/>
          <w:szCs w:val="21"/>
        </w:rPr>
        <w:t>C+H</w:t>
      </w:r>
      <w:r w:rsidRPr="002F6EA4">
        <w:rPr>
          <w:color w:val="0D0D0D" w:themeColor="text1" w:themeTint="F2"/>
          <w:szCs w:val="21"/>
          <w:vertAlign w:val="subscript"/>
        </w:rPr>
        <w:t>2</w:t>
      </w:r>
      <w:r w:rsidRPr="002F6EA4">
        <w:rPr>
          <w:color w:val="0D0D0D" w:themeColor="text1" w:themeTint="F2"/>
          <w:szCs w:val="21"/>
        </w:rPr>
        <w:t>O</w:t>
      </w:r>
      <w:r w:rsidRPr="002F6EA4">
        <w:rPr>
          <w:color w:val="0D0D0D" w:themeColor="text1" w:themeTint="F2"/>
          <w:spacing w:val="-20"/>
          <w:szCs w:val="21"/>
          <w:lang w:val="pt-BR"/>
        </w:rPr>
        <w:t xml:space="preserve">==== </w:t>
      </w:r>
      <w:r w:rsidRPr="002F6EA4">
        <w:rPr>
          <w:color w:val="0D0D0D" w:themeColor="text1" w:themeTint="F2"/>
          <w:szCs w:val="21"/>
        </w:rPr>
        <w:t>CO+H</w:t>
      </w:r>
      <w:r w:rsidRPr="002F6EA4">
        <w:rPr>
          <w:color w:val="0D0D0D" w:themeColor="text1" w:themeTint="F2"/>
          <w:szCs w:val="21"/>
          <w:vertAlign w:val="subscript"/>
        </w:rPr>
        <w:t>2</w:t>
      </w:r>
      <w:r w:rsidRPr="002F6EA4">
        <w:rPr>
          <w:color w:val="0D0D0D" w:themeColor="text1" w:themeTint="F2"/>
          <w:szCs w:val="21"/>
        </w:rPr>
        <w:t xml:space="preserve">   </w:t>
      </w:r>
      <w:r w:rsidRPr="002F6EA4">
        <w:rPr>
          <w:rFonts w:ascii="宋体" w:hAnsi="宋体" w:cs="宋体" w:hint="eastAsia"/>
          <w:color w:val="0D0D0D" w:themeColor="text1" w:themeTint="F2"/>
          <w:szCs w:val="21"/>
        </w:rPr>
        <w:t>②</w:t>
      </w:r>
      <w:r w:rsidR="009971D1" w:rsidRPr="002F6EA4">
        <w:rPr>
          <w:rFonts w:ascii="宋体" w:hAnsi="宋体" w:cs="宋体" w:hint="eastAsia"/>
          <w:color w:val="0D0D0D" w:themeColor="text1" w:themeTint="F2"/>
          <w:szCs w:val="21"/>
        </w:rPr>
        <w:t xml:space="preserve"> </w:t>
      </w:r>
      <w:r w:rsidRPr="002F6EA4">
        <w:rPr>
          <w:color w:val="0D0D0D" w:themeColor="text1" w:themeTint="F2"/>
          <w:szCs w:val="21"/>
        </w:rPr>
        <w:t>CO+H</w:t>
      </w:r>
      <w:r w:rsidRPr="002F6EA4">
        <w:rPr>
          <w:color w:val="0D0D0D" w:themeColor="text1" w:themeTint="F2"/>
          <w:szCs w:val="21"/>
          <w:vertAlign w:val="subscript"/>
        </w:rPr>
        <w:t>2</w:t>
      </w:r>
      <w:r w:rsidRPr="002F6EA4">
        <w:rPr>
          <w:color w:val="0D0D0D" w:themeColor="text1" w:themeTint="F2"/>
          <w:szCs w:val="21"/>
        </w:rPr>
        <w:t>O</w:t>
      </w:r>
      <w:r w:rsidRPr="002F6EA4">
        <w:rPr>
          <w:color w:val="0D0D0D" w:themeColor="text1" w:themeTint="F2"/>
          <w:spacing w:val="-20"/>
          <w:szCs w:val="21"/>
          <w:lang w:val="pt-BR"/>
        </w:rPr>
        <w:t xml:space="preserve">==== </w:t>
      </w:r>
      <w:r w:rsidRPr="002F6EA4">
        <w:rPr>
          <w:color w:val="0D0D0D" w:themeColor="text1" w:themeTint="F2"/>
          <w:szCs w:val="21"/>
        </w:rPr>
        <w:t>CO</w:t>
      </w:r>
      <w:r w:rsidRPr="002F6EA4">
        <w:rPr>
          <w:color w:val="0D0D0D" w:themeColor="text1" w:themeTint="F2"/>
          <w:szCs w:val="21"/>
          <w:vertAlign w:val="subscript"/>
        </w:rPr>
        <w:t>2</w:t>
      </w:r>
      <w:r w:rsidRPr="002F6EA4">
        <w:rPr>
          <w:color w:val="0D0D0D" w:themeColor="text1" w:themeTint="F2"/>
          <w:szCs w:val="21"/>
        </w:rPr>
        <w:t>+H</w:t>
      </w:r>
      <w:r w:rsidRPr="002F6EA4">
        <w:rPr>
          <w:color w:val="0D0D0D" w:themeColor="text1" w:themeTint="F2"/>
          <w:szCs w:val="21"/>
          <w:vertAlign w:val="subscript"/>
        </w:rPr>
        <w:t>2</w:t>
      </w:r>
    </w:p>
    <w:p w14:paraId="2F28BB9B" w14:textId="77777777" w:rsidR="00D068E6" w:rsidRPr="002F6EA4" w:rsidRDefault="00D068E6" w:rsidP="009971D1">
      <w:pPr>
        <w:spacing w:line="300" w:lineRule="auto"/>
        <w:ind w:firstLineChars="150" w:firstLine="315"/>
        <w:rPr>
          <w:color w:val="0D0D0D" w:themeColor="text1" w:themeTint="F2"/>
          <w:szCs w:val="21"/>
        </w:rPr>
      </w:pPr>
      <w:r w:rsidRPr="002F6EA4">
        <w:rPr>
          <w:color w:val="0D0D0D" w:themeColor="text1" w:themeTint="F2"/>
          <w:szCs w:val="21"/>
        </w:rPr>
        <w:t>（</w:t>
      </w:r>
      <w:r w:rsidRPr="002F6EA4">
        <w:rPr>
          <w:color w:val="0D0D0D" w:themeColor="text1" w:themeTint="F2"/>
          <w:szCs w:val="21"/>
        </w:rPr>
        <w:t>1</w:t>
      </w:r>
      <w:r w:rsidRPr="002F6EA4">
        <w:rPr>
          <w:color w:val="0D0D0D" w:themeColor="text1" w:themeTint="F2"/>
          <w:szCs w:val="21"/>
        </w:rPr>
        <w:t>）上述反应中的各物质，碳元素呈现</w:t>
      </w:r>
      <w:r w:rsidRPr="002F6EA4">
        <w:rPr>
          <w:color w:val="0D0D0D" w:themeColor="text1" w:themeTint="F2"/>
          <w:szCs w:val="21"/>
          <w:u w:val="single"/>
        </w:rPr>
        <w:t xml:space="preserve">       </w:t>
      </w:r>
      <w:r w:rsidRPr="002F6EA4">
        <w:rPr>
          <w:color w:val="0D0D0D" w:themeColor="text1" w:themeTint="F2"/>
          <w:szCs w:val="21"/>
        </w:rPr>
        <w:t>种化合价。</w:t>
      </w:r>
    </w:p>
    <w:p w14:paraId="48B1F37D" w14:textId="679032CA" w:rsidR="00D068E6" w:rsidRPr="00FB4DDB" w:rsidRDefault="00D068E6" w:rsidP="009971D1">
      <w:pPr>
        <w:spacing w:line="300" w:lineRule="auto"/>
        <w:ind w:leftChars="150" w:left="840" w:hangingChars="250" w:hanging="525"/>
        <w:rPr>
          <w:color w:val="0D0D0D" w:themeColor="text1" w:themeTint="F2"/>
          <w:szCs w:val="21"/>
        </w:rPr>
      </w:pPr>
      <w:r w:rsidRPr="00FB4DDB">
        <w:rPr>
          <w:noProof/>
          <w:szCs w:val="21"/>
        </w:rPr>
        <w:drawing>
          <wp:anchor distT="0" distB="0" distL="114300" distR="114300" simplePos="0" relativeHeight="251672576" behindDoc="1" locked="0" layoutInCell="1" allowOverlap="1" wp14:anchorId="5713FE38" wp14:editId="72FB4982">
            <wp:simplePos x="0" y="0"/>
            <wp:positionH relativeFrom="margin">
              <wp:posOffset>574657</wp:posOffset>
            </wp:positionH>
            <wp:positionV relativeFrom="paragraph">
              <wp:posOffset>449447</wp:posOffset>
            </wp:positionV>
            <wp:extent cx="4036495" cy="651699"/>
            <wp:effectExtent l="0" t="0" r="2540" b="0"/>
            <wp:wrapNone/>
            <wp:docPr id="17" name="图片 1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90" cy="66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DDB">
        <w:rPr>
          <w:color w:val="0D0D0D" w:themeColor="text1" w:themeTint="F2"/>
          <w:szCs w:val="21"/>
        </w:rPr>
        <w:t>（</w:t>
      </w:r>
      <w:r w:rsidRPr="00FB4DDB">
        <w:rPr>
          <w:color w:val="0D0D0D" w:themeColor="text1" w:themeTint="F2"/>
          <w:szCs w:val="21"/>
        </w:rPr>
        <w:t>2</w:t>
      </w:r>
      <w:r w:rsidRPr="00FB4DDB">
        <w:rPr>
          <w:color w:val="0D0D0D" w:themeColor="text1" w:themeTint="F2"/>
          <w:szCs w:val="21"/>
        </w:rPr>
        <w:t>）从上述反应</w:t>
      </w:r>
      <w:r w:rsidRPr="00FB4DDB">
        <w:rPr>
          <w:rFonts w:ascii="宋体" w:hAnsi="宋体" w:cs="宋体" w:hint="eastAsia"/>
          <w:color w:val="0D0D0D" w:themeColor="text1" w:themeTint="F2"/>
          <w:szCs w:val="21"/>
        </w:rPr>
        <w:t>①</w:t>
      </w:r>
      <w:r w:rsidRPr="00FB4DDB">
        <w:rPr>
          <w:color w:val="0D0D0D" w:themeColor="text1" w:themeTint="F2"/>
          <w:szCs w:val="21"/>
        </w:rPr>
        <w:t>或</w:t>
      </w:r>
      <w:r w:rsidRPr="00FB4DDB">
        <w:rPr>
          <w:rFonts w:ascii="宋体" w:hAnsi="宋体" w:cs="宋体" w:hint="eastAsia"/>
          <w:color w:val="0D0D0D" w:themeColor="text1" w:themeTint="F2"/>
          <w:szCs w:val="21"/>
        </w:rPr>
        <w:t>②</w:t>
      </w:r>
      <w:r w:rsidRPr="00FB4DDB">
        <w:rPr>
          <w:color w:val="0D0D0D" w:themeColor="text1" w:themeTint="F2"/>
          <w:szCs w:val="21"/>
        </w:rPr>
        <w:t>中</w:t>
      </w:r>
      <w:r w:rsidRPr="00FB4DDB">
        <w:rPr>
          <w:color w:val="0D0D0D" w:themeColor="text1" w:themeTint="F2"/>
          <w:szCs w:val="21"/>
          <w:em w:val="dot"/>
        </w:rPr>
        <w:t>任选一个</w:t>
      </w:r>
      <w:r w:rsidRPr="00FB4DDB">
        <w:rPr>
          <w:color w:val="0D0D0D" w:themeColor="text1" w:themeTint="F2"/>
          <w:szCs w:val="21"/>
        </w:rPr>
        <w:t>，在下列两个方框中补全其反应物和生成物相应微粒的图示。</w:t>
      </w:r>
    </w:p>
    <w:p w14:paraId="1241EDAB" w14:textId="77777777" w:rsidR="00D068E6" w:rsidRPr="00FB4DDB" w:rsidRDefault="00D068E6" w:rsidP="009971D1">
      <w:pPr>
        <w:adjustRightInd w:val="0"/>
        <w:spacing w:beforeLines="50" w:before="156" w:line="300" w:lineRule="auto"/>
        <w:outlineLvl w:val="0"/>
        <w:rPr>
          <w:color w:val="FF0000"/>
          <w:szCs w:val="21"/>
        </w:rPr>
      </w:pPr>
    </w:p>
    <w:p w14:paraId="7F4A438B" w14:textId="77777777" w:rsidR="00030A6E" w:rsidRPr="00FB4DDB" w:rsidRDefault="00030A6E" w:rsidP="009971D1">
      <w:pPr>
        <w:spacing w:line="300" w:lineRule="auto"/>
        <w:ind w:left="315" w:hangingChars="150" w:hanging="315"/>
        <w:rPr>
          <w:szCs w:val="21"/>
        </w:rPr>
      </w:pPr>
    </w:p>
    <w:p w14:paraId="12D027BE" w14:textId="60085A59" w:rsidR="00D068E6" w:rsidRPr="006028F6" w:rsidRDefault="00410C7B" w:rsidP="00150452">
      <w:pPr>
        <w:spacing w:beforeLines="50" w:before="156" w:line="300" w:lineRule="auto"/>
        <w:ind w:left="315" w:hangingChars="150" w:hanging="315"/>
        <w:rPr>
          <w:color w:val="000000" w:themeColor="text1"/>
          <w:szCs w:val="21"/>
        </w:rPr>
      </w:pPr>
      <w:r w:rsidRPr="00FB4DDB">
        <w:rPr>
          <w:szCs w:val="21"/>
        </w:rPr>
        <w:t>8</w:t>
      </w:r>
      <w:r w:rsidR="00D068E6" w:rsidRPr="00FB4DDB">
        <w:rPr>
          <w:szCs w:val="21"/>
        </w:rPr>
        <w:t>．烟道气中的</w:t>
      </w:r>
      <w:r w:rsidR="00D068E6" w:rsidRPr="00FB4DDB">
        <w:rPr>
          <w:szCs w:val="21"/>
        </w:rPr>
        <w:t>CO</w:t>
      </w:r>
      <w:r w:rsidR="00D068E6" w:rsidRPr="00FB4DDB">
        <w:rPr>
          <w:szCs w:val="21"/>
          <w:vertAlign w:val="subscript"/>
        </w:rPr>
        <w:t>2</w:t>
      </w:r>
      <w:r w:rsidR="00D068E6" w:rsidRPr="00FB4DDB">
        <w:rPr>
          <w:szCs w:val="21"/>
        </w:rPr>
        <w:t>经</w:t>
      </w:r>
      <w:r w:rsidR="00D068E6" w:rsidRPr="00FB4DDB">
        <w:rPr>
          <w:szCs w:val="21"/>
        </w:rPr>
        <w:t>“</w:t>
      </w:r>
      <w:r w:rsidR="00D068E6" w:rsidRPr="00FB4DDB">
        <w:rPr>
          <w:szCs w:val="21"/>
        </w:rPr>
        <w:t>捕捉</w:t>
      </w:r>
      <w:r w:rsidR="00D068E6" w:rsidRPr="00FB4DDB">
        <w:rPr>
          <w:szCs w:val="21"/>
        </w:rPr>
        <w:t>”</w:t>
      </w:r>
      <w:r w:rsidR="00D068E6" w:rsidRPr="00FB4DDB">
        <w:rPr>
          <w:szCs w:val="21"/>
        </w:rPr>
        <w:t>可用于</w:t>
      </w:r>
      <w:r w:rsidR="00150452" w:rsidRPr="006028F6">
        <w:rPr>
          <w:rFonts w:hint="eastAsia"/>
          <w:color w:val="000000" w:themeColor="text1"/>
          <w:szCs w:val="21"/>
        </w:rPr>
        <w:t>生产</w:t>
      </w:r>
      <w:r w:rsidR="00D068E6" w:rsidRPr="006028F6">
        <w:rPr>
          <w:color w:val="000000" w:themeColor="text1"/>
          <w:szCs w:val="21"/>
        </w:rPr>
        <w:t>甲醇（</w:t>
      </w:r>
      <w:r w:rsidR="00D068E6" w:rsidRPr="006028F6">
        <w:rPr>
          <w:color w:val="000000" w:themeColor="text1"/>
          <w:szCs w:val="21"/>
        </w:rPr>
        <w:t>CH</w:t>
      </w:r>
      <w:r w:rsidR="00D068E6" w:rsidRPr="006028F6">
        <w:rPr>
          <w:color w:val="000000" w:themeColor="text1"/>
          <w:szCs w:val="21"/>
          <w:vertAlign w:val="subscript"/>
        </w:rPr>
        <w:t>3</w:t>
      </w:r>
      <w:r w:rsidR="00D068E6" w:rsidRPr="006028F6">
        <w:rPr>
          <w:color w:val="000000" w:themeColor="text1"/>
          <w:szCs w:val="21"/>
        </w:rPr>
        <w:t>OH</w:t>
      </w:r>
      <w:r w:rsidR="00D068E6" w:rsidRPr="006028F6">
        <w:rPr>
          <w:color w:val="000000" w:themeColor="text1"/>
          <w:szCs w:val="21"/>
        </w:rPr>
        <w:t>）。反应的微观示意图如下：</w:t>
      </w:r>
    </w:p>
    <w:p w14:paraId="56916DAD" w14:textId="245A4709" w:rsidR="00D068E6" w:rsidRPr="006028F6" w:rsidRDefault="00D068E6" w:rsidP="009971D1">
      <w:pPr>
        <w:spacing w:line="300" w:lineRule="auto"/>
        <w:jc w:val="center"/>
        <w:rPr>
          <w:color w:val="000000" w:themeColor="text1"/>
          <w:szCs w:val="21"/>
        </w:rPr>
      </w:pPr>
      <w:bookmarkStart w:id="0" w:name="_GoBack"/>
      <w:r w:rsidRPr="006028F6">
        <w:rPr>
          <w:noProof/>
          <w:color w:val="000000" w:themeColor="text1"/>
          <w:szCs w:val="21"/>
        </w:rPr>
        <w:drawing>
          <wp:inline distT="0" distB="0" distL="0" distR="0" wp14:anchorId="1AFE2C3F" wp14:editId="61969B5F">
            <wp:extent cx="4227478" cy="984250"/>
            <wp:effectExtent l="0" t="0" r="190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999" cy="9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974E5" w14:textId="5038854D" w:rsidR="00D068E6" w:rsidRPr="006028F6" w:rsidRDefault="00030A6E" w:rsidP="009971D1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6028F6">
        <w:rPr>
          <w:rFonts w:hint="eastAsia"/>
          <w:color w:val="000000" w:themeColor="text1"/>
          <w:szCs w:val="21"/>
        </w:rPr>
        <w:t>（</w:t>
      </w:r>
      <w:r w:rsidRPr="006028F6">
        <w:rPr>
          <w:rFonts w:hint="eastAsia"/>
          <w:color w:val="000000" w:themeColor="text1"/>
          <w:szCs w:val="21"/>
        </w:rPr>
        <w:t>1</w:t>
      </w:r>
      <w:r w:rsidRPr="006028F6">
        <w:rPr>
          <w:rFonts w:hint="eastAsia"/>
          <w:color w:val="000000" w:themeColor="text1"/>
          <w:szCs w:val="21"/>
        </w:rPr>
        <w:t>）</w:t>
      </w:r>
      <w:r w:rsidR="00D068E6" w:rsidRPr="006028F6">
        <w:rPr>
          <w:color w:val="000000" w:themeColor="text1"/>
          <w:szCs w:val="21"/>
        </w:rPr>
        <w:t>上述物质中，属于氧化物的是</w:t>
      </w:r>
      <w:r w:rsidR="00D068E6" w:rsidRPr="006028F6">
        <w:rPr>
          <w:color w:val="000000" w:themeColor="text1"/>
          <w:szCs w:val="21"/>
        </w:rPr>
        <w:t>__________</w:t>
      </w:r>
      <w:r w:rsidR="00150452" w:rsidRPr="006028F6">
        <w:rPr>
          <w:rFonts w:hint="eastAsia"/>
          <w:color w:val="000000" w:themeColor="text1"/>
          <w:szCs w:val="21"/>
        </w:rPr>
        <w:t>（填字母序号）</w:t>
      </w:r>
      <w:r w:rsidR="00D068E6" w:rsidRPr="006028F6">
        <w:rPr>
          <w:color w:val="000000" w:themeColor="text1"/>
          <w:szCs w:val="21"/>
        </w:rPr>
        <w:t>。</w:t>
      </w:r>
    </w:p>
    <w:p w14:paraId="65763002" w14:textId="5BB2094A" w:rsidR="00D068E6" w:rsidRPr="00FB4DDB" w:rsidRDefault="00030A6E" w:rsidP="009971D1">
      <w:pPr>
        <w:spacing w:line="300" w:lineRule="auto"/>
        <w:ind w:firstLineChars="200" w:firstLine="420"/>
        <w:rPr>
          <w:szCs w:val="21"/>
        </w:rPr>
      </w:pPr>
      <w:r w:rsidRPr="00FB4DDB">
        <w:rPr>
          <w:rFonts w:hint="eastAsia"/>
          <w:szCs w:val="21"/>
        </w:rPr>
        <w:t>（</w:t>
      </w:r>
      <w:r w:rsidRPr="00FB4DDB">
        <w:rPr>
          <w:rFonts w:hint="eastAsia"/>
          <w:szCs w:val="21"/>
        </w:rPr>
        <w:t>2</w:t>
      </w:r>
      <w:r w:rsidRPr="00FB4DDB">
        <w:rPr>
          <w:rFonts w:hint="eastAsia"/>
          <w:szCs w:val="21"/>
        </w:rPr>
        <w:t>）</w:t>
      </w:r>
      <w:r w:rsidR="00D068E6" w:rsidRPr="00FB4DDB">
        <w:rPr>
          <w:szCs w:val="21"/>
        </w:rPr>
        <w:t>用该方法生产</w:t>
      </w:r>
      <w:r w:rsidR="00D068E6" w:rsidRPr="00FB4DDB">
        <w:rPr>
          <w:szCs w:val="21"/>
        </w:rPr>
        <w:t>16</w:t>
      </w:r>
      <w:r w:rsidR="00D068E6" w:rsidRPr="00FB4DDB">
        <w:rPr>
          <w:szCs w:val="21"/>
        </w:rPr>
        <w:t>吨甲醇，消耗二氧化碳的质量为</w:t>
      </w:r>
      <w:r w:rsidR="00D068E6" w:rsidRPr="00FB4DDB">
        <w:rPr>
          <w:szCs w:val="21"/>
          <w:u w:val="single"/>
        </w:rPr>
        <w:t xml:space="preserve">       </w:t>
      </w:r>
      <w:r w:rsidRPr="00FB4DDB">
        <w:rPr>
          <w:szCs w:val="21"/>
          <w:u w:val="single"/>
        </w:rPr>
        <w:t xml:space="preserve">       </w:t>
      </w:r>
      <w:r w:rsidR="00D068E6" w:rsidRPr="00FB4DDB">
        <w:rPr>
          <w:szCs w:val="21"/>
          <w:u w:val="single"/>
        </w:rPr>
        <w:t xml:space="preserve"> </w:t>
      </w:r>
      <w:r w:rsidR="00D068E6" w:rsidRPr="00FB4DDB">
        <w:rPr>
          <w:szCs w:val="21"/>
        </w:rPr>
        <w:t>。</w:t>
      </w:r>
    </w:p>
    <w:p w14:paraId="5B31DAFE" w14:textId="581B3EC9" w:rsidR="00410C7B" w:rsidRPr="00FB4DDB" w:rsidRDefault="009971D1" w:rsidP="009971D1">
      <w:pPr>
        <w:spacing w:line="300" w:lineRule="auto"/>
        <w:ind w:left="283" w:hangingChars="135" w:hanging="283"/>
        <w:rPr>
          <w:rFonts w:ascii="Calibri" w:hAnsi="Calibri"/>
          <w:color w:val="000000"/>
        </w:rPr>
      </w:pPr>
      <w:r w:rsidRPr="00FB4DDB">
        <w:rPr>
          <w:rFonts w:ascii="Calibri" w:hAnsi="Calibri"/>
          <w:noProof/>
        </w:rPr>
        <w:drawing>
          <wp:anchor distT="0" distB="0" distL="114300" distR="114300" simplePos="0" relativeHeight="251686912" behindDoc="0" locked="0" layoutInCell="1" allowOverlap="1" wp14:anchorId="7533BC20" wp14:editId="5254B64B">
            <wp:simplePos x="0" y="0"/>
            <wp:positionH relativeFrom="column">
              <wp:posOffset>912495</wp:posOffset>
            </wp:positionH>
            <wp:positionV relativeFrom="paragraph">
              <wp:posOffset>538480</wp:posOffset>
            </wp:positionV>
            <wp:extent cx="3303905" cy="923925"/>
            <wp:effectExtent l="0" t="0" r="0" b="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02"/>
                    <a:stretch/>
                  </pic:blipFill>
                  <pic:spPr bwMode="auto">
                    <a:xfrm>
                      <a:off x="0" y="0"/>
                      <a:ext cx="33039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7B" w:rsidRPr="00FB4DDB">
        <w:rPr>
          <w:color w:val="000000"/>
          <w:szCs w:val="21"/>
        </w:rPr>
        <w:t>9</w:t>
      </w:r>
      <w:r w:rsidR="00410C7B" w:rsidRPr="00FB4DDB">
        <w:rPr>
          <w:rFonts w:hAnsi="宋体" w:hint="eastAsia"/>
          <w:color w:val="000000"/>
        </w:rPr>
        <w:t>．</w:t>
      </w:r>
      <w:r w:rsidR="00410C7B" w:rsidRPr="00FB4DDB">
        <w:rPr>
          <w:rFonts w:ascii="宋体" w:hAnsi="宋体" w:hint="eastAsia"/>
          <w:color w:val="000000"/>
        </w:rPr>
        <w:t>工业上常用“分离液态空气法”制</w:t>
      </w:r>
      <w:r w:rsidR="00410C7B" w:rsidRPr="00FB4DDB">
        <w:rPr>
          <w:rFonts w:hint="eastAsia"/>
          <w:color w:val="000000"/>
        </w:rPr>
        <w:t>氧气，此方法是以空气为原料，利用液氮与液氧沸点不同，将其分离。其微观示意图如下：</w:t>
      </w:r>
    </w:p>
    <w:p w14:paraId="22AB275B" w14:textId="6B030BF8" w:rsidR="00410C7B" w:rsidRPr="00FB4DDB" w:rsidRDefault="00410C7B" w:rsidP="009971D1">
      <w:pPr>
        <w:tabs>
          <w:tab w:val="left" w:pos="420"/>
        </w:tabs>
        <w:spacing w:line="300" w:lineRule="auto"/>
        <w:ind w:leftChars="100" w:left="279" w:hangingChars="33" w:hanging="69"/>
        <w:rPr>
          <w:color w:val="000000"/>
        </w:rPr>
      </w:pPr>
      <w:r w:rsidRPr="00FB4DDB">
        <w:rPr>
          <w:rFonts w:hint="eastAsia"/>
          <w:color w:val="000000"/>
        </w:rPr>
        <w:t>（</w:t>
      </w:r>
      <w:r w:rsidRPr="00FB4DDB">
        <w:rPr>
          <w:color w:val="000000"/>
        </w:rPr>
        <w:t>1</w:t>
      </w:r>
      <w:r w:rsidRPr="00FB4DDB">
        <w:rPr>
          <w:rFonts w:hint="eastAsia"/>
          <w:color w:val="000000"/>
        </w:rPr>
        <w:t>）“分离液态空气法”发生的是</w:t>
      </w:r>
      <w:r w:rsidRPr="00FB4DDB">
        <w:rPr>
          <w:color w:val="000000"/>
          <w:u w:val="single"/>
        </w:rPr>
        <w:t xml:space="preserve">                </w:t>
      </w:r>
      <w:r w:rsidRPr="00FB4DDB">
        <w:rPr>
          <w:rFonts w:hint="eastAsia"/>
          <w:color w:val="000000"/>
          <w:szCs w:val="21"/>
        </w:rPr>
        <w:t>（填“物理变化”或“化学变化”）。</w:t>
      </w:r>
    </w:p>
    <w:p w14:paraId="1B1182D0" w14:textId="744DD060" w:rsidR="00410C7B" w:rsidRPr="00FB4DDB" w:rsidRDefault="00410C7B" w:rsidP="009971D1">
      <w:pPr>
        <w:tabs>
          <w:tab w:val="left" w:pos="420"/>
        </w:tabs>
        <w:spacing w:line="300" w:lineRule="auto"/>
        <w:ind w:firstLineChars="100" w:firstLine="210"/>
        <w:rPr>
          <w:color w:val="000000"/>
        </w:rPr>
      </w:pPr>
      <w:r w:rsidRPr="00FB4DDB">
        <w:rPr>
          <w:rFonts w:hint="eastAsia"/>
          <w:color w:val="000000"/>
        </w:rPr>
        <w:t>（</w:t>
      </w:r>
      <w:r w:rsidRPr="00FB4DDB">
        <w:rPr>
          <w:color w:val="000000"/>
        </w:rPr>
        <w:t>2</w:t>
      </w:r>
      <w:r w:rsidRPr="00FB4DDB">
        <w:rPr>
          <w:rFonts w:hint="eastAsia"/>
          <w:color w:val="000000"/>
        </w:rPr>
        <w:t>）下列说法正确的是</w:t>
      </w:r>
      <w:r w:rsidRPr="00FB4DDB">
        <w:rPr>
          <w:color w:val="000000"/>
          <w:u w:val="single"/>
        </w:rPr>
        <w:t xml:space="preserve">              </w:t>
      </w:r>
      <w:r w:rsidRPr="00FB4DDB">
        <w:rPr>
          <w:rFonts w:hint="eastAsia"/>
          <w:color w:val="000000"/>
        </w:rPr>
        <w:t>（填序号，下同）</w:t>
      </w:r>
      <w:r w:rsidRPr="00FB4DDB">
        <w:rPr>
          <w:rFonts w:hint="eastAsia"/>
          <w:color w:val="000000"/>
          <w:szCs w:val="21"/>
        </w:rPr>
        <w:t>。</w:t>
      </w:r>
    </w:p>
    <w:p w14:paraId="09D4143F" w14:textId="7E3FC0A4" w:rsidR="00410C7B" w:rsidRPr="00FB4DDB" w:rsidRDefault="00410C7B" w:rsidP="009971D1">
      <w:pPr>
        <w:tabs>
          <w:tab w:val="left" w:pos="312"/>
        </w:tabs>
        <w:spacing w:line="300" w:lineRule="auto"/>
        <w:ind w:firstLineChars="350" w:firstLine="735"/>
        <w:rPr>
          <w:color w:val="000000"/>
        </w:rPr>
      </w:pPr>
      <w:r w:rsidRPr="00FB4DDB">
        <w:rPr>
          <w:color w:val="000000"/>
        </w:rPr>
        <w:t>A</w:t>
      </w:r>
      <w:r w:rsidRPr="00FB4DDB">
        <w:rPr>
          <w:rFonts w:hint="eastAsia"/>
          <w:color w:val="000000"/>
          <w:szCs w:val="21"/>
        </w:rPr>
        <w:t>．</w:t>
      </w:r>
      <w:r w:rsidRPr="00FB4DDB">
        <w:rPr>
          <w:rFonts w:hint="eastAsia"/>
          <w:color w:val="000000"/>
        </w:rPr>
        <w:t>洁净空气是纯净物</w:t>
      </w:r>
      <w:r w:rsidRPr="00FB4DDB">
        <w:rPr>
          <w:color w:val="000000"/>
        </w:rPr>
        <w:t xml:space="preserve"> </w:t>
      </w:r>
      <w:r w:rsidR="002F6EA4">
        <w:rPr>
          <w:color w:val="000000"/>
        </w:rPr>
        <w:t xml:space="preserve">            </w:t>
      </w:r>
      <w:r w:rsidR="002F6EA4">
        <w:rPr>
          <w:rFonts w:hint="eastAsia"/>
          <w:color w:val="000000"/>
        </w:rPr>
        <w:t xml:space="preserve"> </w:t>
      </w:r>
      <w:r w:rsidRPr="00FB4DDB">
        <w:rPr>
          <w:color w:val="000000"/>
        </w:rPr>
        <w:t>B</w:t>
      </w:r>
      <w:r w:rsidRPr="00FB4DDB">
        <w:rPr>
          <w:rFonts w:hint="eastAsia"/>
          <w:color w:val="000000"/>
          <w:szCs w:val="21"/>
        </w:rPr>
        <w:t>．</w:t>
      </w:r>
      <w:r w:rsidRPr="00FB4DDB">
        <w:rPr>
          <w:rFonts w:hint="eastAsia"/>
          <w:color w:val="000000"/>
        </w:rPr>
        <w:t>此方法制氧气的原料来源广泛</w:t>
      </w:r>
    </w:p>
    <w:p w14:paraId="28196E95" w14:textId="1D5F1DF1" w:rsidR="00410C7B" w:rsidRPr="00FB4DDB" w:rsidRDefault="00410C7B" w:rsidP="009971D1">
      <w:pPr>
        <w:tabs>
          <w:tab w:val="left" w:pos="312"/>
        </w:tabs>
        <w:spacing w:line="300" w:lineRule="auto"/>
        <w:ind w:firstLineChars="350" w:firstLine="735"/>
        <w:rPr>
          <w:color w:val="000000"/>
        </w:rPr>
      </w:pPr>
      <w:r w:rsidRPr="00FB4DDB">
        <w:rPr>
          <w:color w:val="000000"/>
        </w:rPr>
        <w:t>C</w:t>
      </w:r>
      <w:r w:rsidRPr="00FB4DDB">
        <w:rPr>
          <w:rFonts w:hint="eastAsia"/>
          <w:color w:val="000000"/>
          <w:szCs w:val="21"/>
        </w:rPr>
        <w:t>．</w:t>
      </w:r>
      <w:r w:rsidRPr="00FB4DDB">
        <w:rPr>
          <w:rFonts w:hint="eastAsia"/>
          <w:color w:val="000000"/>
        </w:rPr>
        <w:t>沸点属于物理性质</w:t>
      </w:r>
      <w:r w:rsidR="002F6EA4">
        <w:rPr>
          <w:color w:val="000000"/>
        </w:rPr>
        <w:t xml:space="preserve">              </w:t>
      </w:r>
      <w:r w:rsidRPr="00FB4DDB">
        <w:rPr>
          <w:color w:val="000000"/>
          <w:szCs w:val="21"/>
        </w:rPr>
        <w:t>D</w:t>
      </w:r>
      <w:r w:rsidRPr="00FB4DDB">
        <w:rPr>
          <w:rFonts w:hint="eastAsia"/>
          <w:color w:val="000000"/>
          <w:szCs w:val="21"/>
        </w:rPr>
        <w:t>．</w:t>
      </w:r>
      <w:r w:rsidRPr="00FB4DDB">
        <w:rPr>
          <w:rFonts w:hint="eastAsia"/>
          <w:color w:val="000000"/>
        </w:rPr>
        <w:t>利用此方法既可得到氧气又可得到氮气</w:t>
      </w:r>
    </w:p>
    <w:p w14:paraId="030B7BD3" w14:textId="21379845" w:rsidR="00410C7B" w:rsidRPr="00C11839" w:rsidRDefault="00410C7B" w:rsidP="009971D1">
      <w:pPr>
        <w:tabs>
          <w:tab w:val="left" w:pos="420"/>
        </w:tabs>
        <w:spacing w:line="300" w:lineRule="auto"/>
        <w:ind w:firstLineChars="100" w:firstLine="210"/>
        <w:rPr>
          <w:rFonts w:ascii="Calibri" w:hAnsi="Calibri"/>
          <w:color w:val="000000"/>
        </w:rPr>
      </w:pPr>
      <w:r w:rsidRPr="00FB4DDB">
        <w:rPr>
          <w:rFonts w:hint="eastAsia"/>
          <w:color w:val="000000"/>
          <w:szCs w:val="21"/>
        </w:rPr>
        <w:t>（</w:t>
      </w:r>
      <w:r w:rsidRPr="00FB4DDB">
        <w:rPr>
          <w:color w:val="000000"/>
          <w:szCs w:val="21"/>
        </w:rPr>
        <w:t>3</w:t>
      </w:r>
      <w:r w:rsidRPr="00FB4DDB">
        <w:rPr>
          <w:rFonts w:hint="eastAsia"/>
          <w:color w:val="000000"/>
          <w:szCs w:val="21"/>
        </w:rPr>
        <w:t>）下列能表示液态空气微观示意图的是</w:t>
      </w:r>
      <w:r w:rsidRPr="00FB4DDB">
        <w:rPr>
          <w:color w:val="000000"/>
          <w:szCs w:val="21"/>
          <w:u w:val="single"/>
        </w:rPr>
        <w:t xml:space="preserve">           </w:t>
      </w:r>
      <w:r w:rsidR="00670D9C">
        <w:rPr>
          <w:color w:val="000000"/>
          <w:szCs w:val="21"/>
          <w:u w:val="single"/>
        </w:rPr>
        <w:t xml:space="preserve">       </w:t>
      </w:r>
      <w:r w:rsidR="00C11839">
        <w:rPr>
          <w:rFonts w:hint="eastAsia"/>
          <w:color w:val="000000"/>
          <w:szCs w:val="21"/>
        </w:rPr>
        <w:t>。</w:t>
      </w:r>
    </w:p>
    <w:p w14:paraId="6A99EE3E" w14:textId="0F1A56F4" w:rsidR="00410C7B" w:rsidRPr="00FB4DDB" w:rsidRDefault="009971D1" w:rsidP="009971D1">
      <w:pPr>
        <w:spacing w:line="300" w:lineRule="auto"/>
        <w:rPr>
          <w:color w:val="000000"/>
          <w:sz w:val="13"/>
        </w:rPr>
      </w:pPr>
      <w:r w:rsidRPr="00FB4DDB">
        <w:rPr>
          <w:noProof/>
        </w:rPr>
        <w:drawing>
          <wp:anchor distT="0" distB="0" distL="114300" distR="114300" simplePos="0" relativeHeight="251687936" behindDoc="0" locked="0" layoutInCell="1" allowOverlap="1" wp14:anchorId="5CC51E0C" wp14:editId="6DF8D63C">
            <wp:simplePos x="0" y="0"/>
            <wp:positionH relativeFrom="column">
              <wp:posOffset>1003935</wp:posOffset>
            </wp:positionH>
            <wp:positionV relativeFrom="paragraph">
              <wp:posOffset>51818</wp:posOffset>
            </wp:positionV>
            <wp:extent cx="2990742" cy="1076061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42" cy="107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C141" w14:textId="77777777" w:rsidR="00410C7B" w:rsidRPr="00FB4DDB" w:rsidRDefault="00410C7B" w:rsidP="009971D1">
      <w:pPr>
        <w:spacing w:line="300" w:lineRule="auto"/>
        <w:rPr>
          <w:color w:val="000000"/>
        </w:rPr>
      </w:pPr>
    </w:p>
    <w:p w14:paraId="2AE3A757" w14:textId="77777777" w:rsidR="00410C7B" w:rsidRPr="00FB4DDB" w:rsidRDefault="00410C7B" w:rsidP="009971D1">
      <w:pPr>
        <w:spacing w:line="300" w:lineRule="auto"/>
        <w:rPr>
          <w:color w:val="000000"/>
        </w:rPr>
      </w:pPr>
    </w:p>
    <w:p w14:paraId="374364B7" w14:textId="77777777" w:rsidR="00410C7B" w:rsidRPr="00410C7B" w:rsidRDefault="00410C7B" w:rsidP="009971D1">
      <w:pPr>
        <w:pStyle w:val="DefaultParagraph"/>
        <w:spacing w:line="300" w:lineRule="auto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sectPr w:rsidR="00410C7B" w:rsidRPr="00410C7B" w:rsidSect="003625BE">
      <w:headerReference w:type="default" r:id="rId19"/>
      <w:footerReference w:type="even" r:id="rId20"/>
      <w:footerReference w:type="default" r:id="rId2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C2B9" w14:textId="77777777" w:rsidR="00FF5531" w:rsidRDefault="00FF5531" w:rsidP="009C2F90">
      <w:r>
        <w:separator/>
      </w:r>
    </w:p>
  </w:endnote>
  <w:endnote w:type="continuationSeparator" w:id="0">
    <w:p w14:paraId="308B1D0A" w14:textId="77777777" w:rsidR="00FF5531" w:rsidRDefault="00FF5531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5ED5E22" w14:textId="77777777"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E4117AB" w14:textId="77777777"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36ED31D" w14:textId="77777777"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="00150452">
          <w:rPr>
            <w:rStyle w:val="a9"/>
            <w:noProof/>
          </w:rPr>
          <w:t>3</w:t>
        </w:r>
        <w:r w:rsidRPr="002F5D27">
          <w:rPr>
            <w:rStyle w:val="a9"/>
          </w:rPr>
          <w:fldChar w:fldCharType="end"/>
        </w:r>
      </w:p>
    </w:sdtContent>
  </w:sdt>
  <w:p w14:paraId="6DA5CB23" w14:textId="77777777"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AB97D" w14:textId="77777777" w:rsidR="00FF5531" w:rsidRDefault="00FF5531" w:rsidP="009C2F90">
      <w:r>
        <w:separator/>
      </w:r>
    </w:p>
  </w:footnote>
  <w:footnote w:type="continuationSeparator" w:id="0">
    <w:p w14:paraId="258D37FD" w14:textId="77777777" w:rsidR="00FF5531" w:rsidRDefault="00FF5531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888C" w14:textId="6F6C9D6C"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="007D610B">
      <w:rPr>
        <w:rFonts w:ascii="KaiTi" w:eastAsia="KaiTi" w:hAnsi="KaiTi" w:hint="eastAsia"/>
      </w:rPr>
      <w:t>课时作业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</w:t>
    </w:r>
    <w:r w:rsidR="00D7506F">
      <w:rPr>
        <w:rFonts w:ascii="KaiTi" w:eastAsia="KaiTi" w:hAnsi="KaiTi" w:hint="eastAsia"/>
      </w:rPr>
      <w:t>七</w:t>
    </w:r>
    <w:r w:rsidRPr="009C2F90">
      <w:rPr>
        <w:rFonts w:ascii="KaiTi" w:eastAsia="KaiTi" w:hAnsi="KaiTi" w:hint="eastAsia"/>
      </w:rPr>
      <w:t>周第</w:t>
    </w:r>
    <w:r w:rsidR="00D068E6">
      <w:rPr>
        <w:rFonts w:ascii="KaiTi" w:eastAsia="KaiTi" w:hAnsi="KaiTi"/>
      </w:rPr>
      <w:t>27</w:t>
    </w:r>
    <w:r w:rsidRPr="009C2F9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4A6F"/>
    <w:multiLevelType w:val="hybridMultilevel"/>
    <w:tmpl w:val="CEE4AA92"/>
    <w:lvl w:ilvl="0" w:tplc="0BBA624E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A21F05"/>
    <w:multiLevelType w:val="hybridMultilevel"/>
    <w:tmpl w:val="353E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32CBC"/>
    <w:multiLevelType w:val="hybridMultilevel"/>
    <w:tmpl w:val="0F2EA8A2"/>
    <w:lvl w:ilvl="0" w:tplc="131424DA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3A7298"/>
    <w:multiLevelType w:val="multilevel"/>
    <w:tmpl w:val="583A7298"/>
    <w:lvl w:ilvl="0">
      <w:start w:val="1"/>
      <w:numFmt w:val="decimal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17ED7"/>
    <w:rsid w:val="00030A6E"/>
    <w:rsid w:val="00087724"/>
    <w:rsid w:val="00150452"/>
    <w:rsid w:val="0016158A"/>
    <w:rsid w:val="00176666"/>
    <w:rsid w:val="001F75D4"/>
    <w:rsid w:val="002D0AE8"/>
    <w:rsid w:val="002F5D27"/>
    <w:rsid w:val="002F6EA4"/>
    <w:rsid w:val="003625BE"/>
    <w:rsid w:val="003822C1"/>
    <w:rsid w:val="00396FE0"/>
    <w:rsid w:val="003B4832"/>
    <w:rsid w:val="00410C7B"/>
    <w:rsid w:val="00430A6C"/>
    <w:rsid w:val="004634C9"/>
    <w:rsid w:val="004C777C"/>
    <w:rsid w:val="004F39E9"/>
    <w:rsid w:val="00571C72"/>
    <w:rsid w:val="005F0772"/>
    <w:rsid w:val="006028F6"/>
    <w:rsid w:val="00670D9C"/>
    <w:rsid w:val="00694187"/>
    <w:rsid w:val="00794ACB"/>
    <w:rsid w:val="007C71D5"/>
    <w:rsid w:val="007D610B"/>
    <w:rsid w:val="009459EA"/>
    <w:rsid w:val="009971D1"/>
    <w:rsid w:val="009C2F90"/>
    <w:rsid w:val="00A60C85"/>
    <w:rsid w:val="00B22363"/>
    <w:rsid w:val="00B67A4D"/>
    <w:rsid w:val="00B93482"/>
    <w:rsid w:val="00BE0DB1"/>
    <w:rsid w:val="00C11839"/>
    <w:rsid w:val="00C51777"/>
    <w:rsid w:val="00D068E6"/>
    <w:rsid w:val="00D4655E"/>
    <w:rsid w:val="00D7506F"/>
    <w:rsid w:val="00E857EA"/>
    <w:rsid w:val="00EA136A"/>
    <w:rsid w:val="00EA3E2F"/>
    <w:rsid w:val="00F21639"/>
    <w:rsid w:val="00FB4DD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8DF7"/>
  <w15:docId w15:val="{3C6A0E8D-1BBA-FC43-94CA-3155719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uiPriority w:val="99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uiPriority w:val="99"/>
    <w:qFormat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paragraph" w:styleId="aa">
    <w:name w:val="List Paragraph"/>
    <w:basedOn w:val="a"/>
    <w:uiPriority w:val="34"/>
    <w:qFormat/>
    <w:rsid w:val="00D068E6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on-all2">
    <w:name w:val="con-all2"/>
    <w:rsid w:val="001F75D4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571C7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1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32</cp:revision>
  <dcterms:created xsi:type="dcterms:W3CDTF">2020-02-22T08:29:00Z</dcterms:created>
  <dcterms:modified xsi:type="dcterms:W3CDTF">2020-03-12T05:35:00Z</dcterms:modified>
</cp:coreProperties>
</file>