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3E5C6D" w14:textId="1AF9CEBC" w:rsidR="003F43E9" w:rsidRPr="00716CBD" w:rsidRDefault="00E74005" w:rsidP="003F43E9">
      <w:pPr>
        <w:spacing w:line="300" w:lineRule="auto"/>
        <w:jc w:val="center"/>
        <w:rPr>
          <w:rFonts w:ascii="黑体" w:eastAsia="黑体" w:hAnsi="黑体"/>
          <w:b/>
          <w:bCs/>
          <w:color w:val="000000" w:themeColor="text1"/>
          <w:sz w:val="28"/>
          <w:szCs w:val="28"/>
        </w:rPr>
      </w:pPr>
      <w:r>
        <w:rPr>
          <w:rFonts w:ascii="黑体" w:eastAsia="黑体" w:hAnsi="黑体" w:hint="eastAsia"/>
          <w:b/>
          <w:bCs/>
          <w:color w:val="000000" w:themeColor="text1"/>
          <w:sz w:val="28"/>
          <w:szCs w:val="28"/>
        </w:rPr>
        <w:t>生产实际分析（</w:t>
      </w:r>
      <w:r>
        <w:rPr>
          <w:rFonts w:ascii="黑体" w:eastAsia="黑体" w:hAnsi="黑体"/>
          <w:b/>
          <w:bCs/>
          <w:color w:val="000000" w:themeColor="text1"/>
          <w:sz w:val="28"/>
          <w:szCs w:val="28"/>
        </w:rPr>
        <w:t>1</w:t>
      </w:r>
      <w:r>
        <w:rPr>
          <w:rFonts w:ascii="黑体" w:eastAsia="黑体" w:hAnsi="黑体" w:hint="eastAsia"/>
          <w:b/>
          <w:bCs/>
          <w:color w:val="000000" w:themeColor="text1"/>
          <w:sz w:val="28"/>
          <w:szCs w:val="28"/>
        </w:rPr>
        <w:t>）——</w:t>
      </w:r>
      <w:r w:rsidR="003F43E9" w:rsidRPr="00716CBD">
        <w:rPr>
          <w:rFonts w:ascii="黑体" w:eastAsia="黑体" w:hAnsi="黑体" w:hint="eastAsia"/>
          <w:b/>
          <w:bCs/>
          <w:color w:val="000000" w:themeColor="text1"/>
          <w:sz w:val="28"/>
          <w:szCs w:val="28"/>
        </w:rPr>
        <w:t>课时作业答案</w:t>
      </w:r>
    </w:p>
    <w:p w14:paraId="047B268B" w14:textId="6BE547F5" w:rsidR="00A43AF2" w:rsidRPr="00E74005" w:rsidRDefault="00A43AF2" w:rsidP="00A43AF2">
      <w:pPr>
        <w:tabs>
          <w:tab w:val="left" w:pos="2438"/>
          <w:tab w:val="left" w:pos="4876"/>
          <w:tab w:val="left" w:pos="7314"/>
        </w:tabs>
        <w:spacing w:line="360" w:lineRule="auto"/>
        <w:rPr>
          <w:color w:val="000000"/>
          <w:szCs w:val="21"/>
        </w:rPr>
      </w:pPr>
      <w:r w:rsidRPr="00E74005">
        <w:rPr>
          <w:color w:val="000000"/>
          <w:szCs w:val="21"/>
        </w:rPr>
        <w:t>1</w:t>
      </w:r>
      <w:r w:rsidRPr="00E74005">
        <w:rPr>
          <w:color w:val="000000"/>
          <w:szCs w:val="21"/>
        </w:rPr>
        <w:t>．（</w:t>
      </w:r>
      <w:r w:rsidRPr="00E74005">
        <w:rPr>
          <w:color w:val="000000"/>
          <w:szCs w:val="21"/>
        </w:rPr>
        <w:t>1</w:t>
      </w:r>
      <w:r w:rsidRPr="00E74005">
        <w:rPr>
          <w:color w:val="000000"/>
          <w:szCs w:val="21"/>
        </w:rPr>
        <w:t>）</w:t>
      </w:r>
      <w:r w:rsidRPr="00E74005">
        <w:rPr>
          <w:color w:val="000000"/>
          <w:szCs w:val="21"/>
        </w:rPr>
        <w:t>CO+H</w:t>
      </w:r>
      <w:r w:rsidRPr="00E74005">
        <w:rPr>
          <w:color w:val="000000"/>
          <w:szCs w:val="21"/>
          <w:vertAlign w:val="subscript"/>
        </w:rPr>
        <w:t>2</w:t>
      </w:r>
      <w:r w:rsidRPr="00E74005">
        <w:rPr>
          <w:color w:val="000000"/>
          <w:szCs w:val="21"/>
        </w:rPr>
        <w:t>O</w:t>
      </w:r>
      <w:r w:rsidRPr="00E74005">
        <w:rPr>
          <w:color w:val="000000"/>
          <w:szCs w:val="21"/>
          <w:u w:val="double"/>
          <w:vertAlign w:val="superscript"/>
        </w:rPr>
        <w:t>一定条件</w:t>
      </w:r>
      <w:r w:rsidRPr="00E74005">
        <w:rPr>
          <w:color w:val="000000"/>
          <w:szCs w:val="21"/>
        </w:rPr>
        <w:t>CO</w:t>
      </w:r>
      <w:r w:rsidRPr="00E74005">
        <w:rPr>
          <w:color w:val="000000"/>
          <w:szCs w:val="21"/>
          <w:vertAlign w:val="subscript"/>
        </w:rPr>
        <w:t>2</w:t>
      </w:r>
      <w:r w:rsidRPr="00E74005">
        <w:rPr>
          <w:color w:val="000000"/>
          <w:szCs w:val="21"/>
        </w:rPr>
        <w:t>+H</w:t>
      </w:r>
      <w:r w:rsidRPr="00E74005">
        <w:rPr>
          <w:color w:val="000000"/>
          <w:szCs w:val="21"/>
          <w:vertAlign w:val="subscript"/>
        </w:rPr>
        <w:t>2</w:t>
      </w:r>
      <w:r w:rsidRPr="00E74005">
        <w:rPr>
          <w:color w:val="000000"/>
          <w:szCs w:val="21"/>
        </w:rPr>
        <w:t xml:space="preserve">     C</w:t>
      </w:r>
    </w:p>
    <w:p w14:paraId="3C39EB55" w14:textId="77777777" w:rsidR="00A43AF2" w:rsidRPr="00E74005" w:rsidRDefault="00A43AF2" w:rsidP="00A43AF2">
      <w:pPr>
        <w:tabs>
          <w:tab w:val="left" w:pos="2438"/>
          <w:tab w:val="left" w:pos="4876"/>
          <w:tab w:val="left" w:pos="7314"/>
        </w:tabs>
        <w:spacing w:line="360" w:lineRule="auto"/>
        <w:ind w:firstLineChars="100" w:firstLine="210"/>
        <w:rPr>
          <w:color w:val="000000"/>
          <w:kern w:val="0"/>
          <w:szCs w:val="21"/>
        </w:rPr>
      </w:pPr>
      <w:r w:rsidRPr="00E74005">
        <w:rPr>
          <w:color w:val="000000"/>
          <w:szCs w:val="21"/>
        </w:rPr>
        <w:t>（</w:t>
      </w:r>
      <w:r w:rsidRPr="00E74005">
        <w:rPr>
          <w:color w:val="000000"/>
          <w:szCs w:val="21"/>
        </w:rPr>
        <w:t>2</w:t>
      </w:r>
      <w:r w:rsidRPr="00E74005">
        <w:rPr>
          <w:color w:val="000000"/>
          <w:szCs w:val="21"/>
        </w:rPr>
        <w:t>）</w:t>
      </w:r>
      <w:r w:rsidRPr="00E74005">
        <w:rPr>
          <w:color w:val="000000"/>
          <w:kern w:val="0"/>
          <w:szCs w:val="21"/>
        </w:rPr>
        <w:t>CO</w:t>
      </w:r>
      <w:r w:rsidRPr="00E74005">
        <w:rPr>
          <w:color w:val="000000"/>
          <w:kern w:val="0"/>
          <w:szCs w:val="21"/>
          <w:vertAlign w:val="subscript"/>
        </w:rPr>
        <w:t>2</w:t>
      </w:r>
      <w:r w:rsidRPr="00E74005">
        <w:rPr>
          <w:color w:val="000000"/>
          <w:kern w:val="0"/>
          <w:szCs w:val="21"/>
        </w:rPr>
        <w:t>和</w:t>
      </w:r>
      <w:r w:rsidRPr="00E74005">
        <w:rPr>
          <w:color w:val="000000"/>
          <w:kern w:val="0"/>
          <w:szCs w:val="21"/>
        </w:rPr>
        <w:t>NH</w:t>
      </w:r>
      <w:r w:rsidRPr="00E74005">
        <w:rPr>
          <w:color w:val="000000"/>
          <w:kern w:val="0"/>
          <w:szCs w:val="21"/>
          <w:vertAlign w:val="subscript"/>
        </w:rPr>
        <w:t>3</w:t>
      </w:r>
      <w:r w:rsidRPr="00E74005">
        <w:rPr>
          <w:color w:val="000000"/>
          <w:kern w:val="0"/>
          <w:szCs w:val="21"/>
        </w:rPr>
        <w:t xml:space="preserve">      </w:t>
      </w:r>
    </w:p>
    <w:p w14:paraId="118903C3" w14:textId="1505FE43" w:rsidR="00A43AF2" w:rsidRPr="00E74005" w:rsidRDefault="00A43AF2" w:rsidP="00A43AF2">
      <w:pPr>
        <w:tabs>
          <w:tab w:val="left" w:pos="2438"/>
          <w:tab w:val="left" w:pos="4876"/>
          <w:tab w:val="left" w:pos="7314"/>
        </w:tabs>
        <w:spacing w:line="360" w:lineRule="auto"/>
        <w:ind w:firstLineChars="100" w:firstLine="210"/>
        <w:rPr>
          <w:color w:val="000000"/>
          <w:szCs w:val="21"/>
        </w:rPr>
      </w:pPr>
      <w:r w:rsidRPr="00E74005">
        <w:rPr>
          <w:color w:val="000000"/>
          <w:szCs w:val="21"/>
        </w:rPr>
        <w:t>（</w:t>
      </w:r>
      <w:r w:rsidRPr="00E74005">
        <w:rPr>
          <w:color w:val="000000"/>
          <w:szCs w:val="21"/>
        </w:rPr>
        <w:t>3</w:t>
      </w:r>
      <w:r w:rsidRPr="00E74005">
        <w:rPr>
          <w:color w:val="000000"/>
          <w:szCs w:val="21"/>
        </w:rPr>
        <w:t>）</w:t>
      </w:r>
      <w:r w:rsidRPr="00E74005">
        <w:rPr>
          <w:color w:val="000000"/>
          <w:szCs w:val="21"/>
        </w:rPr>
        <w:t>N</w:t>
      </w:r>
      <w:r w:rsidRPr="00E74005">
        <w:rPr>
          <w:color w:val="000000"/>
          <w:szCs w:val="21"/>
          <w:vertAlign w:val="subscript"/>
        </w:rPr>
        <w:t>2</w:t>
      </w:r>
      <w:r w:rsidRPr="00E74005">
        <w:rPr>
          <w:color w:val="000000"/>
          <w:szCs w:val="21"/>
        </w:rPr>
        <w:t>和</w:t>
      </w:r>
      <w:r w:rsidRPr="00E74005">
        <w:rPr>
          <w:color w:val="000000"/>
          <w:szCs w:val="21"/>
        </w:rPr>
        <w:t>H</w:t>
      </w:r>
      <w:r w:rsidRPr="00E74005">
        <w:rPr>
          <w:color w:val="000000"/>
          <w:szCs w:val="21"/>
          <w:vertAlign w:val="subscript"/>
        </w:rPr>
        <w:t>2</w:t>
      </w:r>
    </w:p>
    <w:p w14:paraId="6EBE2EBA" w14:textId="031A658E" w:rsidR="00A43AF2" w:rsidRPr="00E74005" w:rsidRDefault="00A43AF2" w:rsidP="00A43AF2">
      <w:pPr>
        <w:spacing w:line="360" w:lineRule="auto"/>
        <w:rPr>
          <w:szCs w:val="21"/>
        </w:rPr>
      </w:pPr>
      <w:r w:rsidRPr="00E74005">
        <w:rPr>
          <w:szCs w:val="21"/>
        </w:rPr>
        <w:t>2</w:t>
      </w:r>
      <w:r w:rsidRPr="00E74005">
        <w:rPr>
          <w:szCs w:val="21"/>
        </w:rPr>
        <w:t>．（</w:t>
      </w:r>
      <w:r w:rsidRPr="00E74005">
        <w:rPr>
          <w:szCs w:val="21"/>
        </w:rPr>
        <w:t>1</w:t>
      </w:r>
      <w:r w:rsidRPr="00E74005">
        <w:rPr>
          <w:szCs w:val="21"/>
        </w:rPr>
        <w:t>）</w:t>
      </w:r>
      <w:r w:rsidR="00DC5839" w:rsidRPr="00116A2E">
        <w:rPr>
          <w:rFonts w:hint="eastAsia"/>
          <w:color w:val="000000" w:themeColor="text1"/>
          <w:szCs w:val="21"/>
        </w:rPr>
        <w:t>增大</w:t>
      </w:r>
      <w:r w:rsidRPr="00116A2E">
        <w:rPr>
          <w:color w:val="000000" w:themeColor="text1"/>
          <w:szCs w:val="21"/>
        </w:rPr>
        <w:t>反应物</w:t>
      </w:r>
      <w:r w:rsidR="00DC5839" w:rsidRPr="00116A2E">
        <w:rPr>
          <w:rFonts w:hint="eastAsia"/>
          <w:color w:val="000000" w:themeColor="text1"/>
          <w:szCs w:val="21"/>
        </w:rPr>
        <w:t>的</w:t>
      </w:r>
      <w:r w:rsidRPr="00116A2E">
        <w:rPr>
          <w:color w:val="000000" w:themeColor="text1"/>
          <w:szCs w:val="21"/>
        </w:rPr>
        <w:t>接触</w:t>
      </w:r>
      <w:r w:rsidR="00DC5839" w:rsidRPr="00116A2E">
        <w:rPr>
          <w:rFonts w:hint="eastAsia"/>
          <w:color w:val="000000" w:themeColor="text1"/>
          <w:szCs w:val="21"/>
        </w:rPr>
        <w:t>面积</w:t>
      </w:r>
      <w:r w:rsidRPr="00116A2E">
        <w:rPr>
          <w:color w:val="000000" w:themeColor="text1"/>
          <w:szCs w:val="21"/>
        </w:rPr>
        <w:t>，</w:t>
      </w:r>
      <w:r w:rsidR="00DC5839">
        <w:rPr>
          <w:rFonts w:hint="eastAsia"/>
          <w:szCs w:val="21"/>
        </w:rPr>
        <w:t>使</w:t>
      </w:r>
      <w:r w:rsidRPr="00E74005">
        <w:rPr>
          <w:szCs w:val="21"/>
        </w:rPr>
        <w:t>反应更充分</w:t>
      </w:r>
    </w:p>
    <w:p w14:paraId="111386B7" w14:textId="36F786AD" w:rsidR="00A43AF2" w:rsidRPr="00E74005" w:rsidRDefault="00A43AF2" w:rsidP="00A43AF2">
      <w:pPr>
        <w:spacing w:line="360" w:lineRule="auto"/>
        <w:ind w:firstLineChars="100" w:firstLine="210"/>
        <w:rPr>
          <w:szCs w:val="21"/>
          <w:vertAlign w:val="subscript"/>
        </w:rPr>
      </w:pPr>
      <w:r w:rsidRPr="00E74005">
        <w:rPr>
          <w:szCs w:val="21"/>
        </w:rPr>
        <w:t>（</w:t>
      </w:r>
      <w:r w:rsidRPr="00E74005">
        <w:rPr>
          <w:szCs w:val="21"/>
        </w:rPr>
        <w:t>2</w:t>
      </w:r>
      <w:r w:rsidRPr="00E74005">
        <w:rPr>
          <w:szCs w:val="21"/>
        </w:rPr>
        <w:t>）</w:t>
      </w:r>
      <w:r w:rsidRPr="00E74005">
        <w:rPr>
          <w:spacing w:val="-20"/>
          <w:szCs w:val="21"/>
          <w:lang w:val="pt-BR"/>
        </w:rPr>
        <w:t>CO</w:t>
      </w:r>
      <w:r w:rsidRPr="00E74005">
        <w:rPr>
          <w:spacing w:val="-20"/>
          <w:szCs w:val="21"/>
          <w:vertAlign w:val="subscript"/>
          <w:lang w:val="pt-BR"/>
        </w:rPr>
        <w:t xml:space="preserve">2   </w:t>
      </w:r>
      <w:r w:rsidRPr="00E74005">
        <w:rPr>
          <w:spacing w:val="-20"/>
          <w:szCs w:val="21"/>
          <w:lang w:val="pt-BR"/>
        </w:rPr>
        <w:t>+  Ca(OH)</w:t>
      </w:r>
      <w:r w:rsidRPr="00E74005">
        <w:rPr>
          <w:spacing w:val="-20"/>
          <w:szCs w:val="21"/>
          <w:vertAlign w:val="subscript"/>
          <w:lang w:val="pt-BR"/>
        </w:rPr>
        <w:t xml:space="preserve">2  </w:t>
      </w:r>
      <w:r w:rsidRPr="00E74005">
        <w:rPr>
          <w:spacing w:val="-20"/>
          <w:szCs w:val="21"/>
          <w:lang w:val="pt-BR"/>
        </w:rPr>
        <w:t xml:space="preserve">====  </w:t>
      </w:r>
      <w:r w:rsidRPr="00E74005">
        <w:rPr>
          <w:szCs w:val="21"/>
          <w:lang w:val="pt-BR"/>
        </w:rPr>
        <w:t>CaCO</w:t>
      </w:r>
      <w:r w:rsidRPr="00E74005">
        <w:rPr>
          <w:szCs w:val="21"/>
          <w:vertAlign w:val="subscript"/>
          <w:lang w:val="pt-BR"/>
        </w:rPr>
        <w:t xml:space="preserve">3 </w:t>
      </w:r>
      <w:r w:rsidR="00B7055C" w:rsidRPr="00E74005">
        <w:rPr>
          <w:bCs/>
          <w:szCs w:val="21"/>
        </w:rPr>
        <w:t>↓</w:t>
      </w:r>
      <w:r w:rsidR="00B7055C" w:rsidRPr="00E74005">
        <w:rPr>
          <w:bCs/>
          <w:szCs w:val="21"/>
          <w:vertAlign w:val="subscript"/>
        </w:rPr>
        <w:t xml:space="preserve"> </w:t>
      </w:r>
      <w:r w:rsidRPr="00E74005">
        <w:rPr>
          <w:lang w:val="pt-BR"/>
        </w:rPr>
        <w:t>+ H</w:t>
      </w:r>
      <w:r w:rsidRPr="00E74005">
        <w:rPr>
          <w:vertAlign w:val="subscript"/>
          <w:lang w:val="pt-BR"/>
        </w:rPr>
        <w:t>2</w:t>
      </w:r>
      <w:r w:rsidRPr="00E74005">
        <w:rPr>
          <w:lang w:val="pt-BR"/>
        </w:rPr>
        <w:t>O</w:t>
      </w:r>
    </w:p>
    <w:p w14:paraId="3523D8BF" w14:textId="77777777" w:rsidR="00A43AF2" w:rsidRPr="00E74005" w:rsidRDefault="00A43AF2" w:rsidP="00A43AF2">
      <w:pPr>
        <w:spacing w:line="360" w:lineRule="auto"/>
        <w:ind w:firstLineChars="100" w:firstLine="210"/>
        <w:rPr>
          <w:szCs w:val="21"/>
        </w:rPr>
      </w:pPr>
      <w:r w:rsidRPr="00E74005">
        <w:rPr>
          <w:szCs w:val="21"/>
        </w:rPr>
        <w:t>（</w:t>
      </w:r>
      <w:r w:rsidRPr="00E74005">
        <w:rPr>
          <w:szCs w:val="21"/>
        </w:rPr>
        <w:t>3</w:t>
      </w:r>
      <w:r w:rsidRPr="00E74005">
        <w:rPr>
          <w:szCs w:val="21"/>
        </w:rPr>
        <w:t>）过滤器、集中处理器</w:t>
      </w:r>
    </w:p>
    <w:p w14:paraId="458E79E1" w14:textId="77777777" w:rsidR="00A43AF2" w:rsidRPr="00E74005" w:rsidRDefault="00716CBD" w:rsidP="00A43AF2">
      <w:pPr>
        <w:spacing w:line="360" w:lineRule="auto"/>
        <w:rPr>
          <w:bCs/>
          <w:szCs w:val="21"/>
        </w:rPr>
      </w:pPr>
      <w:r w:rsidRPr="00E74005">
        <w:rPr>
          <w:bCs/>
          <w:szCs w:val="21"/>
          <w:lang w:val="pl-PL"/>
        </w:rPr>
        <w:t>3</w:t>
      </w:r>
      <w:r w:rsidRPr="00E74005">
        <w:rPr>
          <w:bCs/>
          <w:szCs w:val="21"/>
          <w:lang w:val="pl-PL"/>
        </w:rPr>
        <w:t>．</w:t>
      </w:r>
      <w:r w:rsidRPr="00E74005">
        <w:rPr>
          <w:bCs/>
          <w:szCs w:val="21"/>
        </w:rPr>
        <w:t>（</w:t>
      </w:r>
      <w:r w:rsidRPr="00E74005">
        <w:rPr>
          <w:bCs/>
          <w:szCs w:val="21"/>
        </w:rPr>
        <w:t>1</w:t>
      </w:r>
      <w:r w:rsidRPr="00E74005">
        <w:rPr>
          <w:bCs/>
          <w:szCs w:val="21"/>
        </w:rPr>
        <w:t>）</w:t>
      </w:r>
      <w:r w:rsidRPr="00E74005">
        <w:rPr>
          <w:bCs/>
          <w:szCs w:val="21"/>
        </w:rPr>
        <w:t xml:space="preserve">+4   </w:t>
      </w:r>
    </w:p>
    <w:p w14:paraId="37A57C81" w14:textId="21F816C6" w:rsidR="00716CBD" w:rsidRPr="00E74005" w:rsidRDefault="00716CBD" w:rsidP="00A43AF2">
      <w:pPr>
        <w:spacing w:line="360" w:lineRule="auto"/>
        <w:ind w:firstLineChars="100" w:firstLine="210"/>
        <w:rPr>
          <w:bCs/>
          <w:szCs w:val="21"/>
        </w:rPr>
      </w:pPr>
      <w:r w:rsidRPr="00E74005">
        <w:rPr>
          <w:bCs/>
          <w:szCs w:val="21"/>
        </w:rPr>
        <w:t>（</w:t>
      </w:r>
      <w:r w:rsidRPr="00E74005">
        <w:rPr>
          <w:bCs/>
          <w:szCs w:val="21"/>
        </w:rPr>
        <w:t>2</w:t>
      </w:r>
      <w:r w:rsidRPr="00E74005">
        <w:rPr>
          <w:bCs/>
          <w:szCs w:val="21"/>
        </w:rPr>
        <w:t>）</w:t>
      </w:r>
      <w:r w:rsidRPr="00E74005">
        <w:rPr>
          <w:bCs/>
          <w:szCs w:val="21"/>
        </w:rPr>
        <w:t>Ca(OH)</w:t>
      </w:r>
      <w:r w:rsidRPr="00E74005">
        <w:rPr>
          <w:bCs/>
          <w:szCs w:val="21"/>
          <w:vertAlign w:val="subscript"/>
        </w:rPr>
        <w:t>2</w:t>
      </w:r>
      <w:r w:rsidRPr="00E74005">
        <w:rPr>
          <w:bCs/>
          <w:szCs w:val="21"/>
        </w:rPr>
        <w:t>+Na</w:t>
      </w:r>
      <w:r w:rsidRPr="00E74005">
        <w:rPr>
          <w:bCs/>
          <w:szCs w:val="21"/>
          <w:vertAlign w:val="subscript"/>
        </w:rPr>
        <w:t>2</w:t>
      </w:r>
      <w:r w:rsidRPr="00E74005">
        <w:rPr>
          <w:bCs/>
          <w:szCs w:val="21"/>
        </w:rPr>
        <w:t>SO</w:t>
      </w:r>
      <w:r w:rsidRPr="00E74005">
        <w:rPr>
          <w:bCs/>
          <w:szCs w:val="21"/>
          <w:vertAlign w:val="subscript"/>
        </w:rPr>
        <w:t>3</w:t>
      </w:r>
      <w:r w:rsidRPr="00E74005">
        <w:rPr>
          <w:bCs/>
          <w:szCs w:val="21"/>
        </w:rPr>
        <w:t>= CaSO</w:t>
      </w:r>
      <w:r w:rsidRPr="00E74005">
        <w:rPr>
          <w:bCs/>
          <w:szCs w:val="21"/>
          <w:vertAlign w:val="subscript"/>
        </w:rPr>
        <w:t>3</w:t>
      </w:r>
      <w:r w:rsidRPr="00E74005">
        <w:rPr>
          <w:bCs/>
          <w:szCs w:val="21"/>
        </w:rPr>
        <w:t>↓</w:t>
      </w:r>
      <w:r w:rsidRPr="00E74005">
        <w:rPr>
          <w:bCs/>
          <w:szCs w:val="21"/>
          <w:vertAlign w:val="subscript"/>
        </w:rPr>
        <w:t xml:space="preserve"> </w:t>
      </w:r>
      <w:bookmarkStart w:id="0" w:name="_GoBack"/>
      <w:bookmarkEnd w:id="0"/>
      <w:r w:rsidRPr="00E74005">
        <w:rPr>
          <w:bCs/>
          <w:szCs w:val="21"/>
        </w:rPr>
        <w:t>+2NaOH</w:t>
      </w:r>
    </w:p>
    <w:p w14:paraId="62A629D7" w14:textId="77777777" w:rsidR="00716CBD" w:rsidRPr="00E74005" w:rsidRDefault="00716CBD" w:rsidP="00A43AF2">
      <w:pPr>
        <w:adjustRightInd w:val="0"/>
        <w:snapToGrid w:val="0"/>
        <w:spacing w:line="360" w:lineRule="auto"/>
        <w:rPr>
          <w:bCs/>
          <w:szCs w:val="21"/>
          <w:lang w:val="pl-PL"/>
        </w:rPr>
      </w:pPr>
      <w:r w:rsidRPr="00E74005">
        <w:rPr>
          <w:bCs/>
          <w:szCs w:val="21"/>
          <w:lang w:val="pl-PL"/>
        </w:rPr>
        <w:t>4</w:t>
      </w:r>
      <w:r w:rsidRPr="00E74005">
        <w:rPr>
          <w:bCs/>
          <w:szCs w:val="21"/>
          <w:lang w:val="pl-PL"/>
        </w:rPr>
        <w:t>．（</w:t>
      </w:r>
      <w:r w:rsidRPr="00E74005">
        <w:rPr>
          <w:bCs/>
          <w:szCs w:val="21"/>
          <w:lang w:val="pl-PL"/>
        </w:rPr>
        <w:t>1</w:t>
      </w:r>
      <w:r w:rsidRPr="00E74005">
        <w:rPr>
          <w:bCs/>
          <w:szCs w:val="21"/>
          <w:lang w:val="pl-PL"/>
        </w:rPr>
        <w:t>）</w:t>
      </w:r>
      <w:r w:rsidRPr="00E74005">
        <w:rPr>
          <w:bCs/>
          <w:szCs w:val="21"/>
        </w:rPr>
        <w:t>增大矿石与空气的接触面积</w:t>
      </w:r>
      <w:r w:rsidRPr="00E74005">
        <w:rPr>
          <w:bCs/>
          <w:szCs w:val="21"/>
          <w:lang w:val="pl-PL"/>
        </w:rPr>
        <w:t>，</w:t>
      </w:r>
      <w:r w:rsidRPr="00E74005">
        <w:rPr>
          <w:bCs/>
          <w:szCs w:val="21"/>
        </w:rPr>
        <w:t>使反应更充分</w:t>
      </w:r>
      <w:r w:rsidRPr="00E74005">
        <w:rPr>
          <w:bCs/>
          <w:szCs w:val="21"/>
          <w:lang w:val="pl-PL"/>
        </w:rPr>
        <w:t xml:space="preserve"> </w:t>
      </w:r>
    </w:p>
    <w:p w14:paraId="1BA01A2A" w14:textId="77777777" w:rsidR="00716CBD" w:rsidRPr="00E74005" w:rsidRDefault="00716CBD" w:rsidP="00A43AF2">
      <w:pPr>
        <w:adjustRightInd w:val="0"/>
        <w:snapToGrid w:val="0"/>
        <w:spacing w:line="360" w:lineRule="auto"/>
        <w:ind w:firstLineChars="100" w:firstLine="210"/>
        <w:rPr>
          <w:bCs/>
          <w:szCs w:val="21"/>
          <w:lang w:val="pl-PL"/>
        </w:rPr>
      </w:pPr>
      <w:r w:rsidRPr="00E74005">
        <w:rPr>
          <w:bCs/>
          <w:szCs w:val="21"/>
          <w:lang w:val="pl-PL"/>
        </w:rPr>
        <w:t>（</w:t>
      </w:r>
      <w:r w:rsidRPr="00E74005">
        <w:rPr>
          <w:bCs/>
          <w:szCs w:val="21"/>
          <w:lang w:val="pl-PL"/>
        </w:rPr>
        <w:t>2</w:t>
      </w:r>
      <w:r w:rsidRPr="00E74005">
        <w:rPr>
          <w:bCs/>
          <w:szCs w:val="21"/>
          <w:lang w:val="pl-PL"/>
        </w:rPr>
        <w:t>）</w:t>
      </w:r>
      <w:r w:rsidRPr="00E74005">
        <w:rPr>
          <w:bCs/>
          <w:szCs w:val="21"/>
          <w:lang w:val="pl-PL"/>
        </w:rPr>
        <w:t xml:space="preserve">S    </w:t>
      </w:r>
    </w:p>
    <w:p w14:paraId="681876CD" w14:textId="77777777" w:rsidR="00716CBD" w:rsidRPr="00E74005" w:rsidRDefault="00716CBD" w:rsidP="00A43AF2">
      <w:pPr>
        <w:adjustRightInd w:val="0"/>
        <w:snapToGrid w:val="0"/>
        <w:spacing w:line="360" w:lineRule="auto"/>
        <w:ind w:firstLineChars="100" w:firstLine="210"/>
        <w:rPr>
          <w:bCs/>
          <w:szCs w:val="21"/>
          <w:lang w:val="pl-PL"/>
        </w:rPr>
      </w:pPr>
      <w:r w:rsidRPr="00E74005">
        <w:rPr>
          <w:bCs/>
          <w:szCs w:val="21"/>
          <w:lang w:val="pl-PL"/>
        </w:rPr>
        <w:t>（</w:t>
      </w:r>
      <w:r w:rsidRPr="00E74005">
        <w:rPr>
          <w:bCs/>
          <w:szCs w:val="21"/>
          <w:lang w:val="pl-PL"/>
        </w:rPr>
        <w:t>3</w:t>
      </w:r>
      <w:r w:rsidRPr="00E74005">
        <w:rPr>
          <w:bCs/>
          <w:szCs w:val="21"/>
          <w:lang w:val="pl-PL"/>
        </w:rPr>
        <w:t>）</w:t>
      </w:r>
      <w:r w:rsidRPr="00E74005">
        <w:rPr>
          <w:bCs/>
          <w:szCs w:val="21"/>
          <w:lang w:val="pl-PL"/>
        </w:rPr>
        <w:t>H</w:t>
      </w:r>
      <w:r w:rsidRPr="00E74005">
        <w:rPr>
          <w:bCs/>
          <w:szCs w:val="21"/>
          <w:vertAlign w:val="subscript"/>
          <w:lang w:val="pl-PL"/>
        </w:rPr>
        <w:t>2</w:t>
      </w:r>
      <w:r w:rsidRPr="00E74005">
        <w:rPr>
          <w:bCs/>
          <w:szCs w:val="21"/>
          <w:lang w:val="pl-PL"/>
        </w:rPr>
        <w:t>O + SO</w:t>
      </w:r>
      <w:r w:rsidRPr="00E74005">
        <w:rPr>
          <w:bCs/>
          <w:szCs w:val="21"/>
          <w:vertAlign w:val="subscript"/>
          <w:lang w:val="pl-PL"/>
        </w:rPr>
        <w:t>3</w:t>
      </w:r>
      <w:r w:rsidRPr="00E74005">
        <w:rPr>
          <w:bCs/>
          <w:szCs w:val="21"/>
          <w:lang w:val="pl-PL"/>
        </w:rPr>
        <w:t>== H</w:t>
      </w:r>
      <w:r w:rsidRPr="00E74005">
        <w:rPr>
          <w:bCs/>
          <w:szCs w:val="21"/>
          <w:vertAlign w:val="subscript"/>
          <w:lang w:val="pl-PL"/>
        </w:rPr>
        <w:t>2</w:t>
      </w:r>
      <w:r w:rsidRPr="00E74005">
        <w:rPr>
          <w:bCs/>
          <w:szCs w:val="21"/>
          <w:lang w:val="pl-PL"/>
        </w:rPr>
        <w:t>SO</w:t>
      </w:r>
      <w:r w:rsidRPr="00E74005">
        <w:rPr>
          <w:bCs/>
          <w:szCs w:val="21"/>
          <w:vertAlign w:val="subscript"/>
          <w:lang w:val="pl-PL"/>
        </w:rPr>
        <w:t xml:space="preserve">4    </w:t>
      </w:r>
    </w:p>
    <w:p w14:paraId="0D92837F" w14:textId="77777777" w:rsidR="00716CBD" w:rsidRPr="00E74005" w:rsidRDefault="00716CBD" w:rsidP="00A43AF2">
      <w:pPr>
        <w:spacing w:line="360" w:lineRule="auto"/>
      </w:pPr>
      <w:r w:rsidRPr="00E74005">
        <w:t>5.</w:t>
      </w:r>
      <w:r w:rsidRPr="00E74005">
        <w:rPr>
          <w:bCs/>
          <w:szCs w:val="21"/>
          <w:lang w:val="pl-PL"/>
        </w:rPr>
        <w:t xml:space="preserve"> </w:t>
      </w:r>
      <w:r w:rsidRPr="00E74005">
        <w:rPr>
          <w:bCs/>
          <w:szCs w:val="21"/>
          <w:lang w:val="pl-PL"/>
        </w:rPr>
        <w:t>（</w:t>
      </w:r>
      <w:r w:rsidRPr="00E74005">
        <w:rPr>
          <w:bCs/>
          <w:szCs w:val="21"/>
          <w:lang w:val="pl-PL"/>
        </w:rPr>
        <w:t>1</w:t>
      </w:r>
      <w:r w:rsidRPr="00E74005">
        <w:rPr>
          <w:bCs/>
          <w:szCs w:val="21"/>
          <w:lang w:val="pl-PL"/>
        </w:rPr>
        <w:t>）</w:t>
      </w:r>
      <w:r w:rsidRPr="00E74005">
        <w:t>增大接触面积，使反应更充分</w:t>
      </w:r>
      <w:r w:rsidRPr="00E74005">
        <w:t xml:space="preserve">     </w:t>
      </w:r>
    </w:p>
    <w:p w14:paraId="48CB5DA0" w14:textId="77777777" w:rsidR="00716CBD" w:rsidRPr="00E74005" w:rsidRDefault="00716CBD" w:rsidP="00A43AF2">
      <w:pPr>
        <w:spacing w:line="360" w:lineRule="auto"/>
        <w:ind w:firstLineChars="100" w:firstLine="210"/>
      </w:pPr>
      <w:r w:rsidRPr="00E74005">
        <w:rPr>
          <w:bCs/>
          <w:szCs w:val="21"/>
          <w:lang w:val="pl-PL"/>
        </w:rPr>
        <w:t>（</w:t>
      </w:r>
      <w:r w:rsidRPr="00E74005">
        <w:rPr>
          <w:bCs/>
          <w:szCs w:val="21"/>
          <w:lang w:val="pl-PL"/>
        </w:rPr>
        <w:t>2</w:t>
      </w:r>
      <w:r w:rsidRPr="00E74005">
        <w:rPr>
          <w:bCs/>
          <w:szCs w:val="21"/>
          <w:lang w:val="pl-PL"/>
        </w:rPr>
        <w:t>）</w:t>
      </w:r>
      <w:r w:rsidRPr="00E74005">
        <w:t xml:space="preserve">NaCl     </w:t>
      </w:r>
    </w:p>
    <w:p w14:paraId="3CD3AFB2" w14:textId="77777777" w:rsidR="00716CBD" w:rsidRPr="00E74005" w:rsidRDefault="00716CBD" w:rsidP="00A43AF2">
      <w:pPr>
        <w:spacing w:line="360" w:lineRule="auto"/>
        <w:ind w:firstLineChars="100" w:firstLine="210"/>
      </w:pPr>
      <w:r w:rsidRPr="00E74005">
        <w:rPr>
          <w:bCs/>
          <w:szCs w:val="21"/>
          <w:lang w:val="pl-PL"/>
        </w:rPr>
        <w:t>（</w:t>
      </w:r>
      <w:r w:rsidRPr="00E74005">
        <w:rPr>
          <w:bCs/>
          <w:szCs w:val="21"/>
          <w:lang w:val="pl-PL"/>
        </w:rPr>
        <w:t>3</w:t>
      </w:r>
      <w:r w:rsidRPr="00E74005">
        <w:rPr>
          <w:bCs/>
          <w:szCs w:val="21"/>
          <w:lang w:val="pl-PL"/>
        </w:rPr>
        <w:t>）</w:t>
      </w:r>
      <w:r w:rsidRPr="00E74005">
        <w:t>H</w:t>
      </w:r>
      <w:r w:rsidRPr="00E74005">
        <w:t>、</w:t>
      </w:r>
      <w:r w:rsidRPr="00E74005">
        <w:t>W</w:t>
      </w:r>
    </w:p>
    <w:p w14:paraId="54D91101" w14:textId="77777777" w:rsidR="00A43AF2" w:rsidRPr="00E74005" w:rsidRDefault="00A43AF2" w:rsidP="00A43AF2">
      <w:pPr>
        <w:spacing w:line="360" w:lineRule="auto"/>
      </w:pPr>
      <w:r w:rsidRPr="00E74005">
        <w:t>6</w:t>
      </w:r>
      <w:r w:rsidRPr="00E74005">
        <w:t>．（</w:t>
      </w:r>
      <w:r w:rsidRPr="00E74005">
        <w:t>1</w:t>
      </w:r>
      <w:r w:rsidRPr="00E74005">
        <w:t>）增大接触面积，使反应更充分</w:t>
      </w:r>
    </w:p>
    <w:p w14:paraId="698DD750" w14:textId="77777777" w:rsidR="00A43AF2" w:rsidRPr="00E74005" w:rsidRDefault="00A43AF2" w:rsidP="00A43AF2">
      <w:pPr>
        <w:spacing w:line="360" w:lineRule="auto"/>
        <w:ind w:firstLineChars="100" w:firstLine="210"/>
      </w:pPr>
      <w:r w:rsidRPr="00E74005">
        <w:t>（</w:t>
      </w:r>
      <w:r w:rsidRPr="00E74005">
        <w:t>2</w:t>
      </w:r>
      <w:r w:rsidRPr="00E74005">
        <w:t>）</w:t>
      </w:r>
      <w:r w:rsidRPr="00E74005">
        <w:t>Zn</w:t>
      </w:r>
      <w:r w:rsidRPr="00E74005">
        <w:t>、</w:t>
      </w:r>
      <w:r w:rsidRPr="00E74005">
        <w:t>Fe</w:t>
      </w:r>
      <w:r w:rsidRPr="00E74005">
        <w:t>、</w:t>
      </w:r>
      <w:r w:rsidRPr="00E74005">
        <w:t>H</w:t>
      </w:r>
      <w:r w:rsidRPr="00E74005">
        <w:tab/>
      </w:r>
      <w:r w:rsidRPr="00E74005">
        <w:tab/>
      </w:r>
    </w:p>
    <w:p w14:paraId="2E2B49E8" w14:textId="2F870745" w:rsidR="003F43E9" w:rsidRPr="00A43AF2" w:rsidRDefault="00A43AF2" w:rsidP="00E56093">
      <w:pPr>
        <w:spacing w:line="360" w:lineRule="auto"/>
        <w:ind w:firstLineChars="100" w:firstLine="210"/>
      </w:pPr>
      <w:r w:rsidRPr="00E74005">
        <w:t>（</w:t>
      </w:r>
      <w:r w:rsidRPr="00E74005">
        <w:t>3</w:t>
      </w:r>
      <w:r w:rsidRPr="00E74005">
        <w:t>）</w:t>
      </w:r>
      <w:r w:rsidR="00853A1F" w:rsidRPr="00FF5330">
        <w:t>蒸发</w:t>
      </w:r>
    </w:p>
    <w:sectPr w:rsidR="003F43E9" w:rsidRPr="00A43AF2" w:rsidSect="003625BE">
      <w:headerReference w:type="default" r:id="rId6"/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83A21DD" w14:textId="77777777" w:rsidR="00B54CF4" w:rsidRDefault="00B54CF4" w:rsidP="00AF66E0">
      <w:r>
        <w:separator/>
      </w:r>
    </w:p>
  </w:endnote>
  <w:endnote w:type="continuationSeparator" w:id="0">
    <w:p w14:paraId="7A4B38AD" w14:textId="77777777" w:rsidR="00B54CF4" w:rsidRDefault="00B54CF4" w:rsidP="00AF66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KaiT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C21586" w14:textId="77777777" w:rsidR="00B54CF4" w:rsidRDefault="00B54CF4" w:rsidP="00AF66E0">
      <w:r>
        <w:separator/>
      </w:r>
    </w:p>
  </w:footnote>
  <w:footnote w:type="continuationSeparator" w:id="0">
    <w:p w14:paraId="490093F3" w14:textId="77777777" w:rsidR="00B54CF4" w:rsidRDefault="00B54CF4" w:rsidP="00AF66E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CBA38A" w14:textId="122FC870" w:rsidR="00AF66E0" w:rsidRPr="00AF66E0" w:rsidRDefault="00AF66E0">
    <w:pPr>
      <w:pStyle w:val="a5"/>
      <w:rPr>
        <w:rFonts w:ascii="KaiTi" w:eastAsia="KaiTi" w:hAnsi="KaiTi"/>
      </w:rPr>
    </w:pPr>
    <w:r w:rsidRPr="00AF66E0">
      <w:rPr>
        <w:rFonts w:ascii="KaiTi" w:eastAsia="KaiTi" w:hAnsi="KaiTi" w:hint="eastAsia"/>
      </w:rPr>
      <w:t>九年级化学</w:t>
    </w:r>
    <w:r w:rsidRPr="00AF66E0">
      <w:rPr>
        <w:rFonts w:ascii="KaiTi" w:eastAsia="KaiTi" w:hAnsi="KaiTi"/>
      </w:rPr>
      <w:ptab w:relativeTo="margin" w:alignment="center" w:leader="none"/>
    </w:r>
    <w:r w:rsidR="00E74005">
      <w:rPr>
        <w:rFonts w:ascii="KaiTi" w:eastAsia="KaiTi" w:hAnsi="KaiTi" w:hint="eastAsia"/>
      </w:rPr>
      <w:t>课时</w:t>
    </w:r>
    <w:r w:rsidRPr="00AF66E0">
      <w:rPr>
        <w:rFonts w:ascii="KaiTi" w:eastAsia="KaiTi" w:hAnsi="KaiTi" w:hint="eastAsia"/>
      </w:rPr>
      <w:t>作业答案</w:t>
    </w:r>
    <w:r w:rsidRPr="00AF66E0">
      <w:rPr>
        <w:rFonts w:ascii="KaiTi" w:eastAsia="KaiTi" w:hAnsi="KaiTi"/>
      </w:rPr>
      <w:ptab w:relativeTo="margin" w:alignment="right" w:leader="none"/>
    </w:r>
    <w:r w:rsidRPr="00AF66E0">
      <w:rPr>
        <w:rFonts w:ascii="KaiTi" w:eastAsia="KaiTi" w:hAnsi="KaiTi" w:hint="eastAsia"/>
      </w:rPr>
      <w:t>第</w:t>
    </w:r>
    <w:r w:rsidR="00716CBD">
      <w:rPr>
        <w:rFonts w:ascii="KaiTi" w:eastAsia="KaiTi" w:hAnsi="KaiTi" w:hint="eastAsia"/>
      </w:rPr>
      <w:t>七</w:t>
    </w:r>
    <w:r w:rsidRPr="00AF66E0">
      <w:rPr>
        <w:rFonts w:ascii="KaiTi" w:eastAsia="KaiTi" w:hAnsi="KaiTi" w:hint="eastAsia"/>
      </w:rPr>
      <w:t>周第</w:t>
    </w:r>
    <w:r w:rsidR="00716CBD">
      <w:rPr>
        <w:rFonts w:ascii="KaiTi" w:eastAsia="KaiTi" w:hAnsi="KaiTi"/>
      </w:rPr>
      <w:t>26</w:t>
    </w:r>
    <w:r w:rsidRPr="00AF66E0">
      <w:rPr>
        <w:rFonts w:ascii="KaiTi" w:eastAsia="KaiTi" w:hAnsi="KaiTi" w:hint="eastAsia"/>
      </w:rPr>
      <w:t>课时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4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7A4D"/>
    <w:rsid w:val="00063459"/>
    <w:rsid w:val="00116A2E"/>
    <w:rsid w:val="00177780"/>
    <w:rsid w:val="001A3E66"/>
    <w:rsid w:val="002F4721"/>
    <w:rsid w:val="003625BE"/>
    <w:rsid w:val="003A1D72"/>
    <w:rsid w:val="003D51DA"/>
    <w:rsid w:val="003F43E9"/>
    <w:rsid w:val="004C777C"/>
    <w:rsid w:val="00543FC6"/>
    <w:rsid w:val="005E5638"/>
    <w:rsid w:val="00716CBD"/>
    <w:rsid w:val="00745540"/>
    <w:rsid w:val="00781B40"/>
    <w:rsid w:val="00852431"/>
    <w:rsid w:val="00853A1F"/>
    <w:rsid w:val="008F7752"/>
    <w:rsid w:val="00962BD5"/>
    <w:rsid w:val="009E4D1C"/>
    <w:rsid w:val="00A43AF2"/>
    <w:rsid w:val="00AF66E0"/>
    <w:rsid w:val="00B32BC2"/>
    <w:rsid w:val="00B54CF4"/>
    <w:rsid w:val="00B67A4D"/>
    <w:rsid w:val="00B7055C"/>
    <w:rsid w:val="00B85B11"/>
    <w:rsid w:val="00DC5839"/>
    <w:rsid w:val="00E16D9D"/>
    <w:rsid w:val="00E56093"/>
    <w:rsid w:val="00E74005"/>
    <w:rsid w:val="00EF3CD3"/>
    <w:rsid w:val="00EF3F2F"/>
    <w:rsid w:val="00FD13E5"/>
    <w:rsid w:val="00FF53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58E024F"/>
  <w15:docId w15:val="{B92E1C67-8212-4D14-A7C5-950AFAF487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67A4D"/>
    <w:pPr>
      <w:widowControl w:val="0"/>
      <w:jc w:val="both"/>
    </w:pPr>
    <w:rPr>
      <w:rFonts w:ascii="Times New Roman" w:eastAsia="宋体" w:hAnsi="Times New Roman" w:cs="Times New Roman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efaultParagraphChar">
    <w:name w:val="DefaultParagraph Char"/>
    <w:link w:val="DefaultParagraph"/>
    <w:locked/>
    <w:rsid w:val="00B67A4D"/>
    <w:rPr>
      <w:szCs w:val="22"/>
    </w:rPr>
  </w:style>
  <w:style w:type="character" w:customStyle="1" w:styleId="1">
    <w:name w:val="纯文本 字符1"/>
    <w:link w:val="a3"/>
    <w:rsid w:val="00B67A4D"/>
    <w:rPr>
      <w:rFonts w:ascii="宋体" w:eastAsia="宋体" w:hAnsi="Courier New" w:cs="Courier New"/>
      <w:szCs w:val="21"/>
    </w:rPr>
  </w:style>
  <w:style w:type="paragraph" w:styleId="a3">
    <w:name w:val="Plain Text"/>
    <w:basedOn w:val="a"/>
    <w:link w:val="1"/>
    <w:rsid w:val="00B67A4D"/>
    <w:rPr>
      <w:rFonts w:ascii="宋体" w:hAnsi="Courier New" w:cs="Courier New"/>
      <w:szCs w:val="21"/>
    </w:rPr>
  </w:style>
  <w:style w:type="character" w:customStyle="1" w:styleId="a4">
    <w:name w:val="纯文本 字符"/>
    <w:basedOn w:val="a0"/>
    <w:uiPriority w:val="99"/>
    <w:semiHidden/>
    <w:rsid w:val="00B67A4D"/>
    <w:rPr>
      <w:rFonts w:asciiTheme="minorEastAsia" w:hAnsi="Courier New" w:cs="Courier New"/>
      <w:szCs w:val="22"/>
    </w:rPr>
  </w:style>
  <w:style w:type="paragraph" w:customStyle="1" w:styleId="DefaultParagraph">
    <w:name w:val="DefaultParagraph"/>
    <w:link w:val="DefaultParagraphChar"/>
    <w:rsid w:val="00B67A4D"/>
    <w:rPr>
      <w:szCs w:val="22"/>
    </w:rPr>
  </w:style>
  <w:style w:type="paragraph" w:styleId="a5">
    <w:name w:val="header"/>
    <w:basedOn w:val="a"/>
    <w:link w:val="a6"/>
    <w:uiPriority w:val="99"/>
    <w:unhideWhenUsed/>
    <w:rsid w:val="00AF66E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AF66E0"/>
    <w:rPr>
      <w:rFonts w:ascii="Times New Roman" w:eastAsia="宋体" w:hAnsi="Times New Roman" w:cs="Times New Roman"/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AF66E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AF66E0"/>
    <w:rPr>
      <w:rFonts w:ascii="Times New Roman" w:eastAsia="宋体" w:hAnsi="Times New Roman" w:cs="Times New Roman"/>
      <w:sz w:val="18"/>
      <w:szCs w:val="18"/>
    </w:rPr>
  </w:style>
  <w:style w:type="paragraph" w:styleId="a9">
    <w:name w:val="List Paragraph"/>
    <w:basedOn w:val="a"/>
    <w:uiPriority w:val="34"/>
    <w:qFormat/>
    <w:rsid w:val="003F43E9"/>
    <w:pPr>
      <w:ind w:firstLineChars="200" w:firstLine="420"/>
    </w:pPr>
  </w:style>
  <w:style w:type="character" w:styleId="aa">
    <w:name w:val="Strong"/>
    <w:uiPriority w:val="22"/>
    <w:qFormat/>
    <w:rsid w:val="00EF3CD3"/>
    <w:rPr>
      <w:b w:val="0"/>
      <w:bCs w:val="0"/>
      <w:i w:val="0"/>
      <w:iCs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7102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24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286</Characters>
  <Application>Microsoft Office Word</Application>
  <DocSecurity>0</DocSecurity>
  <Lines>2</Lines>
  <Paragraphs>1</Paragraphs>
  <ScaleCrop>false</ScaleCrop>
  <Company/>
  <LinksUpToDate>false</LinksUpToDate>
  <CharactersWithSpaces>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晓绪 商</dc:creator>
  <cp:keywords/>
  <dc:description/>
  <cp:lastModifiedBy>晓绪 商</cp:lastModifiedBy>
  <cp:revision>3</cp:revision>
  <dcterms:created xsi:type="dcterms:W3CDTF">2020-03-12T05:17:00Z</dcterms:created>
  <dcterms:modified xsi:type="dcterms:W3CDTF">2020-03-12T05:31:00Z</dcterms:modified>
</cp:coreProperties>
</file>