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高二年级历史第18课时《宋初中央集权的强化B》课后作业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1.钱穆《国史大纲》写道：北宋初年，宋太祖“命诸州县各选所部兵士，才力武艺殊绝者送都下，补禁军之阙(缺)，其老弱者始留州。”这一措施在当时应该被称为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强干弱枝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分散兵权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以文制武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重文轻武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2.有学者认为，北宋前期的中枢机构设置体现着“权力制衡”的精神。下列各项可以作为佐证的是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A.设立内阁负责奏章票拟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B.派遣通判监督地方长官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C.开创三省六部管理体制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D.设枢密院分理全国军务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北宋名臣包拯清正廉洁、刚正不阿，民间尊称他为“包相爷”。他曾担任过转运使、兵部员外郎、开封府知府和枢密副使等职务，其中“位同宰相”的是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转运使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兵部员外郎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知府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</w:t>
      </w:r>
      <w:r>
        <w:rPr>
          <w:rFonts w:hint="eastAsia" w:ascii="宋体" w:hAnsi="宋体" w:eastAsia="宋体" w:cs="宋体"/>
          <w:sz w:val="24"/>
          <w:szCs w:val="24"/>
        </w:rPr>
        <w:t>枢密副使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26" o:spid="_x0000_s1026" o:spt="202" type="#_x0000_t202" style="position:absolute;left:0pt;margin-left:262.9pt;margin-top:18.5pt;height:54.75pt;width:151.2pt;z-index:251661312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●门阀政治基本解体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●文官地位超过武将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●宰相职事权被分割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t>4.右侧信息概述了某朝代政治上的部分特征。这应该是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唐朝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宋朝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清朝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366395</wp:posOffset>
            </wp:positionV>
            <wp:extent cx="1692275" cy="2025015"/>
            <wp:effectExtent l="38100" t="19050" r="22225" b="13335"/>
            <wp:wrapTight wrapText="bothSides">
              <wp:wrapPolygon>
                <wp:start x="-486" y="-203"/>
                <wp:lineTo x="-486" y="21742"/>
                <wp:lineTo x="21884" y="21742"/>
                <wp:lineTo x="21884" y="-203"/>
                <wp:lineTo x="-486" y="-203"/>
              </wp:wrapPolygon>
            </wp:wrapTight>
            <wp:docPr id="1" name="图片 11" descr="IMG_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0250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360680</wp:posOffset>
            </wp:positionV>
            <wp:extent cx="1741170" cy="2025015"/>
            <wp:effectExtent l="19050" t="19050" r="11430" b="13335"/>
            <wp:wrapTight wrapText="bothSides">
              <wp:wrapPolygon>
                <wp:start x="-236" y="-203"/>
                <wp:lineTo x="-236" y="21742"/>
                <wp:lineTo x="21742" y="21742"/>
                <wp:lineTo x="21742" y="-203"/>
                <wp:lineTo x="-236" y="-203"/>
              </wp:wrapPolygon>
            </wp:wrapTight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025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柏杨先生用以下图示说明唐宋两代的社会结构。导致统治集团发生如下变化的原因是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三长制建立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均田制完善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科举制发展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D．王安石变法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下列两则材料分别对应的朝代是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28" o:spid="_x0000_s1028" o:spt="202" type="#_x0000_t202" style="position:absolute;left:0pt;margin-left:12.95pt;margin-top:1.65pt;height:54.6pt;width:162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 w:ascii="楷体" w:hAnsi="楷体" w:eastAsia="楷体" w:cs="楷体"/>
                      <w:color w:val="000000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</w:rPr>
                    <w:t>中书诏敕或有差失，则门下当行驳正，人心所见，互有不同，苟论难往来，务求至当。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pict>
          <v:shape id="_x0000_s1027" o:spid="_x0000_s1027" o:spt="202" type="#_x0000_t202" style="position:absolute;left:0pt;margin-left:207pt;margin-top:2.1pt;height:54.6pt;width:198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</w:rPr>
                    <w:t>凡政事议行之际，所见异同……待其国相（丞相）可否之，然后为定……政事之柄，一出中书左右丞相。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汉朝、清朝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唐朝、元朝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唐朝、清朝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宋朝、元朝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7.中国古代常常通过分割和削弱相权来加强皇权。下列表述准确的是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A.西汉通过削弱诸侯王势力分化相权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B.北魏实行三长制分割丞相得行政权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C.宋代设立三司使来分割丞相的财权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D.清设军机处消除了皇权与相权矛盾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某朝官员王锷通过贿赂企图兼任宰相。皇帝同意了王锷的请求，并下诏“锷可兼宰相”。时任给事中的李藩行使职权，驳回诏书。由此推断，给事中隶属于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A.唐朝的门下省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B.宋朝的枢密院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C.明朝的内阁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D.清朝的军机处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9.唐代五代，中央集权大为削弱，扭转这一局面，宋初采取的重要措施之一是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A.文官任知州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B.设三司使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C.设枢密院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D.施行将兵法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读图1，判断下列各项表述正确的是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5080</wp:posOffset>
            </wp:positionV>
            <wp:extent cx="1616075" cy="1670685"/>
            <wp:effectExtent l="0" t="0" r="3175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汉武帝在②颁布推恩令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北魏孝文帝从③迁都到②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②和④先后是两宋的都城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明太祖在①废除了丞相制度</w:t>
      </w:r>
    </w:p>
    <w:p>
      <w:pPr>
        <w:spacing w:line="360" w:lineRule="auto"/>
        <w:ind w:left="4800" w:hanging="4800" w:hangingChars="20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4800" w:hanging="4800" w:hangingChars="20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4800" w:hanging="4800" w:hanging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图1  中国古代部分都城示意图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A54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8B3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612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B84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5E53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A69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0EEF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7E1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0E5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6D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AF8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21D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17F2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A54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305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3E0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594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478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65D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88A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008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1F62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5EE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E7FD1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26EB5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4A0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6E6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36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983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44E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90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2020-02-13T03:04:00Z</dcterms:created>
  <dc:creator>bj80</dc:creator>
  <cp:lastModifiedBy>徐海滨</cp:lastModifiedBy>
  <dcterms:modified xsi:type="dcterms:W3CDTF">2020-03-15T03:19:42Z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