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281" w:firstLineChars="100"/>
        <w:jc w:val="center"/>
        <w:rPr>
          <w:rFonts w:ascii="Times New Roman" w:hAnsi="Times New Roman"/>
          <w:b/>
          <w:bCs/>
          <w:color w:val="000000" w:themeColor="text1"/>
          <w:sz w:val="28"/>
          <w:szCs w:val="21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1"/>
        </w:rPr>
        <w:t>高二年级化学第5课时《“大象牙膏”探秘》基础作业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1"/>
        </w:rPr>
        <w:t>答案</w:t>
      </w:r>
    </w:p>
    <w:p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选择题</w:t>
      </w:r>
    </w:p>
    <w:p>
      <w:pPr>
        <w:spacing w:line="360" w:lineRule="auto"/>
        <w:contextualSpacing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b/>
          <w:color w:val="000000" w:themeColor="text1"/>
          <w:szCs w:val="21"/>
        </w:rPr>
        <w:t xml:space="preserve"> 1~8    A  B  D    D  A  C  A  B  </w:t>
      </w:r>
    </w:p>
    <w:p>
      <w:pPr>
        <w:spacing w:line="360" w:lineRule="auto"/>
        <w:contextualSpacing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</w:rPr>
        <w:t>二、填空题</w:t>
      </w:r>
    </w:p>
    <w:p>
      <w:pPr>
        <w:snapToGrid w:val="0"/>
        <w:spacing w:line="360" w:lineRule="auto"/>
        <w:rPr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</w:rPr>
        <w:t>1.（1）0.25</w:t>
      </w:r>
      <w:r>
        <w:rPr>
          <w:rFonts w:hint="eastAsia"/>
          <w:szCs w:val="21"/>
        </w:rPr>
        <w:t>mol/(L</w:t>
      </w:r>
      <w:r>
        <w:rPr>
          <w:rFonts w:hint="eastAsia" w:ascii="宋体" w:hAnsi="宋体"/>
          <w:szCs w:val="21"/>
        </w:rPr>
        <w:t>·</w:t>
      </w:r>
      <w:r>
        <w:rPr>
          <w:rFonts w:hint="eastAsia"/>
          <w:szCs w:val="21"/>
        </w:rPr>
        <w:t xml:space="preserve">min)      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/>
          <w:color w:val="auto"/>
          <w:szCs w:val="21"/>
        </w:rPr>
      </w:pPr>
      <w:bookmarkStart w:id="0" w:name="_GoBack"/>
      <w:r>
        <w:rPr>
          <w:rFonts w:hint="eastAsia"/>
          <w:color w:val="auto"/>
          <w:szCs w:val="21"/>
        </w:rPr>
        <w:t>（2）</w:t>
      </w:r>
      <w:r>
        <w:rPr>
          <w:rFonts w:hint="eastAsia" w:ascii="Times New Roman" w:hAnsi="Times New Roman" w:eastAsiaTheme="minorEastAsia"/>
          <w:color w:val="auto"/>
          <w:szCs w:val="21"/>
        </w:rPr>
        <w:t>0.25</w:t>
      </w:r>
      <w:r>
        <w:rPr>
          <w:rFonts w:hint="eastAsia"/>
          <w:color w:val="auto"/>
          <w:szCs w:val="21"/>
        </w:rPr>
        <w:t>mol/(L</w:t>
      </w:r>
      <w:r>
        <w:rPr>
          <w:rFonts w:hint="eastAsia" w:ascii="宋体" w:hAnsi="宋体"/>
          <w:color w:val="auto"/>
          <w:szCs w:val="21"/>
        </w:rPr>
        <w:t>·</w:t>
      </w:r>
      <w:r>
        <w:rPr>
          <w:rFonts w:hint="eastAsia"/>
          <w:color w:val="auto"/>
          <w:szCs w:val="21"/>
        </w:rPr>
        <w:t>min)</w:t>
      </w:r>
    </w:p>
    <w:p>
      <w:pPr>
        <w:numPr>
          <w:ilvl w:val="0"/>
          <w:numId w:val="2"/>
        </w:numPr>
        <w:snapToGrid w:val="0"/>
        <w:spacing w:line="360" w:lineRule="auto"/>
        <w:rPr>
          <w:color w:val="auto"/>
          <w:szCs w:val="21"/>
        </w:rPr>
      </w:pPr>
      <w:r>
        <w:rPr>
          <w:rFonts w:hint="eastAsia" w:ascii="Times New Roman" w:hAnsi="Times New Roman" w:eastAsiaTheme="minorEastAsia"/>
          <w:color w:val="auto"/>
          <w:szCs w:val="21"/>
        </w:rPr>
        <w:t xml:space="preserve">（1）c(A)=0.75mol/L   n(A)=n(B)=3.0 </w:t>
      </w:r>
      <w:r>
        <w:rPr>
          <w:rFonts w:hint="eastAsia"/>
          <w:color w:val="auto"/>
          <w:szCs w:val="21"/>
        </w:rPr>
        <w:t xml:space="preserve">mol      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auto"/>
          <w:szCs w:val="21"/>
        </w:rPr>
        <w:t>（2）0.05</w:t>
      </w:r>
      <w:r>
        <w:rPr>
          <w:rFonts w:hint="eastAsia"/>
          <w:color w:val="auto"/>
          <w:szCs w:val="21"/>
        </w:rPr>
        <w:t>mol/(L</w:t>
      </w:r>
      <w:r>
        <w:rPr>
          <w:rFonts w:hint="eastAsia" w:ascii="宋体" w:hAnsi="宋体"/>
          <w:color w:val="auto"/>
          <w:szCs w:val="21"/>
        </w:rPr>
        <w:t>·</w:t>
      </w:r>
      <w:r>
        <w:rPr>
          <w:rFonts w:hint="eastAsia"/>
          <w:color w:val="auto"/>
          <w:szCs w:val="21"/>
        </w:rPr>
        <w:t xml:space="preserve">min)   </w:t>
      </w:r>
      <w:bookmarkEnd w:id="0"/>
      <w:r>
        <w:rPr>
          <w:rFonts w:hint="eastAsia"/>
          <w:szCs w:val="21"/>
        </w:rPr>
        <w:t xml:space="preserve">       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</w:rPr>
        <w:t>（3）2</w:t>
      </w:r>
    </w:p>
    <w:p>
      <w:pPr>
        <w:pStyle w:val="4"/>
        <w:widowControl/>
        <w:tabs>
          <w:tab w:val="left" w:pos="360"/>
          <w:tab w:val="left" w:pos="2340"/>
          <w:tab w:val="left" w:pos="4140"/>
          <w:tab w:val="left" w:pos="6120"/>
          <w:tab w:val="left" w:pos="7560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</w:rPr>
        <w:t>3. （1）0.0125</w:t>
      </w:r>
      <w:r>
        <w:rPr>
          <w:rFonts w:hint="eastAsia"/>
          <w:szCs w:val="21"/>
        </w:rPr>
        <w:t>mol/(L</w:t>
      </w:r>
      <w:r>
        <w:rPr>
          <w:rFonts w:hint="eastAsia" w:hAnsi="宋体"/>
          <w:szCs w:val="21"/>
        </w:rPr>
        <w:t>·s</w:t>
      </w:r>
      <w:r>
        <w:rPr>
          <w:rFonts w:hint="eastAsia"/>
          <w:szCs w:val="21"/>
        </w:rPr>
        <w:t xml:space="preserve">)   </w:t>
      </w:r>
    </w:p>
    <w:p>
      <w:pPr>
        <w:pStyle w:val="4"/>
        <w:widowControl/>
        <w:tabs>
          <w:tab w:val="left" w:pos="360"/>
          <w:tab w:val="left" w:pos="2340"/>
          <w:tab w:val="left" w:pos="4140"/>
          <w:tab w:val="left" w:pos="6120"/>
          <w:tab w:val="left" w:pos="7560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210" w:firstLineChars="100"/>
        <w:textAlignment w:val="baseline"/>
        <w:rPr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</w:rPr>
        <w:t>（2）0.25</w:t>
      </w:r>
      <w:r>
        <w:rPr>
          <w:rFonts w:hint="eastAsia"/>
          <w:szCs w:val="21"/>
        </w:rPr>
        <w:t xml:space="preserve">mol/L     </w:t>
      </w:r>
    </w:p>
    <w:p>
      <w:pPr>
        <w:pStyle w:val="4"/>
        <w:widowControl/>
        <w:tabs>
          <w:tab w:val="left" w:pos="360"/>
          <w:tab w:val="left" w:pos="2340"/>
          <w:tab w:val="left" w:pos="4140"/>
          <w:tab w:val="left" w:pos="6120"/>
          <w:tab w:val="left" w:pos="7560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210" w:firstLineChars="100"/>
        <w:textAlignment w:val="baseline"/>
        <w:rPr>
          <w:rFonts w:ascii="Times New Roman" w:hAnsi="Times New Roman"/>
          <w:color w:val="000000" w:themeColor="text1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182245</wp:posOffset>
            </wp:positionV>
            <wp:extent cx="1990725" cy="152400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（3）</w:t>
      </w:r>
    </w:p>
    <w:p>
      <w:pPr>
        <w:pStyle w:val="4"/>
        <w:widowControl/>
        <w:tabs>
          <w:tab w:val="left" w:pos="360"/>
          <w:tab w:val="left" w:pos="2340"/>
          <w:tab w:val="left" w:pos="4140"/>
          <w:tab w:val="left" w:pos="6120"/>
          <w:tab w:val="left" w:pos="7560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Times New Roman" w:hAnsi="Times New Roman" w:eastAsiaTheme="minorEastAsia"/>
          <w:color w:val="000000" w:themeColor="text1"/>
          <w:szCs w:val="21"/>
        </w:rPr>
      </w:pPr>
    </w:p>
    <w:p>
      <w:pPr>
        <w:adjustRightInd w:val="0"/>
        <w:spacing w:line="360" w:lineRule="auto"/>
        <w:ind w:left="420" w:leftChars="200"/>
        <w:rPr>
          <w:rFonts w:ascii="Times New Roman" w:hAnsi="Times New Roman" w:eastAsiaTheme="minorEastAsia"/>
          <w:color w:val="000000" w:themeColor="text1"/>
          <w:szCs w:val="21"/>
          <w:lang w:val="pt-BR"/>
        </w:rPr>
      </w:pPr>
    </w:p>
    <w:p>
      <w:pPr>
        <w:adjustRightInd w:val="0"/>
        <w:snapToGrid w:val="0"/>
        <w:spacing w:line="360" w:lineRule="auto"/>
        <w:ind w:firstLine="210" w:firstLineChars="100"/>
        <w:jc w:val="left"/>
        <w:rPr>
          <w:rFonts w:ascii="Times New Roman" w:hAnsi="Times New Roman" w:eastAsiaTheme="minorEastAsia"/>
          <w:color w:val="000000" w:themeColor="text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ECB7"/>
    <w:multiLevelType w:val="singleLevel"/>
    <w:tmpl w:val="1EF4EC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0ED674"/>
    <w:multiLevelType w:val="singleLevel"/>
    <w:tmpl w:val="280ED6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272"/>
    <w:rsid w:val="00006CA7"/>
    <w:rsid w:val="0008655C"/>
    <w:rsid w:val="000C5412"/>
    <w:rsid w:val="00141CEA"/>
    <w:rsid w:val="0015387F"/>
    <w:rsid w:val="0015566B"/>
    <w:rsid w:val="00187D03"/>
    <w:rsid w:val="001958C9"/>
    <w:rsid w:val="001C6272"/>
    <w:rsid w:val="001E374F"/>
    <w:rsid w:val="00235E4F"/>
    <w:rsid w:val="0023767E"/>
    <w:rsid w:val="00267CB1"/>
    <w:rsid w:val="003F5B68"/>
    <w:rsid w:val="0040252A"/>
    <w:rsid w:val="004610AE"/>
    <w:rsid w:val="004A281E"/>
    <w:rsid w:val="004A39CD"/>
    <w:rsid w:val="005E5B68"/>
    <w:rsid w:val="00664B0B"/>
    <w:rsid w:val="00791553"/>
    <w:rsid w:val="007B7474"/>
    <w:rsid w:val="008B528E"/>
    <w:rsid w:val="008F3CB4"/>
    <w:rsid w:val="009139CA"/>
    <w:rsid w:val="009662FC"/>
    <w:rsid w:val="00966E62"/>
    <w:rsid w:val="009E1C4A"/>
    <w:rsid w:val="00A55E41"/>
    <w:rsid w:val="00A846F1"/>
    <w:rsid w:val="00B45DED"/>
    <w:rsid w:val="00CC30FD"/>
    <w:rsid w:val="00D37B83"/>
    <w:rsid w:val="00D7421B"/>
    <w:rsid w:val="00DD54A7"/>
    <w:rsid w:val="00DD56F8"/>
    <w:rsid w:val="00DE0D92"/>
    <w:rsid w:val="00F97EB2"/>
    <w:rsid w:val="09CA180F"/>
    <w:rsid w:val="0FB278B0"/>
    <w:rsid w:val="21EE787B"/>
    <w:rsid w:val="2CBF42D8"/>
    <w:rsid w:val="32CC52F7"/>
    <w:rsid w:val="399F097C"/>
    <w:rsid w:val="53D00A70"/>
    <w:rsid w:val="64AF1B36"/>
    <w:rsid w:val="6E58174C"/>
    <w:rsid w:val="7217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napToGrid w:val="0"/>
      <w:spacing w:line="312" w:lineRule="atLeast"/>
    </w:pPr>
    <w:rPr>
      <w:rFonts w:ascii="Times New Roman" w:hAnsi="Times New Roman"/>
      <w:kern w:val="0"/>
      <w:szCs w:val="21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4">
    <w:name w:val="网格型1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158B3-7984-4930-9660-214E48BCD3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5</TotalTime>
  <ScaleCrop>false</ScaleCrop>
  <LinksUpToDate>false</LinksUpToDate>
  <CharactersWithSpaces>246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2020-03-09T14:45:00Z</dcterms:created>
  <dc:creator>DELL</dc:creator>
  <cp:lastModifiedBy>于守丽</cp:lastModifiedBy>
  <dcterms:modified xsi:type="dcterms:W3CDTF">2020-03-22T01:28:06Z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