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32" w:rsidRPr="00C10152" w:rsidRDefault="002C1232" w:rsidP="002C1232">
      <w:pPr>
        <w:spacing w:line="300" w:lineRule="auto"/>
        <w:rPr>
          <w:szCs w:val="21"/>
        </w:rPr>
      </w:pPr>
      <w:r w:rsidRPr="00200BB4">
        <w:rPr>
          <w:rFonts w:hint="eastAsia"/>
          <w:b/>
          <w:szCs w:val="21"/>
          <w:bdr w:val="single" w:sz="4" w:space="0" w:color="auto"/>
        </w:rPr>
        <w:t>学习任务单</w:t>
      </w:r>
      <w:r w:rsidRPr="00C10152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      </w:t>
      </w:r>
      <w:r w:rsidRPr="00E74C72">
        <w:rPr>
          <w:rFonts w:ascii="黑体" w:eastAsia="黑体" w:hAnsi="黑体" w:hint="eastAsia"/>
          <w:b/>
          <w:sz w:val="28"/>
          <w:szCs w:val="28"/>
        </w:rPr>
        <w:t>交变电流</w:t>
      </w:r>
      <w:r w:rsidR="004642D8">
        <w:rPr>
          <w:rFonts w:ascii="黑体" w:eastAsia="黑体" w:hAnsi="黑体" w:hint="eastAsia"/>
          <w:b/>
          <w:sz w:val="28"/>
          <w:szCs w:val="28"/>
        </w:rPr>
        <w:t>05</w:t>
      </w:r>
      <w:r w:rsidRPr="00E74C72">
        <w:rPr>
          <w:rFonts w:ascii="黑体" w:eastAsia="黑体" w:hAnsi="黑体" w:hint="eastAsia"/>
          <w:b/>
          <w:sz w:val="28"/>
          <w:szCs w:val="28"/>
        </w:rPr>
        <w:t>.电感对交变</w:t>
      </w:r>
      <w:r w:rsidRPr="00E74C72">
        <w:rPr>
          <w:rFonts w:ascii="黑体" w:eastAsia="黑体" w:hAnsi="黑体" w:hint="eastAsia"/>
          <w:sz w:val="28"/>
          <w:szCs w:val="28"/>
        </w:rPr>
        <w:t>电流的</w:t>
      </w:r>
      <w:r>
        <w:rPr>
          <w:rFonts w:ascii="黑体" w:eastAsia="黑体" w:hAnsi="黑体" w:hint="eastAsia"/>
          <w:sz w:val="28"/>
          <w:szCs w:val="28"/>
        </w:rPr>
        <w:t>作用</w:t>
      </w:r>
    </w:p>
    <w:p w:rsidR="002C1232" w:rsidRPr="00200BB4" w:rsidRDefault="002C1232" w:rsidP="002C1232">
      <w:pPr>
        <w:spacing w:beforeLines="50" w:line="300" w:lineRule="auto"/>
        <w:rPr>
          <w:rFonts w:ascii="Times New Roman" w:hAnsi="Times New Roman"/>
          <w:b/>
          <w:szCs w:val="21"/>
        </w:rPr>
      </w:pPr>
      <w:r w:rsidRPr="00200BB4">
        <w:rPr>
          <w:rFonts w:ascii="Times New Roman" w:hAnsi="宋体"/>
          <w:b/>
          <w:szCs w:val="21"/>
        </w:rPr>
        <w:t>〖学习目标〗</w:t>
      </w:r>
    </w:p>
    <w:p w:rsidR="002C1232" w:rsidRPr="00AF73BC" w:rsidRDefault="002C1232" w:rsidP="002C1232">
      <w:pPr>
        <w:ind w:firstLineChars="200" w:firstLine="420"/>
        <w:rPr>
          <w:rFonts w:ascii="宋体" w:hAnsi="宋体"/>
          <w:szCs w:val="21"/>
        </w:rPr>
      </w:pPr>
      <w:r w:rsidRPr="00AF73BC">
        <w:rPr>
          <w:rFonts w:ascii="宋体" w:hAnsi="宋体" w:hint="eastAsia"/>
          <w:szCs w:val="21"/>
        </w:rPr>
        <w:t>1.知道电感对交变电流有阻碍的作用；</w:t>
      </w:r>
    </w:p>
    <w:p w:rsidR="002C1232" w:rsidRPr="00AF73BC" w:rsidRDefault="002C1232" w:rsidP="002C1232">
      <w:pPr>
        <w:ind w:firstLineChars="200" w:firstLine="420"/>
        <w:rPr>
          <w:rFonts w:ascii="宋体" w:hAnsi="宋体"/>
          <w:szCs w:val="21"/>
        </w:rPr>
      </w:pPr>
      <w:r w:rsidRPr="00AF73BC">
        <w:rPr>
          <w:rFonts w:ascii="宋体" w:hAnsi="宋体" w:hint="eastAsia"/>
          <w:szCs w:val="21"/>
        </w:rPr>
        <w:t>2.知道感抗的大小由哪些因素决定；</w:t>
      </w:r>
    </w:p>
    <w:p w:rsidR="002C1232" w:rsidRPr="00AF73BC" w:rsidRDefault="002C1232" w:rsidP="002C1232">
      <w:pPr>
        <w:ind w:firstLineChars="200" w:firstLine="420"/>
        <w:rPr>
          <w:rFonts w:ascii="宋体" w:hAnsi="宋体"/>
          <w:szCs w:val="21"/>
        </w:rPr>
      </w:pPr>
      <w:r w:rsidRPr="00AF73BC">
        <w:rPr>
          <w:rFonts w:ascii="宋体" w:hAnsi="宋体" w:hint="eastAsia"/>
          <w:szCs w:val="21"/>
        </w:rPr>
        <w:t>3.能解释电感对交变电流产生影响的原因</w:t>
      </w:r>
      <w:r w:rsidRPr="00AF73BC">
        <w:rPr>
          <w:rFonts w:hAnsi="宋体" w:hint="eastAsia"/>
          <w:szCs w:val="21"/>
        </w:rPr>
        <w:t>；</w:t>
      </w:r>
    </w:p>
    <w:p w:rsidR="002C1232" w:rsidRPr="00AF73BC" w:rsidRDefault="002C1232" w:rsidP="002C1232">
      <w:pPr>
        <w:spacing w:line="300" w:lineRule="auto"/>
        <w:ind w:firstLineChars="200" w:firstLine="420"/>
        <w:rPr>
          <w:rFonts w:ascii="Times New Roman" w:hAnsi="Times New Roman"/>
          <w:szCs w:val="21"/>
        </w:rPr>
      </w:pPr>
      <w:r w:rsidRPr="00AF73BC">
        <w:rPr>
          <w:rFonts w:ascii="宋体" w:hAnsi="宋体" w:hint="eastAsia"/>
          <w:szCs w:val="21"/>
        </w:rPr>
        <w:t>4.了解电感在电子技术等方面的应用.</w:t>
      </w:r>
    </w:p>
    <w:p w:rsidR="002C1232" w:rsidRPr="00200BB4" w:rsidRDefault="002C1232" w:rsidP="002C1232">
      <w:pPr>
        <w:spacing w:beforeLines="50" w:line="300" w:lineRule="auto"/>
        <w:rPr>
          <w:rFonts w:ascii="Times New Roman" w:hAnsi="宋体"/>
          <w:b/>
          <w:szCs w:val="21"/>
        </w:rPr>
      </w:pPr>
      <w:r w:rsidRPr="00200BB4">
        <w:rPr>
          <w:rFonts w:ascii="Times New Roman" w:hAnsi="宋体"/>
          <w:b/>
          <w:szCs w:val="21"/>
        </w:rPr>
        <w:t>〖学法指导〗</w:t>
      </w:r>
    </w:p>
    <w:p w:rsidR="002C1232" w:rsidRPr="00AF73BC" w:rsidRDefault="002C1232" w:rsidP="002C1232">
      <w:pPr>
        <w:ind w:firstLineChars="200" w:firstLine="420"/>
        <w:jc w:val="left"/>
        <w:rPr>
          <w:rFonts w:ascii="宋体" w:hAnsi="宋体"/>
          <w:szCs w:val="21"/>
        </w:rPr>
      </w:pPr>
      <w:r w:rsidRPr="00AF73BC">
        <w:rPr>
          <w:rFonts w:ascii="Times New Roman" w:hAnsi="宋体" w:hint="eastAsia"/>
          <w:szCs w:val="21"/>
        </w:rPr>
        <w:t>1.</w:t>
      </w:r>
      <w:r w:rsidRPr="00AF73BC">
        <w:rPr>
          <w:rFonts w:ascii="宋体" w:hAnsi="宋体" w:hint="eastAsia"/>
          <w:szCs w:val="21"/>
        </w:rPr>
        <w:t>通过探究实验，理解实验过程中控制变量法的应用；</w:t>
      </w:r>
    </w:p>
    <w:p w:rsidR="002C1232" w:rsidRPr="00AF73BC" w:rsidRDefault="002C1232" w:rsidP="002C1232">
      <w:pPr>
        <w:spacing w:line="300" w:lineRule="auto"/>
        <w:ind w:firstLineChars="150" w:firstLine="315"/>
        <w:rPr>
          <w:rFonts w:ascii="Times New Roman" w:hAnsi="Times New Roman"/>
          <w:szCs w:val="21"/>
        </w:rPr>
      </w:pPr>
      <w:r w:rsidRPr="00AF73BC">
        <w:rPr>
          <w:rFonts w:ascii="宋体" w:hAnsi="宋体" w:hint="eastAsia"/>
          <w:szCs w:val="21"/>
        </w:rPr>
        <w:t>2.通过探究感抗的大小由哪些因素有关，获得实验探究过程的体验.</w:t>
      </w:r>
    </w:p>
    <w:p w:rsidR="002C1232" w:rsidRPr="00200BB4" w:rsidRDefault="002C1232" w:rsidP="002C1232">
      <w:pPr>
        <w:spacing w:beforeLines="50" w:line="300" w:lineRule="auto"/>
        <w:rPr>
          <w:rFonts w:ascii="Times New Roman" w:hAnsi="Times New Roman"/>
          <w:b/>
          <w:szCs w:val="21"/>
        </w:rPr>
      </w:pPr>
      <w:r w:rsidRPr="00200BB4">
        <w:rPr>
          <w:rFonts w:ascii="Times New Roman" w:hAnsi="宋体"/>
          <w:b/>
          <w:szCs w:val="21"/>
        </w:rPr>
        <w:t>〖学习内容〗</w:t>
      </w:r>
    </w:p>
    <w:p w:rsidR="001B6AF3" w:rsidRPr="00200BB4" w:rsidRDefault="001B6AF3" w:rsidP="001B6AF3">
      <w:pPr>
        <w:rPr>
          <w:b/>
        </w:rPr>
      </w:pPr>
      <w:r w:rsidRPr="00200BB4">
        <w:rPr>
          <w:rFonts w:hint="eastAsia"/>
          <w:b/>
        </w:rPr>
        <w:t>一</w:t>
      </w:r>
      <w:r w:rsidRPr="00200BB4">
        <w:rPr>
          <w:rFonts w:hint="eastAsia"/>
          <w:b/>
        </w:rPr>
        <w:t xml:space="preserve"> </w:t>
      </w:r>
      <w:r w:rsidRPr="00200BB4">
        <w:rPr>
          <w:rFonts w:hint="eastAsia"/>
          <w:b/>
        </w:rPr>
        <w:t>电感对交流电的作用</w:t>
      </w:r>
    </w:p>
    <w:p w:rsidR="002C1232" w:rsidRPr="00157DC9" w:rsidRDefault="001B6AF3" w:rsidP="002C123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</w:t>
      </w:r>
      <w:r w:rsidRPr="00157DC9">
        <w:rPr>
          <w:rFonts w:asciiTheme="minorEastAsia" w:eastAsiaTheme="minorEastAsia" w:hAnsiTheme="minorEastAsia" w:hint="eastAsia"/>
          <w:szCs w:val="21"/>
        </w:rPr>
        <w:t>1.</w:t>
      </w:r>
      <w:r w:rsidRPr="00157DC9">
        <w:rPr>
          <w:rFonts w:ascii="楷体" w:eastAsia="楷体" w:hAnsi="楷体" w:cs="+mn-cs" w:hint="eastAsia"/>
          <w:bCs/>
          <w:color w:val="000000"/>
          <w:kern w:val="24"/>
          <w:sz w:val="48"/>
          <w:szCs w:val="48"/>
        </w:rPr>
        <w:t xml:space="preserve"> </w:t>
      </w:r>
      <w:r w:rsidRPr="00157DC9">
        <w:rPr>
          <w:rFonts w:asciiTheme="minorEastAsia" w:eastAsiaTheme="minorEastAsia" w:hAnsiTheme="minorEastAsia" w:hint="eastAsia"/>
          <w:bCs/>
          <w:szCs w:val="21"/>
        </w:rPr>
        <w:t>电感器有“</w:t>
      </w:r>
      <w:r w:rsidRPr="00157DC9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      </w:t>
      </w:r>
      <w:r w:rsidRPr="00157DC9">
        <w:rPr>
          <w:rFonts w:asciiTheme="minorEastAsia" w:eastAsiaTheme="minorEastAsia" w:hAnsiTheme="minorEastAsia" w:hint="eastAsia"/>
          <w:bCs/>
          <w:szCs w:val="21"/>
        </w:rPr>
        <w:t>，</w:t>
      </w:r>
      <w:r w:rsidRPr="00157DC9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        </w:t>
      </w:r>
      <w:r w:rsidRPr="00157DC9">
        <w:rPr>
          <w:rFonts w:asciiTheme="minorEastAsia" w:eastAsiaTheme="minorEastAsia" w:hAnsiTheme="minorEastAsia" w:hint="eastAsia"/>
          <w:bCs/>
          <w:szCs w:val="21"/>
        </w:rPr>
        <w:t>”的作用</w:t>
      </w:r>
    </w:p>
    <w:p w:rsidR="001B6AF3" w:rsidRPr="00157DC9" w:rsidRDefault="002C1232" w:rsidP="001B6AF3">
      <w:pPr>
        <w:rPr>
          <w:rFonts w:asciiTheme="minorEastAsia" w:eastAsiaTheme="minorEastAsia" w:hAnsiTheme="minorEastAsia" w:hint="eastAsia"/>
          <w:szCs w:val="21"/>
        </w:rPr>
      </w:pPr>
      <w:r w:rsidRPr="00157DC9">
        <w:rPr>
          <w:rFonts w:asciiTheme="minorEastAsia" w:eastAsiaTheme="minorEastAsia" w:hAnsiTheme="minorEastAsia" w:hint="eastAsia"/>
          <w:szCs w:val="21"/>
        </w:rPr>
        <w:t xml:space="preserve"> </w:t>
      </w:r>
      <w:r w:rsidR="001B6AF3" w:rsidRPr="00157DC9">
        <w:rPr>
          <w:rFonts w:asciiTheme="minorEastAsia" w:eastAsiaTheme="minorEastAsia" w:hAnsiTheme="minorEastAsia" w:hint="eastAsia"/>
          <w:szCs w:val="21"/>
        </w:rPr>
        <w:t xml:space="preserve">  </w:t>
      </w:r>
    </w:p>
    <w:p w:rsidR="001B6AF3" w:rsidRPr="00157DC9" w:rsidRDefault="001B6AF3" w:rsidP="00157DC9">
      <w:pPr>
        <w:ind w:firstLineChars="150" w:firstLine="315"/>
        <w:rPr>
          <w:rFonts w:asciiTheme="minorEastAsia" w:eastAsiaTheme="minorEastAsia" w:hAnsiTheme="minorEastAsia"/>
          <w:szCs w:val="21"/>
        </w:rPr>
      </w:pPr>
      <w:r w:rsidRPr="00157DC9">
        <w:rPr>
          <w:rFonts w:asciiTheme="minorEastAsia" w:eastAsiaTheme="minorEastAsia" w:hAnsiTheme="minorEastAsia" w:hint="eastAsia"/>
          <w:szCs w:val="21"/>
        </w:rPr>
        <w:t xml:space="preserve"> </w:t>
      </w:r>
      <w:r w:rsidRPr="00157DC9">
        <w:rPr>
          <w:rFonts w:asciiTheme="minorEastAsia" w:eastAsiaTheme="minorEastAsia" w:hAnsiTheme="minorEastAsia" w:hint="eastAsia"/>
          <w:bCs/>
          <w:szCs w:val="21"/>
        </w:rPr>
        <w:t>2.感抗:</w:t>
      </w:r>
    </w:p>
    <w:p w:rsidR="001B6AF3" w:rsidRDefault="002C1232" w:rsidP="001B6AF3">
      <w:pPr>
        <w:rPr>
          <w:rFonts w:asciiTheme="minorEastAsia" w:eastAsiaTheme="minorEastAsia" w:hAnsiTheme="minorEastAsia" w:hint="eastAsia"/>
          <w:bCs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1B6AF3">
        <w:rPr>
          <w:rFonts w:asciiTheme="minorEastAsia" w:eastAsiaTheme="minorEastAsia" w:hAnsiTheme="minorEastAsia" w:hint="eastAsia"/>
          <w:szCs w:val="21"/>
        </w:rPr>
        <w:t xml:space="preserve">  </w:t>
      </w:r>
      <w:r w:rsidR="001B6AF3">
        <w:rPr>
          <w:rFonts w:asciiTheme="minorEastAsia" w:eastAsiaTheme="minorEastAsia" w:hAnsiTheme="minorEastAsia" w:hint="eastAsia"/>
          <w:bCs/>
          <w:szCs w:val="21"/>
        </w:rPr>
        <w:t xml:space="preserve"> </w:t>
      </w:r>
    </w:p>
    <w:p w:rsidR="001B6AF3" w:rsidRPr="00957A58" w:rsidRDefault="001B6AF3" w:rsidP="001B6AF3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957A58">
        <w:rPr>
          <w:rFonts w:asciiTheme="minorEastAsia" w:eastAsiaTheme="minorEastAsia" w:hAnsiTheme="minorEastAsia" w:hint="eastAsia"/>
          <w:bCs/>
          <w:szCs w:val="21"/>
        </w:rPr>
        <w:t xml:space="preserve"> </w:t>
      </w:r>
      <w:r>
        <w:rPr>
          <w:rFonts w:asciiTheme="minorEastAsia" w:eastAsiaTheme="minorEastAsia" w:hAnsiTheme="minorEastAsia" w:hint="eastAsia"/>
          <w:bCs/>
          <w:szCs w:val="21"/>
        </w:rPr>
        <w:t>电感</w:t>
      </w:r>
      <w:r w:rsidRPr="00957A58">
        <w:rPr>
          <w:rFonts w:asciiTheme="minorEastAsia" w:eastAsiaTheme="minorEastAsia" w:hAnsiTheme="minorEastAsia" w:hint="eastAsia"/>
          <w:bCs/>
          <w:szCs w:val="21"/>
        </w:rPr>
        <w:t>器容抗大小公式：</w:t>
      </w:r>
      <w:r w:rsidRPr="00957A58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          </w:t>
      </w:r>
      <w:r w:rsidRPr="00957A58">
        <w:rPr>
          <w:rFonts w:asciiTheme="minorEastAsia" w:eastAsiaTheme="minorEastAsia" w:hAnsiTheme="minorEastAsia" w:hint="eastAsia"/>
          <w:bCs/>
          <w:szCs w:val="21"/>
        </w:rPr>
        <w:t xml:space="preserve"> </w:t>
      </w:r>
    </w:p>
    <w:p w:rsidR="002C1232" w:rsidRPr="001B6AF3" w:rsidRDefault="002C1232" w:rsidP="001B6AF3">
      <w:pPr>
        <w:rPr>
          <w:rFonts w:asciiTheme="minorEastAsia" w:eastAsiaTheme="minorEastAsia" w:hAnsiTheme="minorEastAsia"/>
          <w:szCs w:val="21"/>
        </w:rPr>
      </w:pPr>
    </w:p>
    <w:p w:rsidR="001B6AF3" w:rsidRPr="00157DC9" w:rsidRDefault="001B6AF3" w:rsidP="00157DC9">
      <w:pPr>
        <w:ind w:firstLineChars="147" w:firstLine="309"/>
        <w:rPr>
          <w:rFonts w:asciiTheme="minorEastAsia" w:eastAsiaTheme="minorEastAsia" w:hAnsiTheme="minorEastAsia"/>
          <w:szCs w:val="21"/>
        </w:rPr>
      </w:pPr>
      <w:r w:rsidRPr="00157DC9">
        <w:rPr>
          <w:rFonts w:asciiTheme="minorEastAsia" w:eastAsiaTheme="minorEastAsia" w:hAnsiTheme="minorEastAsia" w:hint="eastAsia"/>
          <w:bCs/>
          <w:szCs w:val="21"/>
        </w:rPr>
        <w:t>3. 影响感抗大小的因素</w:t>
      </w:r>
      <w:r w:rsidRPr="00157DC9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                              </w:t>
      </w:r>
      <w:r w:rsidRPr="00157DC9">
        <w:rPr>
          <w:rFonts w:asciiTheme="minorEastAsia" w:eastAsiaTheme="minorEastAsia" w:hAnsiTheme="minorEastAsia" w:hint="eastAsia"/>
          <w:bCs/>
          <w:szCs w:val="21"/>
        </w:rPr>
        <w:t xml:space="preserve"> </w:t>
      </w:r>
    </w:p>
    <w:p w:rsidR="002C1232" w:rsidRPr="00157DC9" w:rsidRDefault="002C1232" w:rsidP="002C1232">
      <w:pPr>
        <w:rPr>
          <w:rFonts w:asciiTheme="minorEastAsia" w:eastAsiaTheme="minorEastAsia" w:hAnsiTheme="minorEastAsia"/>
          <w:szCs w:val="21"/>
        </w:rPr>
      </w:pPr>
    </w:p>
    <w:p w:rsidR="001B6AF3" w:rsidRPr="00200BB4" w:rsidRDefault="001B6AF3" w:rsidP="001B6AF3">
      <w:r w:rsidRPr="00200BB4">
        <w:rPr>
          <w:rFonts w:hint="eastAsia"/>
          <w:bCs/>
        </w:rPr>
        <w:t>二</w:t>
      </w:r>
      <w:r w:rsidRPr="00200BB4">
        <w:rPr>
          <w:rFonts w:hint="eastAsia"/>
          <w:bCs/>
        </w:rPr>
        <w:t xml:space="preserve"> </w:t>
      </w:r>
      <w:r w:rsidRPr="00200BB4">
        <w:rPr>
          <w:rFonts w:hint="eastAsia"/>
          <w:bCs/>
        </w:rPr>
        <w:t>电感的应用</w:t>
      </w:r>
    </w:p>
    <w:p w:rsidR="001B6AF3" w:rsidRPr="00157DC9" w:rsidRDefault="001B6AF3" w:rsidP="00157DC9">
      <w:pPr>
        <w:ind w:firstLineChars="150" w:firstLine="315"/>
        <w:rPr>
          <w:bCs/>
        </w:rPr>
      </w:pPr>
      <w:r w:rsidRPr="00157DC9">
        <w:rPr>
          <w:rFonts w:hint="eastAsia"/>
        </w:rPr>
        <w:t>1.</w:t>
      </w:r>
      <w:r w:rsidRPr="00157DC9">
        <w:rPr>
          <w:rFonts w:ascii="Garamond" w:hAnsi="宋体" w:cs="+mn-cs" w:hint="eastAsia"/>
          <w:bCs/>
          <w:color w:val="000000"/>
          <w:kern w:val="24"/>
          <w:sz w:val="44"/>
          <w:szCs w:val="44"/>
        </w:rPr>
        <w:t xml:space="preserve"> </w:t>
      </w:r>
      <w:r w:rsidRPr="00157DC9">
        <w:rPr>
          <w:rFonts w:hint="eastAsia"/>
          <w:bCs/>
        </w:rPr>
        <w:t>低频扼流圈：</w:t>
      </w:r>
      <w:r w:rsidRPr="00157DC9">
        <w:rPr>
          <w:bCs/>
        </w:rPr>
        <w:t>“</w:t>
      </w:r>
      <w:r w:rsidRPr="00157DC9">
        <w:rPr>
          <w:rFonts w:hint="eastAsia"/>
          <w:bCs/>
        </w:rPr>
        <w:t>通直流，阻交流</w:t>
      </w:r>
      <w:r w:rsidRPr="00157DC9">
        <w:rPr>
          <w:bCs/>
        </w:rPr>
        <w:t xml:space="preserve">” </w:t>
      </w:r>
    </w:p>
    <w:p w:rsidR="001B6AF3" w:rsidRPr="00157DC9" w:rsidRDefault="001B6AF3" w:rsidP="00157DC9">
      <w:pPr>
        <w:ind w:firstLineChars="150" w:firstLine="315"/>
        <w:rPr>
          <w:rFonts w:hint="eastAsia"/>
        </w:rPr>
      </w:pPr>
    </w:p>
    <w:p w:rsidR="00157DC9" w:rsidRPr="00157DC9" w:rsidRDefault="00157DC9" w:rsidP="00157DC9">
      <w:pPr>
        <w:ind w:firstLineChars="150" w:firstLine="315"/>
        <w:rPr>
          <w:bCs/>
        </w:rPr>
      </w:pPr>
      <w:r w:rsidRPr="00157DC9">
        <w:rPr>
          <w:rFonts w:hint="eastAsia"/>
        </w:rPr>
        <w:t>2.</w:t>
      </w:r>
      <w:r w:rsidRPr="00157DC9">
        <w:rPr>
          <w:rFonts w:ascii="Garamond" w:hAnsi="宋体" w:cs="+mn-cs" w:hint="eastAsia"/>
          <w:bCs/>
          <w:color w:val="000000"/>
          <w:kern w:val="24"/>
          <w:sz w:val="44"/>
          <w:szCs w:val="44"/>
        </w:rPr>
        <w:t xml:space="preserve"> </w:t>
      </w:r>
      <w:r w:rsidRPr="00157DC9">
        <w:rPr>
          <w:rFonts w:hint="eastAsia"/>
          <w:bCs/>
        </w:rPr>
        <w:t>高频扼流圈：</w:t>
      </w:r>
      <w:r w:rsidRPr="00157DC9">
        <w:rPr>
          <w:bCs/>
        </w:rPr>
        <w:t>“</w:t>
      </w:r>
      <w:r w:rsidRPr="00157DC9">
        <w:rPr>
          <w:rFonts w:hint="eastAsia"/>
          <w:bCs/>
        </w:rPr>
        <w:t>通直流，通低频，阻高频</w:t>
      </w:r>
      <w:r w:rsidRPr="00157DC9">
        <w:rPr>
          <w:bCs/>
        </w:rPr>
        <w:t xml:space="preserve">” </w:t>
      </w:r>
    </w:p>
    <w:p w:rsidR="00157DC9" w:rsidRPr="001B6AF3" w:rsidRDefault="00157DC9" w:rsidP="004642D8"/>
    <w:p w:rsidR="00000000" w:rsidRPr="00157DC9" w:rsidRDefault="00157DC9">
      <w:pPr>
        <w:rPr>
          <w:rFonts w:hint="eastAsia"/>
          <w:b/>
          <w:sz w:val="28"/>
          <w:szCs w:val="28"/>
        </w:rPr>
      </w:pPr>
      <w:r w:rsidRPr="00157DC9">
        <w:rPr>
          <w:rFonts w:hint="eastAsia"/>
          <w:b/>
          <w:sz w:val="28"/>
          <w:szCs w:val="28"/>
        </w:rPr>
        <w:t>课堂练习</w:t>
      </w:r>
    </w:p>
    <w:p w:rsidR="00157DC9" w:rsidRPr="00157DC9" w:rsidRDefault="00157DC9" w:rsidP="00157DC9">
      <w:r w:rsidRPr="00157DC9">
        <w:rPr>
          <w:rFonts w:hint="eastAsia"/>
          <w:bCs/>
        </w:rPr>
        <w:t>1</w:t>
      </w:r>
      <w:r w:rsidRPr="00157DC9">
        <w:rPr>
          <w:rFonts w:hint="eastAsia"/>
          <w:bCs/>
        </w:rPr>
        <w:t>．下列说法正确的是（</w:t>
      </w:r>
      <w:r w:rsidRPr="00157DC9">
        <w:rPr>
          <w:rFonts w:hint="eastAsia"/>
          <w:bCs/>
        </w:rPr>
        <w:t xml:space="preserve">     </w:t>
      </w:r>
      <w:r w:rsidRPr="00157DC9">
        <w:rPr>
          <w:rFonts w:hint="eastAsia"/>
          <w:bCs/>
        </w:rPr>
        <w:t>）</w:t>
      </w:r>
    </w:p>
    <w:p w:rsidR="00157DC9" w:rsidRPr="00157DC9" w:rsidRDefault="00157DC9" w:rsidP="00157DC9">
      <w:r w:rsidRPr="00157DC9">
        <w:rPr>
          <w:rFonts w:hint="eastAsia"/>
          <w:bCs/>
        </w:rPr>
        <w:t>A</w:t>
      </w:r>
      <w:r w:rsidRPr="00157DC9">
        <w:rPr>
          <w:rFonts w:hint="eastAsia"/>
          <w:bCs/>
        </w:rPr>
        <w:t>．电感线圈和电容器跟电阻一样，接入电路后都要产生焦耳热</w:t>
      </w:r>
    </w:p>
    <w:p w:rsidR="00157DC9" w:rsidRPr="00157DC9" w:rsidRDefault="00157DC9" w:rsidP="00157DC9">
      <w:r w:rsidRPr="00157DC9">
        <w:rPr>
          <w:rFonts w:hint="eastAsia"/>
          <w:bCs/>
        </w:rPr>
        <w:t>B</w:t>
      </w:r>
      <w:r w:rsidRPr="00157DC9">
        <w:rPr>
          <w:rFonts w:hint="eastAsia"/>
          <w:bCs/>
        </w:rPr>
        <w:t>．电感线圈和电容器跟电阻一样，都对电流起阻碍作用</w:t>
      </w:r>
    </w:p>
    <w:p w:rsidR="00157DC9" w:rsidRPr="00157DC9" w:rsidRDefault="00157DC9" w:rsidP="00157DC9">
      <w:r w:rsidRPr="00157DC9">
        <w:rPr>
          <w:rFonts w:hint="eastAsia"/>
          <w:bCs/>
        </w:rPr>
        <w:t>C</w:t>
      </w:r>
      <w:r w:rsidRPr="00157DC9">
        <w:rPr>
          <w:rFonts w:hint="eastAsia"/>
          <w:bCs/>
        </w:rPr>
        <w:t>．电感线圈对变化的电流起阻碍作用</w:t>
      </w:r>
    </w:p>
    <w:p w:rsidR="00157DC9" w:rsidRPr="00157DC9" w:rsidRDefault="00157DC9" w:rsidP="00157DC9">
      <w:r w:rsidRPr="00157DC9">
        <w:rPr>
          <w:rFonts w:hint="eastAsia"/>
          <w:bCs/>
        </w:rPr>
        <w:t>D</w:t>
      </w:r>
      <w:r w:rsidRPr="00157DC9">
        <w:rPr>
          <w:rFonts w:hint="eastAsia"/>
          <w:bCs/>
        </w:rPr>
        <w:t>．电容器能使交流“通过”的原因是电容器在交流电路中交替地进行充电和放电</w:t>
      </w:r>
    </w:p>
    <w:p w:rsidR="00157DC9" w:rsidRDefault="00157DC9">
      <w:pPr>
        <w:rPr>
          <w:rFonts w:hint="eastAsia"/>
        </w:rPr>
      </w:pPr>
    </w:p>
    <w:p w:rsidR="00157DC9" w:rsidRPr="00157DC9" w:rsidRDefault="00157DC9" w:rsidP="00157DC9">
      <w:r>
        <w:rPr>
          <w:rFonts w:hint="eastAsia"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3613150</wp:posOffset>
            </wp:positionH>
            <wp:positionV relativeFrom="paragraph">
              <wp:posOffset>454660</wp:posOffset>
            </wp:positionV>
            <wp:extent cx="1657350" cy="952500"/>
            <wp:effectExtent l="19050" t="0" r="0" b="0"/>
            <wp:wrapSquare wrapText="bothSides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3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7DC9">
        <w:rPr>
          <w:rFonts w:hint="eastAsia"/>
          <w:bCs/>
        </w:rPr>
        <w:t>2.</w:t>
      </w:r>
      <w:r w:rsidRPr="00157DC9">
        <w:rPr>
          <w:rFonts w:hint="eastAsia"/>
          <w:bCs/>
        </w:rPr>
        <w:t>如图所示，把电阻</w:t>
      </w:r>
      <w:r w:rsidRPr="00157DC9">
        <w:rPr>
          <w:rFonts w:hint="eastAsia"/>
          <w:bCs/>
          <w:i/>
          <w:iCs/>
        </w:rPr>
        <w:t>R</w:t>
      </w:r>
      <w:r w:rsidRPr="00157DC9">
        <w:rPr>
          <w:rFonts w:hint="eastAsia"/>
          <w:bCs/>
        </w:rPr>
        <w:t>、电感线圈</w:t>
      </w:r>
      <w:r w:rsidRPr="00157DC9">
        <w:rPr>
          <w:rFonts w:hint="eastAsia"/>
          <w:bCs/>
          <w:i/>
          <w:iCs/>
        </w:rPr>
        <w:t>L</w:t>
      </w:r>
      <w:r w:rsidRPr="00157DC9">
        <w:rPr>
          <w:rFonts w:hint="eastAsia"/>
          <w:bCs/>
        </w:rPr>
        <w:t>、电容器</w:t>
      </w:r>
      <w:r w:rsidRPr="00157DC9">
        <w:rPr>
          <w:rFonts w:hint="eastAsia"/>
          <w:bCs/>
          <w:i/>
          <w:iCs/>
        </w:rPr>
        <w:t>C</w:t>
      </w:r>
      <w:r w:rsidRPr="00157DC9">
        <w:rPr>
          <w:rFonts w:hint="eastAsia"/>
          <w:bCs/>
        </w:rPr>
        <w:t>分别串联一个灯泡后并联在电路中。接入交流电源后，三盏灯亮度相同。若保持交流电源的电压不变，使交变电流的频率减小，则下列判断正确的是（</w:t>
      </w:r>
      <w:r w:rsidRPr="00157DC9">
        <w:rPr>
          <w:rFonts w:hint="eastAsia"/>
          <w:bCs/>
        </w:rPr>
        <w:t xml:space="preserve">        </w:t>
      </w:r>
      <w:r w:rsidRPr="00157DC9">
        <w:rPr>
          <w:rFonts w:hint="eastAsia"/>
          <w:bCs/>
        </w:rPr>
        <w:t>）</w:t>
      </w:r>
      <w:r w:rsidRPr="00157DC9">
        <w:rPr>
          <w:rFonts w:hint="eastAsia"/>
          <w:bCs/>
        </w:rPr>
        <w:t xml:space="preserve"> </w:t>
      </w:r>
    </w:p>
    <w:p w:rsidR="00157DC9" w:rsidRPr="00157DC9" w:rsidRDefault="00157DC9" w:rsidP="00157DC9">
      <w:r w:rsidRPr="00157DC9">
        <w:rPr>
          <w:rFonts w:hint="eastAsia"/>
          <w:bCs/>
        </w:rPr>
        <w:t>A</w:t>
      </w:r>
      <w:r w:rsidRPr="00157DC9">
        <w:rPr>
          <w:rFonts w:hint="eastAsia"/>
          <w:bCs/>
        </w:rPr>
        <w:t>．灯泡</w:t>
      </w:r>
      <w:r w:rsidRPr="00157DC9">
        <w:rPr>
          <w:rFonts w:hint="eastAsia"/>
          <w:bCs/>
          <w:i/>
          <w:iCs/>
        </w:rPr>
        <w:t>L</w:t>
      </w:r>
      <w:r w:rsidRPr="00157DC9">
        <w:rPr>
          <w:rFonts w:hint="eastAsia"/>
          <w:bCs/>
          <w:vertAlign w:val="subscript"/>
        </w:rPr>
        <w:t>1</w:t>
      </w:r>
      <w:r w:rsidRPr="00157DC9">
        <w:rPr>
          <w:rFonts w:hint="eastAsia"/>
          <w:bCs/>
        </w:rPr>
        <w:t>将变暗</w:t>
      </w:r>
      <w:r w:rsidRPr="00157DC9">
        <w:rPr>
          <w:rFonts w:hint="eastAsia"/>
          <w:bCs/>
        </w:rPr>
        <w:t xml:space="preserve">        B</w:t>
      </w:r>
      <w:r w:rsidRPr="00157DC9">
        <w:rPr>
          <w:rFonts w:hint="eastAsia"/>
          <w:bCs/>
        </w:rPr>
        <w:t>．灯泡</w:t>
      </w:r>
      <w:r w:rsidRPr="00157DC9">
        <w:rPr>
          <w:rFonts w:hint="eastAsia"/>
          <w:bCs/>
          <w:i/>
          <w:iCs/>
        </w:rPr>
        <w:t>L</w:t>
      </w:r>
      <w:r w:rsidRPr="00157DC9">
        <w:rPr>
          <w:rFonts w:hint="eastAsia"/>
          <w:bCs/>
          <w:vertAlign w:val="subscript"/>
        </w:rPr>
        <w:t>2</w:t>
      </w:r>
      <w:r w:rsidRPr="00157DC9">
        <w:rPr>
          <w:rFonts w:hint="eastAsia"/>
          <w:bCs/>
        </w:rPr>
        <w:t>将变暗</w:t>
      </w:r>
    </w:p>
    <w:p w:rsidR="00157DC9" w:rsidRPr="00157DC9" w:rsidRDefault="00157DC9" w:rsidP="00157DC9">
      <w:r w:rsidRPr="00157DC9">
        <w:rPr>
          <w:rFonts w:hint="eastAsia"/>
          <w:bCs/>
        </w:rPr>
        <w:t>C</w:t>
      </w:r>
      <w:r w:rsidRPr="00157DC9">
        <w:rPr>
          <w:rFonts w:hint="eastAsia"/>
          <w:bCs/>
        </w:rPr>
        <w:t>．灯泡</w:t>
      </w:r>
      <w:r w:rsidRPr="00157DC9">
        <w:rPr>
          <w:rFonts w:hint="eastAsia"/>
          <w:bCs/>
          <w:i/>
          <w:iCs/>
        </w:rPr>
        <w:t>L</w:t>
      </w:r>
      <w:r w:rsidRPr="00157DC9">
        <w:rPr>
          <w:rFonts w:hint="eastAsia"/>
          <w:bCs/>
          <w:vertAlign w:val="subscript"/>
        </w:rPr>
        <w:t>3</w:t>
      </w:r>
      <w:r w:rsidRPr="00157DC9">
        <w:rPr>
          <w:rFonts w:hint="eastAsia"/>
          <w:bCs/>
        </w:rPr>
        <w:t>将变暗</w:t>
      </w:r>
      <w:r w:rsidRPr="00157DC9">
        <w:rPr>
          <w:rFonts w:hint="eastAsia"/>
          <w:bCs/>
        </w:rPr>
        <w:t xml:space="preserve">        D</w:t>
      </w:r>
      <w:r w:rsidRPr="00157DC9">
        <w:rPr>
          <w:rFonts w:hint="eastAsia"/>
          <w:bCs/>
        </w:rPr>
        <w:t>．灯泡亮度都不变</w:t>
      </w:r>
    </w:p>
    <w:p w:rsidR="00157DC9" w:rsidRPr="00157DC9" w:rsidRDefault="00157DC9"/>
    <w:sectPr w:rsidR="00157DC9" w:rsidRPr="00157DC9" w:rsidSect="00200BB4">
      <w:pgSz w:w="10319" w:h="14571" w:code="13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5FE" w:rsidRDefault="00EC65FE" w:rsidP="002C1232">
      <w:r>
        <w:separator/>
      </w:r>
    </w:p>
  </w:endnote>
  <w:endnote w:type="continuationSeparator" w:id="1">
    <w:p w:rsidR="00EC65FE" w:rsidRDefault="00EC65FE" w:rsidP="002C1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5FE" w:rsidRDefault="00EC65FE" w:rsidP="002C1232">
      <w:r>
        <w:separator/>
      </w:r>
    </w:p>
  </w:footnote>
  <w:footnote w:type="continuationSeparator" w:id="1">
    <w:p w:rsidR="00EC65FE" w:rsidRDefault="00EC65FE" w:rsidP="002C12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232"/>
    <w:rsid w:val="00157DC9"/>
    <w:rsid w:val="001B6AF3"/>
    <w:rsid w:val="00200BB4"/>
    <w:rsid w:val="002C1232"/>
    <w:rsid w:val="004642D8"/>
    <w:rsid w:val="00EC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1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12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12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123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B6A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57DC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7D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2020-03-08T04:10:00Z</dcterms:created>
  <dcterms:modified xsi:type="dcterms:W3CDTF">2020-03-08T04:44:00Z</dcterms:modified>
</cp:coreProperties>
</file>