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0" w:rsidRPr="00C10152" w:rsidRDefault="004D7EA0" w:rsidP="004D7EA0">
      <w:pPr>
        <w:spacing w:line="300" w:lineRule="auto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拓展提升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</w:t>
      </w:r>
      <w:r w:rsidR="00683782">
        <w:rPr>
          <w:rFonts w:ascii="黑体" w:eastAsia="黑体" w:hAnsi="黑体" w:hint="eastAsia"/>
          <w:b/>
          <w:sz w:val="28"/>
          <w:szCs w:val="28"/>
        </w:rPr>
        <w:t>05</w:t>
      </w:r>
      <w:r w:rsidRPr="00E74C72">
        <w:rPr>
          <w:rFonts w:ascii="黑体" w:eastAsia="黑体" w:hAnsi="黑体" w:hint="eastAsia"/>
          <w:b/>
          <w:sz w:val="28"/>
          <w:szCs w:val="28"/>
        </w:rPr>
        <w:t>.电感对交变</w:t>
      </w:r>
      <w:r w:rsidRPr="00E74C72">
        <w:rPr>
          <w:rFonts w:ascii="黑体" w:eastAsia="黑体" w:hAnsi="黑体" w:hint="eastAsia"/>
          <w:sz w:val="28"/>
          <w:szCs w:val="28"/>
        </w:rPr>
        <w:t>电流的</w:t>
      </w:r>
      <w:r w:rsidR="008818CB">
        <w:rPr>
          <w:rFonts w:ascii="黑体" w:eastAsia="黑体" w:hAnsi="黑体" w:hint="eastAsia"/>
          <w:sz w:val="28"/>
          <w:szCs w:val="28"/>
        </w:rPr>
        <w:t>作用</w:t>
      </w:r>
    </w:p>
    <w:p w:rsidR="004D7EA0" w:rsidRDefault="004D7EA0" w:rsidP="004D7EA0">
      <w:pPr>
        <w:rPr>
          <w:szCs w:val="21"/>
        </w:rPr>
      </w:pP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66040</wp:posOffset>
            </wp:positionV>
            <wp:extent cx="1047750" cy="901700"/>
            <wp:effectExtent l="19050" t="0" r="0" b="0"/>
            <wp:wrapSquare wrapText="bothSides"/>
            <wp:docPr id="4" name="图片 3" descr="d3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37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</w:rPr>
        <w:t>1.</w:t>
      </w:r>
      <w:r w:rsidRPr="00692906">
        <w:rPr>
          <w:rFonts w:asciiTheme="minorEastAsia" w:eastAsiaTheme="minorEastAsia" w:hAnsiTheme="minorEastAsia" w:cs="Times New Roman"/>
        </w:rPr>
        <w:t>如图所示</w:t>
      </w:r>
      <w:r w:rsidRPr="00692906">
        <w:rPr>
          <w:rFonts w:asciiTheme="minorEastAsia" w:eastAsiaTheme="minorEastAsia" w:hAnsiTheme="minorEastAsia" w:cs="Times New Roman" w:hint="eastAsia"/>
        </w:rPr>
        <w:t>，L</w:t>
      </w:r>
      <w:r w:rsidRPr="00692906">
        <w:rPr>
          <w:rFonts w:asciiTheme="minorEastAsia" w:eastAsiaTheme="minorEastAsia" w:hAnsiTheme="minorEastAsia" w:cs="Times New Roman" w:hint="eastAsia"/>
          <w:vertAlign w:val="subscript"/>
        </w:rPr>
        <w:t>1</w:t>
      </w:r>
      <w:r w:rsidRPr="00692906">
        <w:rPr>
          <w:rFonts w:asciiTheme="minorEastAsia" w:eastAsiaTheme="minorEastAsia" w:hAnsiTheme="minorEastAsia" w:cs="Times New Roman"/>
        </w:rPr>
        <w:t>和</w:t>
      </w:r>
      <w:r w:rsidRPr="00692906">
        <w:rPr>
          <w:rFonts w:asciiTheme="minorEastAsia" w:eastAsiaTheme="minorEastAsia" w:hAnsiTheme="minorEastAsia" w:cs="Times New Roman" w:hint="eastAsia"/>
        </w:rPr>
        <w:t>L</w:t>
      </w:r>
      <w:r w:rsidRPr="00692906">
        <w:rPr>
          <w:rFonts w:asciiTheme="minorEastAsia" w:eastAsiaTheme="minorEastAsia" w:hAnsiTheme="minorEastAsia" w:cs="Times New Roman" w:hint="eastAsia"/>
          <w:vertAlign w:val="subscript"/>
        </w:rPr>
        <w:t>2</w:t>
      </w:r>
      <w:r w:rsidRPr="00692906">
        <w:rPr>
          <w:rFonts w:asciiTheme="minorEastAsia" w:eastAsiaTheme="minorEastAsia" w:hAnsiTheme="minorEastAsia" w:cs="Times New Roman"/>
        </w:rPr>
        <w:t>是相同型号的白炽灯</w:t>
      </w:r>
      <w:r w:rsidRPr="00692906">
        <w:rPr>
          <w:rFonts w:asciiTheme="minorEastAsia" w:eastAsiaTheme="minorEastAsia" w:hAnsiTheme="minorEastAsia" w:cs="Times New Roman" w:hint="eastAsia"/>
        </w:rPr>
        <w:t>，L</w:t>
      </w:r>
      <w:r w:rsidRPr="00692906">
        <w:rPr>
          <w:rFonts w:asciiTheme="minorEastAsia" w:eastAsiaTheme="minorEastAsia" w:hAnsiTheme="minorEastAsia" w:cs="Times New Roman" w:hint="eastAsia"/>
          <w:vertAlign w:val="subscript"/>
        </w:rPr>
        <w:t>1</w:t>
      </w:r>
      <w:r w:rsidRPr="00692906">
        <w:rPr>
          <w:rFonts w:asciiTheme="minorEastAsia" w:eastAsiaTheme="minorEastAsia" w:hAnsiTheme="minorEastAsia" w:cs="Times New Roman"/>
        </w:rPr>
        <w:t>与电容器C串联</w:t>
      </w:r>
      <w:r w:rsidRPr="00692906">
        <w:rPr>
          <w:rFonts w:asciiTheme="minorEastAsia" w:eastAsiaTheme="minorEastAsia" w:hAnsiTheme="minorEastAsia" w:cs="Times New Roman" w:hint="eastAsia"/>
        </w:rPr>
        <w:t>，L</w:t>
      </w:r>
      <w:r w:rsidRPr="00692906">
        <w:rPr>
          <w:rFonts w:asciiTheme="minorEastAsia" w:eastAsiaTheme="minorEastAsia" w:hAnsiTheme="minorEastAsia" w:cs="Times New Roman" w:hint="eastAsia"/>
          <w:vertAlign w:val="subscript"/>
        </w:rPr>
        <w:t>2</w:t>
      </w:r>
      <w:r w:rsidRPr="00692906">
        <w:rPr>
          <w:rFonts w:asciiTheme="minorEastAsia" w:eastAsiaTheme="minorEastAsia" w:hAnsiTheme="minorEastAsia" w:cs="Times New Roman"/>
        </w:rPr>
        <w:t>与带铁芯的线圈L串联．当a、b间接有电压有效值为U、频率为f的正弦交流电源时</w:t>
      </w:r>
      <w:r w:rsidRPr="00692906">
        <w:rPr>
          <w:rFonts w:asciiTheme="minorEastAsia" w:eastAsiaTheme="minorEastAsia" w:hAnsiTheme="minorEastAsia" w:cs="Times New Roman" w:hint="eastAsia"/>
        </w:rPr>
        <w:t>，</w:t>
      </w:r>
      <w:r w:rsidRPr="00692906">
        <w:rPr>
          <w:rFonts w:asciiTheme="minorEastAsia" w:eastAsiaTheme="minorEastAsia" w:hAnsiTheme="minorEastAsia" w:cs="Times New Roman"/>
        </w:rPr>
        <w:t>两只灯泡的</w:t>
      </w:r>
      <w:r w:rsidRPr="00692906">
        <w:rPr>
          <w:rFonts w:asciiTheme="minorEastAsia" w:eastAsiaTheme="minorEastAsia" w:hAnsiTheme="minorEastAsia" w:cs="Times New Roman" w:hint="eastAsia"/>
        </w:rPr>
        <w:t>亮度相同．</w:t>
      </w:r>
      <w:r w:rsidRPr="00692906">
        <w:rPr>
          <w:rFonts w:asciiTheme="minorEastAsia" w:eastAsiaTheme="minorEastAsia" w:hAnsiTheme="minorEastAsia" w:cs="Times New Roman"/>
        </w:rPr>
        <w:t>现将该电路改接在另一正弦交流电源上</w:t>
      </w:r>
      <w:r w:rsidRPr="00692906">
        <w:rPr>
          <w:rFonts w:asciiTheme="minorEastAsia" w:eastAsiaTheme="minorEastAsia" w:hAnsiTheme="minorEastAsia" w:cs="Times New Roman" w:hint="eastAsia"/>
        </w:rPr>
        <w:t>，</w:t>
      </w:r>
      <w:r w:rsidRPr="00692906">
        <w:rPr>
          <w:rFonts w:asciiTheme="minorEastAsia" w:eastAsiaTheme="minorEastAsia" w:hAnsiTheme="minorEastAsia" w:cs="Times New Roman"/>
        </w:rPr>
        <w:t>发现灯泡</w:t>
      </w:r>
      <w:r w:rsidRPr="00692906">
        <w:rPr>
          <w:rFonts w:asciiTheme="minorEastAsia" w:eastAsiaTheme="minorEastAsia" w:hAnsiTheme="minorEastAsia" w:cs="Times New Roman" w:hint="eastAsia"/>
        </w:rPr>
        <w:t>L</w:t>
      </w:r>
      <w:r w:rsidRPr="00692906">
        <w:rPr>
          <w:rFonts w:asciiTheme="minorEastAsia" w:eastAsiaTheme="minorEastAsia" w:hAnsiTheme="minorEastAsia" w:cs="Times New Roman" w:hint="eastAsia"/>
          <w:vertAlign w:val="subscript"/>
        </w:rPr>
        <w:t>1</w:t>
      </w:r>
      <w:r w:rsidRPr="00692906">
        <w:rPr>
          <w:rFonts w:asciiTheme="minorEastAsia" w:eastAsiaTheme="minorEastAsia" w:hAnsiTheme="minorEastAsia" w:cs="Times New Roman"/>
        </w:rPr>
        <w:t>变亮、</w:t>
      </w:r>
      <w:r w:rsidRPr="00692906">
        <w:rPr>
          <w:rFonts w:asciiTheme="minorEastAsia" w:eastAsiaTheme="minorEastAsia" w:hAnsiTheme="minorEastAsia" w:cs="Times New Roman" w:hint="eastAsia"/>
        </w:rPr>
        <w:t>L</w:t>
      </w:r>
      <w:r w:rsidRPr="00692906">
        <w:rPr>
          <w:rFonts w:asciiTheme="minorEastAsia" w:eastAsiaTheme="minorEastAsia" w:hAnsiTheme="minorEastAsia" w:cs="Times New Roman" w:hint="eastAsia"/>
          <w:vertAlign w:val="subscript"/>
        </w:rPr>
        <w:t>2</w:t>
      </w:r>
      <w:r w:rsidRPr="00692906">
        <w:rPr>
          <w:rFonts w:asciiTheme="minorEastAsia" w:eastAsiaTheme="minorEastAsia" w:hAnsiTheme="minorEastAsia" w:cs="Times New Roman"/>
        </w:rPr>
        <w:t>变暗．则另一正弦交流电源可能是(　　)</w:t>
      </w: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692906">
        <w:rPr>
          <w:rFonts w:asciiTheme="minorEastAsia" w:eastAsiaTheme="minorEastAsia" w:hAnsiTheme="minorEastAsia" w:cs="Times New Roman" w:hint="eastAsia"/>
        </w:rPr>
        <w:t>A．</w:t>
      </w:r>
      <w:r w:rsidRPr="00692906">
        <w:rPr>
          <w:rFonts w:asciiTheme="minorEastAsia" w:eastAsiaTheme="minorEastAsia" w:hAnsiTheme="minorEastAsia" w:cs="Times New Roman"/>
        </w:rPr>
        <w:t>电压有效值小于U</w:t>
      </w:r>
      <w:r w:rsidRPr="00692906">
        <w:rPr>
          <w:rFonts w:asciiTheme="minorEastAsia" w:eastAsiaTheme="minorEastAsia" w:hAnsiTheme="minorEastAsia" w:cs="Times New Roman" w:hint="eastAsia"/>
        </w:rPr>
        <w:t>，</w:t>
      </w:r>
      <w:r w:rsidRPr="00692906">
        <w:rPr>
          <w:rFonts w:asciiTheme="minorEastAsia" w:eastAsiaTheme="minorEastAsia" w:hAnsiTheme="minorEastAsia" w:cs="Times New Roman"/>
        </w:rPr>
        <w:t>而频率仍为f</w:t>
      </w:r>
      <w:r w:rsidRPr="00692906">
        <w:rPr>
          <w:rFonts w:asciiTheme="minorEastAsia" w:eastAsiaTheme="minorEastAsia" w:hAnsiTheme="minorEastAsia" w:cs="Times New Roman" w:hint="eastAsia"/>
        </w:rPr>
        <w:tab/>
        <w:t>B．</w:t>
      </w:r>
      <w:r w:rsidRPr="00692906">
        <w:rPr>
          <w:rFonts w:asciiTheme="minorEastAsia" w:eastAsiaTheme="minorEastAsia" w:hAnsiTheme="minorEastAsia" w:cs="Times New Roman"/>
        </w:rPr>
        <w:t>电压有效值大于U</w:t>
      </w:r>
      <w:r w:rsidRPr="00692906">
        <w:rPr>
          <w:rFonts w:asciiTheme="minorEastAsia" w:eastAsiaTheme="minorEastAsia" w:hAnsiTheme="minorEastAsia" w:cs="Times New Roman" w:hint="eastAsia"/>
        </w:rPr>
        <w:t>，</w:t>
      </w:r>
      <w:r w:rsidRPr="00692906">
        <w:rPr>
          <w:rFonts w:asciiTheme="minorEastAsia" w:eastAsiaTheme="minorEastAsia" w:hAnsiTheme="minorEastAsia" w:cs="Times New Roman"/>
        </w:rPr>
        <w:t>而频率小于f</w:t>
      </w:r>
    </w:p>
    <w:p w:rsidR="004D7EA0" w:rsidRDefault="00692906" w:rsidP="00692906">
      <w:pPr>
        <w:pStyle w:val="a5"/>
        <w:rPr>
          <w:rFonts w:asciiTheme="minorEastAsia" w:eastAsiaTheme="minorEastAsia" w:hAnsiTheme="minorEastAsia" w:hint="eastAsia"/>
        </w:rPr>
      </w:pPr>
      <w:r w:rsidRPr="00692906">
        <w:rPr>
          <w:rFonts w:asciiTheme="minorEastAsia" w:eastAsiaTheme="minorEastAsia" w:hAnsiTheme="minorEastAsia" w:hint="eastAsia"/>
        </w:rPr>
        <w:t>C．</w:t>
      </w:r>
      <w:r w:rsidRPr="00692906">
        <w:rPr>
          <w:rFonts w:asciiTheme="minorEastAsia" w:eastAsiaTheme="minorEastAsia" w:hAnsiTheme="minorEastAsia"/>
        </w:rPr>
        <w:t>电压有效值大于U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而频率仍为f</w:t>
      </w:r>
      <w:r w:rsidRPr="0069290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    </w:t>
      </w:r>
      <w:r w:rsidRPr="00692906">
        <w:rPr>
          <w:rFonts w:asciiTheme="minorEastAsia" w:eastAsiaTheme="minorEastAsia" w:hAnsiTheme="minorEastAsia" w:hint="eastAsia"/>
        </w:rPr>
        <w:t>D．</w:t>
      </w:r>
      <w:r w:rsidRPr="00692906">
        <w:rPr>
          <w:rFonts w:asciiTheme="minorEastAsia" w:eastAsiaTheme="minorEastAsia" w:hAnsiTheme="minorEastAsia"/>
        </w:rPr>
        <w:t>电压有效值仍为U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而频率大于f</w:t>
      </w:r>
    </w:p>
    <w:p w:rsidR="00692906" w:rsidRPr="00692906" w:rsidRDefault="00692906" w:rsidP="00692906">
      <w:pPr>
        <w:pStyle w:val="a5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4D7EA0" w:rsidRPr="00C6105C" w:rsidRDefault="00683782" w:rsidP="004D7EA0">
      <w:pPr>
        <w:rPr>
          <w:bCs/>
          <w:szCs w:val="21"/>
        </w:rPr>
      </w:pPr>
      <w:r>
        <w:rPr>
          <w:rFonts w:hint="eastAsia"/>
          <w:szCs w:val="21"/>
        </w:rPr>
        <w:t>2</w:t>
      </w:r>
      <w:r w:rsidR="004D7EA0" w:rsidRPr="00C6105C">
        <w:rPr>
          <w:rFonts w:hint="eastAsia"/>
          <w:szCs w:val="21"/>
        </w:rPr>
        <w:t>．</w:t>
      </w:r>
      <w:r w:rsidR="004D7EA0" w:rsidRPr="00C6105C">
        <w:rPr>
          <w:rFonts w:hint="eastAsia"/>
          <w:bCs/>
          <w:szCs w:val="21"/>
        </w:rPr>
        <w:t>直流电源的电压与交流电源电压的有效值相同，自感线圈的直流电阻不计，则灯泡发光最亮的图是</w:t>
      </w:r>
      <w:r w:rsidR="004D7EA0" w:rsidRPr="00C6105C">
        <w:rPr>
          <w:rFonts w:hint="eastAsia"/>
          <w:bCs/>
          <w:szCs w:val="21"/>
        </w:rPr>
        <w:t xml:space="preserve"> </w:t>
      </w:r>
      <w:r w:rsidR="004D7EA0" w:rsidRPr="00C6105C">
        <w:rPr>
          <w:rFonts w:hint="eastAsia"/>
          <w:bCs/>
          <w:szCs w:val="21"/>
        </w:rPr>
        <w:t>（</w:t>
      </w:r>
      <w:r w:rsidR="004D7EA0" w:rsidRPr="00C6105C">
        <w:rPr>
          <w:rFonts w:hint="eastAsia"/>
          <w:bCs/>
          <w:szCs w:val="21"/>
        </w:rPr>
        <w:t xml:space="preserve">     </w:t>
      </w:r>
      <w:r w:rsidR="004D7EA0" w:rsidRPr="00C6105C">
        <w:rPr>
          <w:rFonts w:hint="eastAsia"/>
          <w:bCs/>
          <w:szCs w:val="21"/>
        </w:rPr>
        <w:t>）</w:t>
      </w:r>
    </w:p>
    <w:p w:rsidR="004D7EA0" w:rsidRPr="00C6105C" w:rsidRDefault="004D7EA0" w:rsidP="004D7EA0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2774950" cy="666750"/>
            <wp:effectExtent l="1905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A0" w:rsidRPr="00C6105C" w:rsidRDefault="009E54F0" w:rsidP="004D7EA0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498475</wp:posOffset>
            </wp:positionV>
            <wp:extent cx="1724025" cy="838200"/>
            <wp:effectExtent l="19050" t="0" r="9525" b="0"/>
            <wp:wrapSquare wrapText="bothSides"/>
            <wp:docPr id="1" name="图片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782">
        <w:rPr>
          <w:rFonts w:hint="eastAsia"/>
          <w:szCs w:val="21"/>
        </w:rPr>
        <w:t>3</w:t>
      </w:r>
      <w:r w:rsidR="004D7EA0" w:rsidRPr="00C6105C">
        <w:rPr>
          <w:rFonts w:hint="eastAsia"/>
          <w:szCs w:val="21"/>
        </w:rPr>
        <w:t>．</w:t>
      </w:r>
      <w:r w:rsidR="004D7EA0" w:rsidRPr="00C6105C">
        <w:rPr>
          <w:szCs w:val="21"/>
        </w:rPr>
        <w:t>在收音机线路中，经天线接收下来的电信号既有高频成</w:t>
      </w:r>
      <w:r w:rsidR="004D7EA0" w:rsidRPr="00C6105C">
        <w:rPr>
          <w:rFonts w:hint="eastAsia"/>
          <w:szCs w:val="21"/>
        </w:rPr>
        <w:t>分</w:t>
      </w:r>
      <w:r w:rsidR="004D7EA0" w:rsidRPr="00C6105C">
        <w:rPr>
          <w:szCs w:val="21"/>
        </w:rPr>
        <w:t>，又有低频成</w:t>
      </w:r>
      <w:r w:rsidR="004D7EA0" w:rsidRPr="00C6105C">
        <w:rPr>
          <w:rFonts w:hint="eastAsia"/>
          <w:szCs w:val="21"/>
        </w:rPr>
        <w:t>分</w:t>
      </w:r>
      <w:r w:rsidR="004D7EA0" w:rsidRPr="00C6105C">
        <w:rPr>
          <w:szCs w:val="21"/>
        </w:rPr>
        <w:t>，经放大后送到下一级，需要把低频成</w:t>
      </w:r>
      <w:r w:rsidR="004D7EA0" w:rsidRPr="00C6105C">
        <w:rPr>
          <w:rFonts w:hint="eastAsia"/>
          <w:szCs w:val="21"/>
        </w:rPr>
        <w:t>分</w:t>
      </w:r>
      <w:r w:rsidR="004D7EA0" w:rsidRPr="00C6105C">
        <w:rPr>
          <w:szCs w:val="21"/>
        </w:rPr>
        <w:t>和高频成</w:t>
      </w:r>
      <w:r w:rsidR="004D7EA0" w:rsidRPr="00C6105C">
        <w:rPr>
          <w:rFonts w:hint="eastAsia"/>
          <w:szCs w:val="21"/>
        </w:rPr>
        <w:t>分</w:t>
      </w:r>
      <w:r w:rsidR="004D7EA0" w:rsidRPr="00C6105C">
        <w:rPr>
          <w:szCs w:val="21"/>
        </w:rPr>
        <w:t>分开，只让低频成</w:t>
      </w:r>
      <w:r w:rsidR="004D7EA0" w:rsidRPr="00C6105C">
        <w:rPr>
          <w:rFonts w:hint="eastAsia"/>
          <w:szCs w:val="21"/>
        </w:rPr>
        <w:t>分</w:t>
      </w:r>
      <w:r w:rsidR="004D7EA0" w:rsidRPr="00C6105C">
        <w:rPr>
          <w:szCs w:val="21"/>
        </w:rPr>
        <w:t>输送到再下一级，我们可以采用如图所示电路，其中</w:t>
      </w:r>
      <w:r w:rsidR="004D7EA0" w:rsidRPr="00C6105C">
        <w:rPr>
          <w:szCs w:val="21"/>
        </w:rPr>
        <w:t>a</w:t>
      </w:r>
      <w:r w:rsidR="004D7EA0" w:rsidRPr="00C6105C">
        <w:rPr>
          <w:szCs w:val="21"/>
        </w:rPr>
        <w:t>、</w:t>
      </w:r>
      <w:r w:rsidR="004D7EA0" w:rsidRPr="00C6105C">
        <w:rPr>
          <w:szCs w:val="21"/>
        </w:rPr>
        <w:t>b</w:t>
      </w:r>
      <w:r w:rsidR="004D7EA0" w:rsidRPr="00C6105C">
        <w:rPr>
          <w:szCs w:val="21"/>
        </w:rPr>
        <w:t>应选择的元件是（</w:t>
      </w:r>
      <w:r w:rsidR="004D7EA0" w:rsidRPr="00C6105C">
        <w:rPr>
          <w:szCs w:val="21"/>
        </w:rPr>
        <w:t xml:space="preserve">    </w:t>
      </w:r>
      <w:r w:rsidR="004D7EA0" w:rsidRPr="00C6105C">
        <w:rPr>
          <w:szCs w:val="21"/>
        </w:rPr>
        <w:t>）</w:t>
      </w:r>
    </w:p>
    <w:p w:rsidR="004D7EA0" w:rsidRPr="00C6105C" w:rsidRDefault="004D7EA0" w:rsidP="004D7EA0">
      <w:pPr>
        <w:ind w:firstLineChars="100" w:firstLine="210"/>
        <w:rPr>
          <w:szCs w:val="21"/>
        </w:rPr>
      </w:pPr>
      <w:r w:rsidRPr="00C6105C">
        <w:rPr>
          <w:szCs w:val="21"/>
        </w:rPr>
        <w:t>A</w:t>
      </w:r>
      <w:r w:rsidRPr="00C6105C">
        <w:rPr>
          <w:rFonts w:hint="eastAsia"/>
          <w:szCs w:val="21"/>
        </w:rPr>
        <w:t>．</w:t>
      </w:r>
      <w:r w:rsidRPr="00C6105C">
        <w:rPr>
          <w:szCs w:val="21"/>
        </w:rPr>
        <w:t>a</w:t>
      </w:r>
      <w:r w:rsidRPr="00C6105C">
        <w:rPr>
          <w:szCs w:val="21"/>
        </w:rPr>
        <w:t>是电容较大的电容器，</w:t>
      </w:r>
      <w:r w:rsidRPr="00C6105C">
        <w:rPr>
          <w:szCs w:val="21"/>
        </w:rPr>
        <w:t>b</w:t>
      </w:r>
      <w:r w:rsidRPr="00C6105C">
        <w:rPr>
          <w:szCs w:val="21"/>
        </w:rPr>
        <w:t>是低频扼流圈</w:t>
      </w:r>
    </w:p>
    <w:p w:rsidR="004D7EA0" w:rsidRPr="00C6105C" w:rsidRDefault="004D7EA0" w:rsidP="004D7EA0">
      <w:pPr>
        <w:ind w:firstLineChars="100" w:firstLine="210"/>
        <w:rPr>
          <w:szCs w:val="21"/>
        </w:rPr>
      </w:pPr>
      <w:r w:rsidRPr="00C6105C">
        <w:rPr>
          <w:szCs w:val="21"/>
        </w:rPr>
        <w:t>B</w:t>
      </w:r>
      <w:r w:rsidRPr="00C6105C">
        <w:rPr>
          <w:rFonts w:hint="eastAsia"/>
          <w:szCs w:val="21"/>
        </w:rPr>
        <w:t>．</w:t>
      </w:r>
      <w:r w:rsidRPr="00C6105C">
        <w:rPr>
          <w:szCs w:val="21"/>
        </w:rPr>
        <w:t>a</w:t>
      </w:r>
      <w:r w:rsidRPr="00C6105C">
        <w:rPr>
          <w:szCs w:val="21"/>
        </w:rPr>
        <w:t>是电容较大的电容器，</w:t>
      </w:r>
      <w:r w:rsidRPr="00C6105C">
        <w:rPr>
          <w:szCs w:val="21"/>
        </w:rPr>
        <w:t>b</w:t>
      </w:r>
      <w:r w:rsidRPr="00C6105C">
        <w:rPr>
          <w:szCs w:val="21"/>
        </w:rPr>
        <w:t>是高频扼流圈</w:t>
      </w:r>
    </w:p>
    <w:p w:rsidR="004D7EA0" w:rsidRPr="00C6105C" w:rsidRDefault="004D7EA0" w:rsidP="004D7EA0">
      <w:pPr>
        <w:ind w:firstLineChars="100" w:firstLine="210"/>
        <w:rPr>
          <w:szCs w:val="21"/>
        </w:rPr>
      </w:pPr>
      <w:r w:rsidRPr="00C6105C">
        <w:rPr>
          <w:szCs w:val="21"/>
        </w:rPr>
        <w:t>C</w:t>
      </w:r>
      <w:r w:rsidRPr="00C6105C">
        <w:rPr>
          <w:rFonts w:hint="eastAsia"/>
          <w:szCs w:val="21"/>
        </w:rPr>
        <w:t>．</w:t>
      </w:r>
      <w:r w:rsidRPr="00C6105C">
        <w:rPr>
          <w:szCs w:val="21"/>
        </w:rPr>
        <w:t>a</w:t>
      </w:r>
      <w:r w:rsidRPr="00C6105C">
        <w:rPr>
          <w:szCs w:val="21"/>
        </w:rPr>
        <w:t>是电容较小的电容器，</w:t>
      </w:r>
      <w:r w:rsidRPr="00C6105C">
        <w:rPr>
          <w:szCs w:val="21"/>
        </w:rPr>
        <w:t>b</w:t>
      </w:r>
      <w:r w:rsidRPr="00C6105C">
        <w:rPr>
          <w:szCs w:val="21"/>
        </w:rPr>
        <w:t>是低频扼流圈</w:t>
      </w:r>
    </w:p>
    <w:p w:rsidR="004D7EA0" w:rsidRPr="00C6105C" w:rsidRDefault="004D7EA0" w:rsidP="00683782">
      <w:pPr>
        <w:ind w:firstLineChars="100" w:firstLine="210"/>
        <w:rPr>
          <w:szCs w:val="21"/>
        </w:rPr>
      </w:pPr>
      <w:r w:rsidRPr="00B13443">
        <w:rPr>
          <w:szCs w:val="21"/>
        </w:rPr>
        <w:t>D</w:t>
      </w:r>
      <w:r w:rsidRPr="00C6105C">
        <w:rPr>
          <w:rFonts w:hint="eastAsia"/>
          <w:szCs w:val="21"/>
        </w:rPr>
        <w:t>．</w:t>
      </w:r>
      <w:r w:rsidRPr="00C6105C">
        <w:rPr>
          <w:szCs w:val="21"/>
        </w:rPr>
        <w:t>a</w:t>
      </w:r>
      <w:r w:rsidRPr="00C6105C">
        <w:rPr>
          <w:szCs w:val="21"/>
        </w:rPr>
        <w:t>是电容较小的电容器，</w:t>
      </w:r>
      <w:r w:rsidRPr="00C6105C">
        <w:rPr>
          <w:szCs w:val="21"/>
        </w:rPr>
        <w:t>b</w:t>
      </w:r>
      <w:r w:rsidRPr="00C6105C">
        <w:rPr>
          <w:szCs w:val="21"/>
        </w:rPr>
        <w:t>是高频扼流圈</w:t>
      </w:r>
    </w:p>
    <w:p w:rsidR="00692906" w:rsidRDefault="00692906" w:rsidP="004D7EA0">
      <w:pPr>
        <w:rPr>
          <w:rFonts w:hint="eastAsia"/>
          <w:szCs w:val="21"/>
        </w:rPr>
      </w:pP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367030</wp:posOffset>
            </wp:positionV>
            <wp:extent cx="939800" cy="698500"/>
            <wp:effectExtent l="19050" t="0" r="0" b="0"/>
            <wp:wrapSquare wrapText="bothSides"/>
            <wp:docPr id="2" name="图片 2" descr="D3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372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4.</w:t>
      </w:r>
      <w:r w:rsidRPr="00692906">
        <w:rPr>
          <w:rFonts w:ascii="Times New Roman" w:hAnsi="Times New Roman" w:cs="Times New Roman"/>
        </w:rPr>
        <w:t>用电压表检查如图中的故障</w:t>
      </w:r>
      <w:r w:rsidRPr="00692906">
        <w:rPr>
          <w:rFonts w:ascii="Times New Roman" w:hAnsi="Times New Roman" w:cs="Times New Roman" w:hint="eastAsia"/>
        </w:rPr>
        <w:t>，</w:t>
      </w:r>
      <w:r w:rsidRPr="00692906">
        <w:rPr>
          <w:rFonts w:ascii="Times New Roman" w:hAnsi="Times New Roman" w:cs="Times New Roman"/>
        </w:rPr>
        <w:t>测量</w:t>
      </w:r>
      <w:r w:rsidRPr="00692906">
        <w:rPr>
          <w:rFonts w:ascii="Times New Roman" w:hAnsi="Times New Roman" w:cs="Times New Roman"/>
        </w:rPr>
        <w:t>U</w:t>
      </w:r>
      <w:r w:rsidRPr="00692906">
        <w:rPr>
          <w:rFonts w:ascii="Times New Roman" w:hAnsi="Times New Roman" w:cs="Times New Roman" w:hint="eastAsia"/>
          <w:vertAlign w:val="subscript"/>
        </w:rPr>
        <w:t>ad</w:t>
      </w:r>
      <w:r w:rsidRPr="00692906">
        <w:rPr>
          <w:rFonts w:ascii="Times New Roman" w:hAnsi="Times New Roman" w:cs="Times New Roman"/>
        </w:rPr>
        <w:t>＝</w:t>
      </w:r>
      <w:r w:rsidRPr="00692906">
        <w:rPr>
          <w:rFonts w:ascii="Times New Roman" w:hAnsi="Times New Roman" w:cs="Times New Roman"/>
        </w:rPr>
        <w:t xml:space="preserve">5.0 </w:t>
      </w:r>
      <w:r w:rsidRPr="00692906">
        <w:rPr>
          <w:rFonts w:ascii="Times New Roman" w:hAnsi="Times New Roman" w:cs="Times New Roman" w:hint="eastAsia"/>
        </w:rPr>
        <w:t>V</w:t>
      </w:r>
      <w:r w:rsidRPr="00692906">
        <w:rPr>
          <w:rFonts w:ascii="Times New Roman" w:hAnsi="Times New Roman" w:cs="Times New Roman" w:hint="eastAsia"/>
        </w:rPr>
        <w:t>，</w:t>
      </w:r>
      <w:r w:rsidRPr="00692906">
        <w:rPr>
          <w:rFonts w:ascii="Times New Roman" w:hAnsi="Times New Roman" w:cs="Times New Roman" w:hint="eastAsia"/>
        </w:rPr>
        <w:t>U</w:t>
      </w:r>
      <w:r w:rsidRPr="00692906">
        <w:rPr>
          <w:rFonts w:ascii="Times New Roman" w:hAnsi="Times New Roman" w:cs="Times New Roman" w:hint="eastAsia"/>
          <w:vertAlign w:val="subscript"/>
        </w:rPr>
        <w:t>ab</w:t>
      </w:r>
      <w:r w:rsidRPr="00692906">
        <w:rPr>
          <w:rFonts w:ascii="Times New Roman" w:hAnsi="Times New Roman" w:cs="Times New Roman"/>
        </w:rPr>
        <w:t>＝</w:t>
      </w:r>
      <w:r w:rsidRPr="00692906">
        <w:rPr>
          <w:rFonts w:ascii="Times New Roman" w:hAnsi="Times New Roman" w:cs="Times New Roman"/>
        </w:rPr>
        <w:t>0</w:t>
      </w:r>
      <w:r w:rsidRPr="00692906">
        <w:rPr>
          <w:rFonts w:ascii="Times New Roman" w:hAnsi="Times New Roman" w:cs="Times New Roman" w:hint="eastAsia"/>
        </w:rPr>
        <w:t>，</w:t>
      </w:r>
      <w:r w:rsidRPr="00692906">
        <w:rPr>
          <w:rFonts w:ascii="Times New Roman" w:hAnsi="Times New Roman" w:cs="Times New Roman" w:hint="eastAsia"/>
        </w:rPr>
        <w:t>U</w:t>
      </w:r>
      <w:r w:rsidRPr="00692906">
        <w:rPr>
          <w:rFonts w:ascii="Times New Roman" w:hAnsi="Times New Roman" w:cs="Times New Roman" w:hint="eastAsia"/>
          <w:vertAlign w:val="subscript"/>
        </w:rPr>
        <w:t>bc</w:t>
      </w:r>
      <w:r w:rsidRPr="00692906">
        <w:rPr>
          <w:rFonts w:ascii="Times New Roman" w:hAnsi="Times New Roman" w:cs="Times New Roman"/>
        </w:rPr>
        <w:t>＝</w:t>
      </w:r>
      <w:r w:rsidRPr="00692906">
        <w:rPr>
          <w:rFonts w:ascii="Times New Roman" w:hAnsi="Times New Roman" w:cs="Times New Roman"/>
        </w:rPr>
        <w:t xml:space="preserve">5.0 </w:t>
      </w:r>
      <w:r w:rsidRPr="00692906">
        <w:rPr>
          <w:rFonts w:ascii="Times New Roman" w:hAnsi="Times New Roman" w:cs="Times New Roman" w:hint="eastAsia"/>
        </w:rPr>
        <w:t>V</w:t>
      </w:r>
      <w:r w:rsidRPr="00692906">
        <w:rPr>
          <w:rFonts w:ascii="Times New Roman" w:hAnsi="Times New Roman" w:cs="Times New Roman" w:hint="eastAsia"/>
        </w:rPr>
        <w:t>，</w:t>
      </w:r>
      <w:r w:rsidRPr="00692906">
        <w:rPr>
          <w:rFonts w:ascii="Times New Roman" w:hAnsi="Times New Roman" w:cs="Times New Roman" w:hint="eastAsia"/>
        </w:rPr>
        <w:t>U</w:t>
      </w:r>
      <w:r w:rsidRPr="00692906">
        <w:rPr>
          <w:rFonts w:ascii="Times New Roman" w:hAnsi="Times New Roman" w:cs="Times New Roman" w:hint="eastAsia"/>
          <w:vertAlign w:val="subscript"/>
        </w:rPr>
        <w:t>cd</w:t>
      </w:r>
      <w:r w:rsidRPr="00692906">
        <w:rPr>
          <w:rFonts w:ascii="Times New Roman" w:hAnsi="Times New Roman" w:cs="Times New Roman"/>
        </w:rPr>
        <w:t>＝</w:t>
      </w:r>
      <w:r w:rsidRPr="00692906">
        <w:rPr>
          <w:rFonts w:ascii="Times New Roman" w:hAnsi="Times New Roman" w:cs="Times New Roman"/>
        </w:rPr>
        <w:t>0.</w:t>
      </w:r>
      <w:r w:rsidRPr="00692906">
        <w:rPr>
          <w:rFonts w:ascii="Times New Roman" w:hAnsi="Times New Roman" w:cs="Times New Roman"/>
        </w:rPr>
        <w:t>则电路故障可能是</w:t>
      </w:r>
      <w:r w:rsidRPr="00692906">
        <w:rPr>
          <w:rFonts w:ascii="Times New Roman" w:hAnsi="Times New Roman" w:cs="Times New Roman"/>
        </w:rPr>
        <w:t>(</w:t>
      </w:r>
      <w:r w:rsidRPr="00692906">
        <w:rPr>
          <w:rFonts w:ascii="Times New Roman" w:hAnsi="Times New Roman" w:cs="Times New Roman"/>
        </w:rPr>
        <w:t xml:space="preserve">　　</w:t>
      </w:r>
      <w:r w:rsidRPr="00692906">
        <w:rPr>
          <w:rFonts w:ascii="Times New Roman" w:hAnsi="Times New Roman" w:cs="Times New Roman"/>
        </w:rPr>
        <w:t>)</w:t>
      </w: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 w:rsidRPr="00692906">
        <w:rPr>
          <w:rFonts w:ascii="Times New Roman" w:hAnsi="Times New Roman" w:cs="Times New Roman" w:hint="eastAsia"/>
        </w:rPr>
        <w:t>A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滑</w:t>
      </w:r>
      <w:r w:rsidRPr="00692906">
        <w:rPr>
          <w:rFonts w:ascii="Times New Roman" w:hAnsi="Times New Roman" w:cs="Times New Roman" w:hint="eastAsia"/>
        </w:rPr>
        <w:t>动变阻器</w:t>
      </w:r>
      <w:r w:rsidRPr="00692906">
        <w:rPr>
          <w:rFonts w:ascii="Times New Roman" w:hAnsi="Times New Roman" w:cs="Times New Roman"/>
        </w:rPr>
        <w:t>R</w:t>
      </w:r>
      <w:r w:rsidRPr="00692906">
        <w:rPr>
          <w:rFonts w:ascii="Times New Roman" w:hAnsi="Times New Roman" w:cs="Times New Roman" w:hint="eastAsia"/>
          <w:vertAlign w:val="subscript"/>
        </w:rPr>
        <w:t>1</w:t>
      </w:r>
      <w:r w:rsidRPr="00692906">
        <w:rPr>
          <w:rFonts w:ascii="Times New Roman" w:hAnsi="Times New Roman" w:cs="Times New Roman"/>
        </w:rPr>
        <w:t>断路</w:t>
      </w:r>
      <w:r w:rsidRPr="00692906">
        <w:rPr>
          <w:rFonts w:ascii="Times New Roman" w:hAnsi="Times New Roman" w:cs="Times New Roman" w:hint="eastAsia"/>
        </w:rPr>
        <w:tab/>
        <w:t>B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电容器</w:t>
      </w:r>
      <w:r w:rsidRPr="00692906">
        <w:rPr>
          <w:rFonts w:ascii="Times New Roman" w:hAnsi="Times New Roman" w:cs="Times New Roman"/>
        </w:rPr>
        <w:t>C</w:t>
      </w:r>
      <w:r w:rsidRPr="00692906">
        <w:rPr>
          <w:rFonts w:ascii="Times New Roman" w:hAnsi="Times New Roman" w:cs="Times New Roman"/>
        </w:rPr>
        <w:t>被击穿</w:t>
      </w: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 w:rsidRPr="00692906">
        <w:rPr>
          <w:rFonts w:ascii="Times New Roman" w:hAnsi="Times New Roman" w:cs="Times New Roman" w:hint="eastAsia"/>
        </w:rPr>
        <w:t>C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电阻</w:t>
      </w:r>
      <w:r w:rsidRPr="00692906">
        <w:rPr>
          <w:rFonts w:ascii="Times New Roman" w:hAnsi="Times New Roman" w:cs="Times New Roman"/>
        </w:rPr>
        <w:t>R</w:t>
      </w:r>
      <w:r w:rsidRPr="00692906">
        <w:rPr>
          <w:rFonts w:ascii="Times New Roman" w:hAnsi="Times New Roman" w:cs="Times New Roman" w:hint="eastAsia"/>
          <w:vertAlign w:val="subscript"/>
        </w:rPr>
        <w:t>2</w:t>
      </w:r>
      <w:r w:rsidRPr="00692906">
        <w:rPr>
          <w:rFonts w:ascii="Times New Roman" w:hAnsi="Times New Roman" w:cs="Times New Roman"/>
        </w:rPr>
        <w:t>断路</w:t>
      </w:r>
      <w:r w:rsidRPr="00692906">
        <w:rPr>
          <w:rFonts w:ascii="Times New Roman" w:hAnsi="Times New Roman" w:cs="Times New Roman" w:hint="eastAsia"/>
        </w:rPr>
        <w:tab/>
        <w:t>D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电感线圈</w:t>
      </w:r>
      <w:r w:rsidRPr="00692906">
        <w:rPr>
          <w:rFonts w:ascii="Times New Roman" w:hAnsi="Times New Roman" w:cs="Times New Roman"/>
        </w:rPr>
        <w:t>L</w:t>
      </w:r>
      <w:r w:rsidRPr="00692906">
        <w:rPr>
          <w:rFonts w:ascii="Times New Roman" w:hAnsi="Times New Roman" w:cs="Times New Roman"/>
        </w:rPr>
        <w:t>断路</w:t>
      </w:r>
    </w:p>
    <w:p w:rsidR="00692906" w:rsidRPr="00692906" w:rsidRDefault="00692906" w:rsidP="004D7EA0">
      <w:pPr>
        <w:rPr>
          <w:rFonts w:hint="eastAsia"/>
          <w:szCs w:val="21"/>
        </w:rPr>
      </w:pPr>
    </w:p>
    <w:p w:rsidR="008E5B36" w:rsidRDefault="00692906" w:rsidP="00692906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859155</wp:posOffset>
            </wp:positionV>
            <wp:extent cx="1099820" cy="711200"/>
            <wp:effectExtent l="19050" t="0" r="5080" b="0"/>
            <wp:wrapSquare wrapText="bothSides"/>
            <wp:docPr id="6" name="图片 4" descr="D3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37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5.</w:t>
      </w:r>
      <w:r w:rsidRPr="00692906">
        <w:rPr>
          <w:rFonts w:asciiTheme="minorEastAsia" w:eastAsiaTheme="minorEastAsia" w:hAnsiTheme="minorEastAsia"/>
        </w:rPr>
        <w:t>如图所示</w:t>
      </w:r>
      <w:r w:rsidRPr="00692906">
        <w:rPr>
          <w:rFonts w:asciiTheme="minorEastAsia" w:eastAsiaTheme="minorEastAsia" w:hAnsiTheme="minorEastAsia" w:hint="eastAsia"/>
        </w:rPr>
        <w:t>，“</w:t>
      </w:r>
      <w:r w:rsidRPr="00692906">
        <w:rPr>
          <w:rFonts w:asciiTheme="minorEastAsia" w:eastAsiaTheme="minorEastAsia" w:hAnsiTheme="minorEastAsia"/>
        </w:rPr>
        <w:t>二分频”音箱内有两个不同口径的扬声器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它们的固有频率分别处于高音、低音频段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分别称为高音扬声器和低音扬声器．音箱要将扩音器送来的含有不同频率的混合音频电流按高、低频段分离出来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送往相应的扬声器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以便使电流所携带的音频信息按原比例还原成高、低频的机械振动．图为音箱的电路简化图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高、低频混合电流由a、b端输入</w:t>
      </w:r>
      <w:r w:rsidRPr="00692906">
        <w:rPr>
          <w:rFonts w:asciiTheme="minorEastAsia" w:eastAsiaTheme="minorEastAsia" w:hAnsiTheme="minorEastAsia" w:hint="eastAsia"/>
        </w:rPr>
        <w:t>，L</w:t>
      </w:r>
      <w:r w:rsidRPr="00692906">
        <w:rPr>
          <w:rFonts w:asciiTheme="minorEastAsia" w:eastAsiaTheme="minorEastAsia" w:hAnsiTheme="minorEastAsia"/>
        </w:rPr>
        <w:t>是线圈</w:t>
      </w:r>
      <w:r w:rsidRPr="00692906">
        <w:rPr>
          <w:rFonts w:asciiTheme="minorEastAsia" w:eastAsiaTheme="minorEastAsia" w:hAnsiTheme="minorEastAsia" w:hint="eastAsia"/>
        </w:rPr>
        <w:t>，C</w:t>
      </w:r>
      <w:r w:rsidRPr="00692906">
        <w:rPr>
          <w:rFonts w:asciiTheme="minorEastAsia" w:eastAsiaTheme="minorEastAsia" w:hAnsiTheme="minorEastAsia"/>
        </w:rPr>
        <w:t>是电容器</w:t>
      </w:r>
      <w:r w:rsidRPr="00692906">
        <w:rPr>
          <w:rFonts w:asciiTheme="minorEastAsia" w:eastAsiaTheme="minorEastAsia" w:hAnsiTheme="minorEastAsia" w:hint="eastAsia"/>
        </w:rPr>
        <w:t>，</w:t>
      </w:r>
      <w:r w:rsidRPr="00692906">
        <w:rPr>
          <w:rFonts w:asciiTheme="minorEastAsia" w:eastAsiaTheme="minorEastAsia" w:hAnsiTheme="minorEastAsia"/>
        </w:rPr>
        <w:t>则(　　)</w:t>
      </w: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 w:rsidRPr="00692906">
        <w:rPr>
          <w:rFonts w:ascii="Times New Roman" w:hAnsi="Times New Roman" w:cs="Times New Roman" w:hint="eastAsia"/>
        </w:rPr>
        <w:lastRenderedPageBreak/>
        <w:t>A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甲扬声器是高音扬声器</w:t>
      </w:r>
      <w:r w:rsidRPr="00692906">
        <w:rPr>
          <w:rFonts w:ascii="Times New Roman" w:hAnsi="Times New Roman" w:cs="Times New Roman" w:hint="eastAsia"/>
        </w:rPr>
        <w:tab/>
        <w:t>B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甲扬声器是低音扬声器</w:t>
      </w:r>
    </w:p>
    <w:p w:rsidR="00692906" w:rsidRPr="00692906" w:rsidRDefault="00692906" w:rsidP="00692906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 w:rsidRPr="00692906">
        <w:rPr>
          <w:rFonts w:ascii="Times New Roman" w:hAnsi="Times New Roman" w:cs="Times New Roman" w:hint="eastAsia"/>
        </w:rPr>
        <w:t>C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乙扬声器是高音扬声器</w:t>
      </w:r>
      <w:r w:rsidRPr="00692906">
        <w:rPr>
          <w:rFonts w:ascii="Times New Roman" w:hAnsi="Times New Roman" w:cs="Times New Roman" w:hint="eastAsia"/>
        </w:rPr>
        <w:tab/>
        <w:t>D</w:t>
      </w:r>
      <w:r w:rsidRPr="00692906">
        <w:rPr>
          <w:rFonts w:ascii="Times New Roman" w:hAnsi="Times New Roman" w:cs="Times New Roman" w:hint="eastAsia"/>
        </w:rPr>
        <w:t>．</w:t>
      </w:r>
      <w:r w:rsidRPr="00692906">
        <w:rPr>
          <w:rFonts w:ascii="Times New Roman" w:hAnsi="Times New Roman" w:cs="Times New Roman"/>
        </w:rPr>
        <w:t>乙扬声器是低音扬声器</w:t>
      </w:r>
    </w:p>
    <w:p w:rsidR="00692906" w:rsidRPr="00692906" w:rsidRDefault="00692906" w:rsidP="00692906">
      <w:pPr>
        <w:rPr>
          <w:rFonts w:asciiTheme="minorEastAsia" w:eastAsiaTheme="minorEastAsia" w:hAnsiTheme="minorEastAsia" w:hint="eastAsia"/>
        </w:rPr>
      </w:pPr>
    </w:p>
    <w:p w:rsidR="00692906" w:rsidRDefault="00692906" w:rsidP="00692906">
      <w:pPr>
        <w:rPr>
          <w:rFonts w:asciiTheme="minorEastAsia" w:eastAsiaTheme="minorEastAsia" w:hAnsiTheme="minorEastAsia" w:hint="eastAsia"/>
        </w:rPr>
      </w:pPr>
    </w:p>
    <w:p w:rsidR="00692906" w:rsidRPr="00692906" w:rsidRDefault="00692906" w:rsidP="00692906">
      <w:pPr>
        <w:rPr>
          <w:rFonts w:asciiTheme="minorEastAsia" w:eastAsiaTheme="minorEastAsia" w:hAnsiTheme="minorEastAsia"/>
        </w:rPr>
      </w:pPr>
    </w:p>
    <w:sectPr w:rsidR="00692906" w:rsidRPr="00692906" w:rsidSect="00C17187">
      <w:pgSz w:w="10319" w:h="14571" w:code="1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D1" w:rsidRDefault="00D837D1" w:rsidP="004D7EA0">
      <w:r>
        <w:separator/>
      </w:r>
    </w:p>
  </w:endnote>
  <w:endnote w:type="continuationSeparator" w:id="1">
    <w:p w:rsidR="00D837D1" w:rsidRDefault="00D837D1" w:rsidP="004D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D1" w:rsidRDefault="00D837D1" w:rsidP="004D7EA0">
      <w:r>
        <w:separator/>
      </w:r>
    </w:p>
  </w:footnote>
  <w:footnote w:type="continuationSeparator" w:id="1">
    <w:p w:rsidR="00D837D1" w:rsidRDefault="00D837D1" w:rsidP="004D7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EA0"/>
    <w:rsid w:val="00266EDF"/>
    <w:rsid w:val="003B7734"/>
    <w:rsid w:val="004C6043"/>
    <w:rsid w:val="004D7EA0"/>
    <w:rsid w:val="00556A6C"/>
    <w:rsid w:val="005E7E09"/>
    <w:rsid w:val="00683782"/>
    <w:rsid w:val="00692906"/>
    <w:rsid w:val="008818CB"/>
    <w:rsid w:val="008E5B36"/>
    <w:rsid w:val="009E54F0"/>
    <w:rsid w:val="00B13443"/>
    <w:rsid w:val="00C17187"/>
    <w:rsid w:val="00D837D1"/>
    <w:rsid w:val="00F4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EA0"/>
    <w:rPr>
      <w:sz w:val="18"/>
      <w:szCs w:val="18"/>
    </w:rPr>
  </w:style>
  <w:style w:type="paragraph" w:styleId="a4">
    <w:name w:val="footer"/>
    <w:basedOn w:val="a"/>
    <w:link w:val="Char0"/>
    <w:unhideWhenUsed/>
    <w:rsid w:val="004D7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D7EA0"/>
    <w:rPr>
      <w:sz w:val="18"/>
      <w:szCs w:val="18"/>
    </w:rPr>
  </w:style>
  <w:style w:type="paragraph" w:customStyle="1" w:styleId="a5">
    <w:name w:val="简单回函地址"/>
    <w:basedOn w:val="a"/>
    <w:rsid w:val="004D7EA0"/>
    <w:rPr>
      <w:rFonts w:ascii="Times New Roman" w:hAnsi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D7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7EA0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rsid w:val="0069290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69290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2020-03-07T09:12:00Z</dcterms:created>
  <dcterms:modified xsi:type="dcterms:W3CDTF">2020-03-08T08:11:00Z</dcterms:modified>
</cp:coreProperties>
</file>