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outlineLvl w:val="0"/>
        <w:rPr>
          <w:rFonts w:asciiTheme="minorEastAsia" w:hAnsiTheme="minorEastAsia"/>
          <w:b/>
          <w:sz w:val="28"/>
          <w:szCs w:val="28"/>
        </w:rPr>
      </w:pPr>
      <w:r>
        <w:rPr>
          <w:rFonts w:hint="eastAsia" w:asciiTheme="minorEastAsia" w:hAnsiTheme="minorEastAsia"/>
          <w:b/>
          <w:sz w:val="28"/>
          <w:szCs w:val="28"/>
        </w:rPr>
        <w:t>小学语文学科名著阅读指导课程（五</w:t>
      </w:r>
      <w:r>
        <w:rPr>
          <w:rFonts w:hint="eastAsia" w:asciiTheme="minorEastAsia" w:hAnsiTheme="minorEastAsia"/>
          <w:b/>
          <w:sz w:val="28"/>
          <w:szCs w:val="28"/>
          <w:lang w:eastAsia="zh-CN"/>
        </w:rPr>
        <w:t>、</w:t>
      </w:r>
      <w:r>
        <w:rPr>
          <w:rFonts w:hint="eastAsia" w:asciiTheme="minorEastAsia" w:hAnsiTheme="minorEastAsia"/>
          <w:b/>
          <w:sz w:val="28"/>
          <w:szCs w:val="28"/>
          <w:lang w:val="en-US" w:eastAsia="zh-CN"/>
        </w:rPr>
        <w:t>六</w:t>
      </w:r>
      <w:r>
        <w:rPr>
          <w:rFonts w:hint="eastAsia" w:asciiTheme="minorEastAsia" w:hAnsiTheme="minorEastAsia"/>
          <w:b/>
          <w:sz w:val="28"/>
          <w:szCs w:val="28"/>
        </w:rPr>
        <w:t>年级）</w:t>
      </w:r>
    </w:p>
    <w:p>
      <w:pPr>
        <w:ind w:firstLine="562" w:firstLineChars="200"/>
        <w:jc w:val="center"/>
        <w:outlineLvl w:val="0"/>
        <w:rPr>
          <w:rFonts w:asciiTheme="minorEastAsia" w:hAnsiTheme="minorEastAsia"/>
          <w:b/>
          <w:sz w:val="28"/>
          <w:szCs w:val="28"/>
        </w:rPr>
      </w:pPr>
      <w:r>
        <w:rPr>
          <w:rFonts w:hint="eastAsia" w:asciiTheme="minorEastAsia" w:hAnsiTheme="minorEastAsia"/>
          <w:b/>
          <w:sz w:val="28"/>
          <w:szCs w:val="28"/>
        </w:rPr>
        <w:t>西游记（三）</w:t>
      </w:r>
    </w:p>
    <w:p>
      <w:pPr>
        <w:spacing w:line="360" w:lineRule="auto"/>
        <w:jc w:val="left"/>
        <w:rPr>
          <w:rFonts w:asciiTheme="minorEastAsia" w:hAnsiTheme="minorEastAsia"/>
          <w:b/>
          <w:sz w:val="28"/>
          <w:szCs w:val="28"/>
        </w:rPr>
      </w:pPr>
      <w:r>
        <w:rPr>
          <w:rFonts w:hint="eastAsia" w:asciiTheme="minorEastAsia" w:hAnsiTheme="minorEastAsia"/>
          <w:b/>
          <w:sz w:val="28"/>
          <w:szCs w:val="28"/>
        </w:rPr>
        <w:t>学习任务：</w:t>
      </w:r>
    </w:p>
    <w:p>
      <w:pPr>
        <w:spacing w:line="360" w:lineRule="auto"/>
        <w:rPr>
          <w:rFonts w:ascii="楷体" w:hAnsi="楷体" w:eastAsia="楷体"/>
          <w:bCs/>
        </w:rPr>
      </w:pPr>
      <w:r>
        <w:rPr>
          <w:rFonts w:hint="eastAsia" w:ascii="楷体" w:hAnsi="楷体" w:eastAsia="楷体"/>
          <w:bCs/>
        </w:rPr>
        <w:t>1.通过探究孙悟空“闹”天宫的原因，激发阅读兴趣。</w:t>
      </w:r>
      <w:bookmarkStart w:id="0" w:name="_GoBack"/>
      <w:bookmarkEnd w:id="0"/>
    </w:p>
    <w:p>
      <w:pPr>
        <w:spacing w:line="360" w:lineRule="auto"/>
        <w:rPr>
          <w:rFonts w:ascii="楷体" w:hAnsi="楷体" w:eastAsia="楷体"/>
          <w:bCs/>
        </w:rPr>
      </w:pPr>
      <w:r>
        <w:rPr>
          <w:rFonts w:hint="eastAsia" w:ascii="楷体" w:hAnsi="楷体" w:eastAsia="楷体"/>
          <w:bCs/>
        </w:rPr>
        <w:t>2.尝试借助目录和对比阅读的方法了解孙悟空“大闹天宫”的经过，并能用自己的话讲述故事。</w:t>
      </w:r>
    </w:p>
    <w:p>
      <w:pPr>
        <w:spacing w:line="360" w:lineRule="auto"/>
        <w:rPr>
          <w:rFonts w:ascii="楷体" w:hAnsi="楷体" w:eastAsia="楷体"/>
          <w:bCs/>
        </w:rPr>
      </w:pPr>
      <w:r>
        <w:rPr>
          <w:rFonts w:hint="eastAsia" w:ascii="楷体" w:hAnsi="楷体" w:eastAsia="楷体"/>
          <w:bCs/>
        </w:rPr>
        <w:t>3.说一说大闹天宫的孙悟空给你留下了什么印象，丰富对人物个性的感受。</w:t>
      </w:r>
    </w:p>
    <w:p>
      <w:pPr>
        <w:spacing w:line="360" w:lineRule="auto"/>
        <w:jc w:val="left"/>
        <w:rPr>
          <w:rFonts w:asciiTheme="minorEastAsia" w:hAnsiTheme="minorEastAsia"/>
          <w:b/>
          <w:sz w:val="28"/>
          <w:szCs w:val="28"/>
        </w:rPr>
      </w:pPr>
      <w:r>
        <w:rPr>
          <w:rFonts w:hint="eastAsia" w:asciiTheme="minorEastAsia" w:hAnsiTheme="minorEastAsia"/>
          <w:b/>
          <w:sz w:val="28"/>
          <w:szCs w:val="28"/>
        </w:rPr>
        <w:t>知识要点：</w:t>
      </w:r>
    </w:p>
    <w:p>
      <w:pPr>
        <w:spacing w:line="360" w:lineRule="auto"/>
        <w:ind w:firstLine="480" w:firstLineChars="200"/>
        <w:rPr>
          <w:rFonts w:ascii="楷体" w:hAnsi="楷体" w:eastAsia="楷体"/>
          <w:bCs/>
        </w:rPr>
      </w:pPr>
      <w:r>
        <w:rPr>
          <w:rFonts w:hint="eastAsia" w:ascii="楷体" w:hAnsi="楷体" w:eastAsia="楷体"/>
          <w:bCs/>
        </w:rPr>
        <w:t>了解“大闹天宫”的故事，丰富对孙悟空人物个性的认识。学习借助章回体小说的目录，尝试运用关联阅读、对比阅读的方法，阅读原著第四回和第五回。</w:t>
      </w:r>
    </w:p>
    <w:p>
      <w:pPr>
        <w:spacing w:line="360" w:lineRule="auto"/>
        <w:jc w:val="left"/>
        <w:rPr>
          <w:rFonts w:asciiTheme="minorEastAsia" w:hAnsiTheme="minorEastAsia"/>
          <w:b/>
          <w:sz w:val="28"/>
          <w:szCs w:val="28"/>
        </w:rPr>
      </w:pPr>
      <w:r>
        <w:rPr>
          <w:rFonts w:hint="eastAsia" w:asciiTheme="minorEastAsia" w:hAnsiTheme="minorEastAsia"/>
          <w:b/>
          <w:sz w:val="28"/>
          <w:szCs w:val="28"/>
        </w:rPr>
        <w:t>相关内容链接：</w:t>
      </w:r>
    </w:p>
    <w:p>
      <w:pPr>
        <w:spacing w:line="360" w:lineRule="auto"/>
        <w:ind w:firstLine="482" w:firstLineChars="200"/>
        <w:rPr>
          <w:rFonts w:asciiTheme="majorEastAsia" w:hAnsiTheme="majorEastAsia" w:eastAsiaTheme="majorEastAsia"/>
          <w:b/>
        </w:rPr>
      </w:pPr>
      <w:r>
        <w:rPr>
          <w:rFonts w:hint="eastAsia" w:asciiTheme="majorEastAsia" w:hAnsiTheme="majorEastAsia" w:eastAsiaTheme="majorEastAsia"/>
          <w:b/>
        </w:rPr>
        <w:t>一、前情提要《龙宫寻宝》</w:t>
      </w:r>
    </w:p>
    <w:p>
      <w:pPr>
        <w:pStyle w:val="18"/>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上次课我们了解了孙悟空龙宫寻宝的来龙去脉，阅读了原著的第二回《悟彻菩提真妙理 断魔归本合元神》和第三回《四海千山皆拱伏 九幽十类尽除名》。你可以用自己的话再来讲一讲孙悟空是如何去龙宫寻得如意金箍棒的。</w:t>
      </w:r>
    </w:p>
    <w:p>
      <w:pPr>
        <w:spacing w:line="360" w:lineRule="auto"/>
        <w:ind w:firstLine="482" w:firstLineChars="200"/>
        <w:rPr>
          <w:rFonts w:asciiTheme="majorEastAsia" w:hAnsiTheme="majorEastAsia" w:eastAsiaTheme="majorEastAsia"/>
          <w:b/>
        </w:rPr>
      </w:pPr>
      <w:r>
        <w:rPr>
          <w:rFonts w:hint="eastAsia" w:asciiTheme="majorEastAsia" w:hAnsiTheme="majorEastAsia" w:eastAsiaTheme="majorEastAsia"/>
          <w:b/>
        </w:rPr>
        <w:t>二、第四回导读</w:t>
      </w:r>
    </w:p>
    <w:p>
      <w:pPr>
        <w:pStyle w:val="18"/>
        <w:spacing w:line="360" w:lineRule="auto"/>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1.问题指引：孙悟空为什么大“闹”天宫呢？</w:t>
      </w:r>
    </w:p>
    <w:p>
      <w:pPr>
        <w:pStyle w:val="18"/>
        <w:spacing w:line="360" w:lineRule="auto"/>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2.关联阅读</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【阅读链接】</w:t>
      </w:r>
    </w:p>
    <w:p>
      <w:pPr>
        <w:spacing w:line="360" w:lineRule="auto"/>
        <w:ind w:firstLine="480" w:firstLineChars="200"/>
        <w:rPr>
          <w:rFonts w:ascii="楷体" w:hAnsi="楷体" w:eastAsia="楷体"/>
        </w:rPr>
      </w:pPr>
      <w:r>
        <w:rPr>
          <w:rFonts w:hint="eastAsia" w:ascii="楷体" w:hAnsi="楷体" w:eastAsia="楷体"/>
        </w:rPr>
        <w:t>正在欢饮之间，猴王忽停杯问曰：“我这‘弼马温’是个甚么官衔？”众曰：“官名就是此了。”又问：“此官是个几品？”众道：“没有品从。”猴王道：“没品，想是大之极也。”众道：“不大不大，只唤做‘未入流’。”猴王道：“怎么叫做‘未入流’？”众道：“末等。这样官儿，最低最小，只可与他看马。似堂尊到任之后，这等殷勤，喂得马肥，只落得道声‘好’字；如稍有些</w:t>
      </w:r>
      <w:r>
        <w:rPr>
          <w:rFonts w:ascii="楷体" w:hAnsi="楷体" w:eastAsia="楷体"/>
        </w:rPr>
        <w:t>尪羸</w:t>
      </w:r>
      <w:r>
        <w:rPr>
          <w:rFonts w:hint="eastAsia" w:ascii="宋体" w:hAnsi="宋体" w:eastAsia="宋体" w:cs="宋体"/>
        </w:rPr>
        <w:t>【</w:t>
      </w:r>
      <w:r>
        <w:rPr>
          <w:rFonts w:ascii="宋体" w:hAnsi="宋体" w:eastAsia="宋体" w:cs="宋体"/>
        </w:rPr>
        <w:t>wāng léi</w:t>
      </w:r>
      <w:r>
        <w:rPr>
          <w:rFonts w:hint="eastAsia" w:ascii="楷体" w:hAnsi="楷体" w:eastAsia="楷体"/>
        </w:rPr>
        <w:t>】</w:t>
      </w:r>
      <w:r>
        <w:rPr>
          <w:rFonts w:hint="eastAsia" w:ascii="楷体" w:hAnsi="楷体" w:eastAsia="楷体"/>
          <w:vertAlign w:val="superscript"/>
        </w:rPr>
        <w:t>1</w:t>
      </w:r>
      <w:r>
        <w:rPr>
          <w:rFonts w:hint="eastAsia" w:ascii="楷体" w:hAnsi="楷体" w:eastAsia="楷体"/>
        </w:rPr>
        <w:t>，还要见责；再十分伤损，还要罚赎问罪。”猴王闻此，不觉心头火起，咬牙大怒道：“这般藐视老孙！老孙在那花果山，称王称祖，怎么哄我来替他养马？养马者，乃后生小辈，下贱之役，岂是待我的？不做他，不做他！我将去也！”忽喇的一声，把公案推倒，耳中取出宝贝，幌一幌，碗来粗细，一路解数，直打出御马监，径至南天门。</w:t>
      </w:r>
    </w:p>
    <w:p>
      <w:pPr>
        <w:spacing w:line="360" w:lineRule="auto"/>
        <w:ind w:firstLine="480" w:firstLineChars="200"/>
        <w:rPr>
          <w:rFonts w:ascii="楷体" w:hAnsi="楷体" w:eastAsia="楷体"/>
        </w:rPr>
      </w:pPr>
      <w:r>
        <w:rPr>
          <w:rFonts w:hint="eastAsia" w:ascii="楷体" w:hAnsi="楷体" w:eastAsia="楷体"/>
        </w:rPr>
        <w:t>【注释】</w:t>
      </w:r>
      <w:r>
        <w:rPr>
          <w:rFonts w:ascii="楷体" w:hAnsi="楷体" w:eastAsia="楷体"/>
        </w:rPr>
        <w:t>尪羸</w:t>
      </w:r>
      <w:r>
        <w:rPr>
          <w:rFonts w:hint="eastAsia" w:ascii="楷体" w:hAnsi="楷体" w:eastAsia="楷体"/>
        </w:rPr>
        <w:t>：瘦弱。</w:t>
      </w:r>
    </w:p>
    <w:p>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思考：悟空的本领与弼马温的官职匹配吗？此时悟空内心感受如何？</w:t>
      </w:r>
    </w:p>
    <w:p>
      <w:pPr>
        <w:spacing w:line="360" w:lineRule="auto"/>
        <w:rPr>
          <w:rFonts w:ascii="楷体" w:hAnsi="楷体" w:eastAsia="楷体"/>
        </w:rPr>
      </w:pPr>
      <w:r>
        <w:rPr>
          <w:rFonts w:hint="eastAsia" w:ascii="楷体" w:hAnsi="楷体" w:eastAsia="楷体"/>
        </w:rPr>
        <w:t>悟空：在那花果山，称王称祖；到任之后，这等殷勤，喂得马肥。</w:t>
      </w:r>
    </w:p>
    <w:p>
      <w:pPr>
        <w:spacing w:line="360" w:lineRule="auto"/>
        <w:rPr>
          <w:rFonts w:ascii="楷体" w:hAnsi="楷体" w:eastAsia="楷体"/>
        </w:rPr>
      </w:pPr>
      <w:r>
        <w:rPr>
          <w:rFonts w:hint="eastAsia" w:ascii="楷体" w:hAnsi="楷体" w:eastAsia="楷体"/>
        </w:rPr>
        <w:t>弼马温：未入流、最低最小的官职；喂得马肥，只落得道声‘好’字；如稍有些</w:t>
      </w:r>
      <w:r>
        <w:rPr>
          <w:rFonts w:ascii="楷体" w:hAnsi="楷体" w:eastAsia="楷体"/>
        </w:rPr>
        <w:t>尪羸</w:t>
      </w:r>
      <w:r>
        <w:rPr>
          <w:rFonts w:hint="eastAsia" w:ascii="楷体" w:hAnsi="楷体" w:eastAsia="楷体"/>
        </w:rPr>
        <w:t>，还要见责；再十分伤损，还要罚赎问罪。</w:t>
      </w:r>
    </w:p>
    <w:p>
      <w:pPr>
        <w:spacing w:line="360" w:lineRule="auto"/>
        <w:rPr>
          <w:rFonts w:ascii="楷体" w:hAnsi="楷体" w:eastAsia="楷体"/>
        </w:rPr>
      </w:pPr>
      <w:r>
        <w:rPr>
          <w:rFonts w:ascii="楷体" w:hAnsi="楷体" w:eastAsia="楷体"/>
        </w:rPr>
        <w:t>感受</w:t>
      </w:r>
      <w:r>
        <w:rPr>
          <w:rFonts w:hint="eastAsia" w:ascii="楷体" w:hAnsi="楷体" w:eastAsia="楷体"/>
        </w:rPr>
        <w:t>：大材小用、</w:t>
      </w:r>
      <w:r>
        <w:rPr>
          <w:rFonts w:ascii="楷体" w:hAnsi="楷体" w:eastAsia="楷体"/>
        </w:rPr>
        <w:t>不受尊重</w:t>
      </w:r>
      <w:r>
        <w:rPr>
          <w:rFonts w:hint="eastAsia" w:ascii="楷体" w:hAnsi="楷体" w:eastAsia="楷体"/>
        </w:rPr>
        <w:t>、气愤……</w:t>
      </w:r>
    </w:p>
    <w:p>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小结：</w:t>
      </w:r>
      <w:r>
        <w:rPr>
          <w:rFonts w:hint="eastAsia" w:asciiTheme="minorEastAsia" w:hAnsiTheme="minorEastAsia" w:eastAsiaTheme="minorEastAsia" w:cstheme="minorEastAsia"/>
          <w:kern w:val="2"/>
          <w:sz w:val="24"/>
          <w:szCs w:val="24"/>
          <w:lang w:val="en-US" w:eastAsia="zh-CN" w:bidi="ar-SA"/>
        </w:rPr>
        <w:t>关联第四回题目—— “官封弼马心何足”！可见题目的重要性。</w:t>
      </w:r>
    </w:p>
    <w:p>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3.激发阅读</w:t>
      </w:r>
    </w:p>
    <w:p>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第四回题目还有半句《官封弼马心何足 名注齐天意未宁》，通过对第四回的阅读找到悟空更多大闹天宫的原因。</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【阅读链接】</w:t>
      </w:r>
    </w:p>
    <w:p>
      <w:pPr>
        <w:spacing w:line="360" w:lineRule="auto"/>
        <w:ind w:firstLine="480" w:firstLineChars="200"/>
        <w:rPr>
          <w:rFonts w:ascii="楷体" w:hAnsi="楷体" w:eastAsia="楷体"/>
        </w:rPr>
      </w:pPr>
      <w:r>
        <w:rPr>
          <w:rFonts w:hint="eastAsia" w:ascii="楷体" w:hAnsi="楷体" w:eastAsia="楷体"/>
        </w:rPr>
        <w:t>玉帝闻言，惊讶道：“这妖猴何敢这般狂妄！着众将即刻诛之。”正说间，班部中又闪出太白金星，奏道：“那妖猴只知出言，不知大小。欲加兵与他争斗，想一时不能收伏，反又劳师。不若万岁大舍恩慈，还降招安旨意，就教他做个齐天大圣。只是加他个空衔，有官无禄便了。”玉帝道：“怎么唤做‘有官无禄’？”金星道：“名是齐天大圣，只不与他事管，不与他俸禄，且养在天壤之间，收他的邪心，使不生狂妄，庶乾坤安靖，海宇得清宁也。”玉帝闻言道：“依卿所奏。”即命降了诏书，仍着金星领去。</w:t>
      </w:r>
    </w:p>
    <w:p>
      <w:pPr>
        <w:spacing w:line="360" w:lineRule="auto"/>
        <w:ind w:firstLine="482" w:firstLineChars="200"/>
        <w:rPr>
          <w:rFonts w:asciiTheme="majorEastAsia" w:hAnsiTheme="majorEastAsia" w:eastAsiaTheme="majorEastAsia"/>
          <w:b/>
        </w:rPr>
      </w:pPr>
      <w:r>
        <w:rPr>
          <w:rFonts w:hint="eastAsia" w:asciiTheme="majorEastAsia" w:hAnsiTheme="majorEastAsia" w:eastAsiaTheme="majorEastAsia"/>
          <w:b/>
        </w:rPr>
        <w:t>三、第五回导读</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1.问题指引：孙悟空怎样“闹”的天宫，才被称为“大闹”天宫？</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2.根据第五回题目《乱蟠桃大圣偷丹　反天宫诸神捉怪》，结合自己的阅读经历推测：悟空如何闹天宫？ </w:t>
      </w:r>
    </w:p>
    <w:p>
      <w:pPr>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乱蟠桃、偷丹、与诸神大战</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3.激发阅读：带着推测，读原著第五回吧。</w:t>
      </w:r>
      <w:r>
        <w:rPr>
          <w:rFonts w:hint="eastAsia" w:asciiTheme="minorEastAsia" w:hAnsiTheme="minorEastAsia" w:cstheme="minorEastAsia"/>
          <w:lang w:val="en-US" w:eastAsia="zh-CN"/>
        </w:rPr>
        <w:t>思考：</w:t>
      </w:r>
      <w:r>
        <w:rPr>
          <w:rFonts w:hint="eastAsia" w:asciiTheme="minorEastAsia" w:hAnsiTheme="minorEastAsia" w:eastAsiaTheme="minorEastAsia" w:cstheme="minorEastAsia"/>
        </w:rPr>
        <w:t>联系上下文大致理解第一自然段写了什么呢？</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【阅读链接】</w:t>
      </w:r>
    </w:p>
    <w:p>
      <w:pPr>
        <w:spacing w:line="360" w:lineRule="auto"/>
        <w:ind w:firstLine="480" w:firstLineChars="200"/>
        <w:rPr>
          <w:rFonts w:ascii="楷体" w:hAnsi="楷体" w:eastAsia="楷体"/>
        </w:rPr>
      </w:pPr>
      <w:r>
        <w:rPr>
          <w:rFonts w:hint="eastAsia" w:ascii="楷体" w:hAnsi="楷体" w:eastAsia="楷体"/>
        </w:rPr>
        <w:t>琼香缭绕，瑞霭缤纷。瑶台铺彩结，宝阁散氤氲。凤翥鸾翔形缥缈，金花玉萼影浮沉。上排着九凤丹霞扆，八宝紫霓墩。五彩描金桌，千花碧玉盆。桌上有龙肝和凤髓，熊掌与猩唇。珍馐百味般般美，异果嘉肴色色新。</w:t>
      </w:r>
    </w:p>
    <w:p>
      <w:pPr>
        <w:spacing w:line="360" w:lineRule="auto"/>
        <w:ind w:firstLine="480" w:firstLineChars="200"/>
        <w:rPr>
          <w:rFonts w:ascii="楷体" w:hAnsi="楷体" w:eastAsia="楷体"/>
        </w:rPr>
      </w:pPr>
      <w:r>
        <w:rPr>
          <w:rFonts w:hint="eastAsia" w:ascii="楷体" w:hAnsi="楷体" w:eastAsia="楷体"/>
        </w:rPr>
        <w:t>那里铺设得齐齐整整，却还未有仙来。这大圣点看不尽，忽闻得一阵酒香扑鼻，急转头，见右壁厢长廊之下，有几个造酒的仙官，盘糟的力士，领几个运水的道人，烧火的童子，在那里洗缸刷瓮，已造成了玉液琼浆，香醪佳酿。大圣止不住口角流涎，就要去吃，奈何那些人都在这里，他就弄个神通，把毫毛拔下几根，丢入口中嚼碎，喷将出去，念声咒语，叫“变！”即变做几个瞌睡虫，奔在众人脸上。你看那伙人，手软头低，闭眉合眼，丢了执事，都去盹睡。大圣却拿了些百味八珍，佳肴异品，走入长廊里面，就着缸，挨着瓮，放开量，痛饮一番。吃勾了多时，酕醄醉了，自揣自摸道：“不好，不好！再过会，请的客来，却不怪我？一时拿住，怎生是好？不如早回府中睡去也。”</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方法点拨：</w:t>
      </w:r>
      <w:r>
        <w:rPr>
          <w:rFonts w:hint="eastAsia" w:asciiTheme="minorEastAsia" w:hAnsiTheme="minorEastAsia" w:eastAsiaTheme="minorEastAsia" w:cstheme="minorEastAsia"/>
        </w:rPr>
        <w:t>蟠桃大会的盛况，这样的环境描写可以选择跳读。</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【阅读链接】</w:t>
      </w:r>
    </w:p>
    <w:p>
      <w:pPr>
        <w:spacing w:line="360" w:lineRule="auto"/>
        <w:ind w:firstLine="480" w:firstLineChars="200"/>
        <w:rPr>
          <w:rFonts w:ascii="楷体" w:hAnsi="楷体" w:eastAsia="楷体"/>
        </w:rPr>
      </w:pPr>
      <w:r>
        <w:rPr>
          <w:rFonts w:hint="eastAsia" w:ascii="楷体" w:hAnsi="楷体" w:eastAsia="楷体"/>
        </w:rPr>
        <w:t>好大圣，摇摇摆摆，仗着酒，任情乱撞，一会把路差了，不是齐天府，却是兜率天宫。一见了，顿然醒悟道：“兜率宫是三十三天之上，乃离恨天太上老君之处，如何错到此间？也罢，也罢！一向要来望此老，不曾得来，今趁此残步，就望他一望也好。”即整衣撞进去。那里不见老君，四无人迹。原来那老君与燃灯古佛在三层高阁朱陵丹台上讲道，众仙童、仙将、仙官、仙吏都侍立左右听讲。这大圣直至丹房里面，寻访不遇，但见丹灶之旁，炉中有火。炉左右安放着五个葫芦，葫芦里都是炼就的金丹。大圣喜道：“此物乃仙家之至宝。老孙自了道以来，识破了内外相同之理，也要炼些金丹济人，不期到家无暇。今日有缘，却又撞着此物，趁老子不在，等我吃他几丸尝新。”他就把那葫芦都倾出来，就都吃了，如吃炒豆相似。</w:t>
      </w:r>
    </w:p>
    <w:p>
      <w:pPr>
        <w:spacing w:line="360" w:lineRule="auto"/>
        <w:ind w:firstLine="480" w:firstLineChars="200"/>
        <w:rPr>
          <w:rFonts w:ascii="楷体" w:hAnsi="楷体" w:eastAsia="楷体"/>
        </w:rPr>
      </w:pPr>
      <w:r>
        <w:rPr>
          <w:rFonts w:hint="eastAsia" w:ascii="楷体" w:hAnsi="楷体" w:eastAsia="楷体"/>
        </w:rPr>
        <w:t>一时间丹满酒醒，又自己揣度道：“不好，不好！这场祸，比天还大，若惊动玉帝，性命难存。走，走，走！不如下界为王去也！”</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小结：</w:t>
      </w:r>
      <w:r>
        <w:rPr>
          <w:rFonts w:hint="eastAsia" w:asciiTheme="minorEastAsia" w:hAnsiTheme="minorEastAsia" w:eastAsiaTheme="minorEastAsia" w:cstheme="minorEastAsia"/>
        </w:rPr>
        <w:t>悟空乱蟠桃、偷丹，犯下比天还大的死罪！从犯错严重可谓“大闹”天宫！</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4.对比阅读：请观看动画电影《大闹天宫》的片段。再对比阅读，看看悟空还怎样闹天宫了呢？</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【阅读链接】</w:t>
      </w:r>
    </w:p>
    <w:p>
      <w:pPr>
        <w:spacing w:line="360" w:lineRule="auto"/>
        <w:ind w:firstLine="480" w:firstLineChars="200"/>
        <w:rPr>
          <w:rFonts w:ascii="楷体" w:hAnsi="楷体" w:eastAsia="楷体"/>
        </w:rPr>
      </w:pPr>
      <w:r>
        <w:rPr>
          <w:rFonts w:hint="eastAsia" w:ascii="楷体" w:hAnsi="楷体" w:eastAsia="楷体"/>
        </w:rPr>
        <w:t>正嚷间，大圣到了。叫一声“开路！”掣开铁棒，幌一幌，碗来粗细，丈二长短，丢开架子，打将出来。九曜星那个敢抵，一时打退。那九曜星立住阵势道：“你这不知死活的弼马温！你犯了十恶之罪，先偷桃，后偷酒，搅乱了蟠桃大会，又窃了老君仙丹，又将御酒偷来此处享乐，你罪加罪，岂不知之？”大圣笑道：“这几桩事，实有，实有！但如今你怎么？”九曜星道：“吾奉玉帝金旨，帅众到此收降你，快早皈依，免教这些生灵纳命。不然，就躧平了此山，掀翻了此洞也！”大圣大怒道：“量你这些毛神，有何法力，敢出浪言。不要走，请吃老孙一棒！”这九曜星一齐踊跃。那美猴王不惧分毫，轮起金箍棒，左遮右挡，把那九曜星战得筋疲力软，一个个倒拖器械，败阵而走，急入中军帐下，对托塔天王道：“那猴王果十分骁勇！我等战他不过，败阵来了。”李天王即调四大天王与二十八宿，一路出师来斗。大圣也公然不惧，调出独脚鬼王、七十二洞妖王与四个健将，就于洞门外列成阵势。你看这场混战好惊人也——</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（1）孙悟空大战九曜星是悟空与天兵天将交战中的一次，此时的孙悟空给你留下了什么印象呢？你可以结合对悟空语言和动作描写来说一说。</w:t>
      </w:r>
    </w:p>
    <w:p>
      <w:pPr>
        <w:spacing w:line="360" w:lineRule="auto"/>
        <w:rPr>
          <w:rFonts w:hint="eastAsia" w:ascii="楷体" w:hAnsi="楷体" w:eastAsia="楷体"/>
        </w:rPr>
      </w:pPr>
      <w:r>
        <w:rPr>
          <w:rFonts w:hint="eastAsia" w:ascii="楷体" w:hAnsi="楷体" w:eastAsia="楷体"/>
          <w:lang w:val="en-US" w:eastAsia="zh-CN"/>
        </w:rPr>
        <w:t>要点：</w:t>
      </w:r>
      <w:r>
        <w:rPr>
          <w:rFonts w:hint="eastAsia" w:ascii="楷体" w:hAnsi="楷体" w:eastAsia="楷体"/>
        </w:rPr>
        <w:t>本领高强（武艺高强）、具有反抗精神（勇敢好斗）、桀骜不驯（个性张狂）</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（2）这样的本领、这样的反抗精神、这样的桀骜不驯闹天宫，才称得上是“大闹”天宫！取经路上只要一提是五百年前大闹天宫的孙悟空，就会让妖魔鬼怪闻风丧胆。</w:t>
      </w:r>
    </w:p>
    <w:p>
      <w:pPr>
        <w:spacing w:line="360" w:lineRule="auto"/>
        <w:ind w:firstLine="482" w:firstLineChars="200"/>
        <w:rPr>
          <w:rFonts w:asciiTheme="majorEastAsia" w:hAnsiTheme="majorEastAsia" w:eastAsiaTheme="majorEastAsia"/>
          <w:b/>
        </w:rPr>
      </w:pPr>
      <w:r>
        <w:rPr>
          <w:rFonts w:hint="eastAsia" w:asciiTheme="majorEastAsia" w:hAnsiTheme="majorEastAsia" w:eastAsiaTheme="majorEastAsia"/>
          <w:b/>
        </w:rPr>
        <w:t>四、总结提升</w:t>
      </w:r>
    </w:p>
    <w:p>
      <w:pPr>
        <w:spacing w:line="360" w:lineRule="auto"/>
        <w:rPr>
          <w:rFonts w:hint="default" w:asciiTheme="minorEastAsia" w:hAnsiTheme="minorEastAsia" w:cstheme="minorEastAsia"/>
          <w:lang w:val="en-US" w:eastAsia="zh-CN"/>
        </w:rPr>
      </w:pPr>
      <w:r>
        <w:rPr>
          <w:rFonts w:hint="eastAsia" w:asciiTheme="minorEastAsia" w:hAnsiTheme="minorEastAsia" w:cstheme="minorEastAsia"/>
          <w:lang w:val="en-US" w:eastAsia="zh-CN"/>
        </w:rPr>
        <w:t>1.借助目录讲故事。</w:t>
      </w:r>
    </w:p>
    <w:p>
      <w:pPr>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同学们，通过今天的阅读，相信大家对于《大闹天宫》的原因和经过有了更细致的了解，你可以借助目录提示，用自己的话来讲一讲大闹天宫的故事吗？</w:t>
      </w:r>
    </w:p>
    <w:p>
      <w:pPr>
        <w:spacing w:line="360" w:lineRule="auto"/>
        <w:ind w:firstLine="480" w:firstLineChars="200"/>
        <w:jc w:val="left"/>
        <w:rPr>
          <w:rFonts w:hint="eastAsia" w:ascii="楷体" w:hAnsi="楷体" w:eastAsia="楷体"/>
        </w:rPr>
      </w:pPr>
      <w:r>
        <w:rPr>
          <w:rFonts w:hint="eastAsia" w:ascii="楷体" w:hAnsi="楷体" w:eastAsia="楷体"/>
        </w:rPr>
        <w:t>官封弼马心何足  名注齐天意未宁</w:t>
      </w:r>
    </w:p>
    <w:p>
      <w:pPr>
        <w:spacing w:line="360" w:lineRule="auto"/>
        <w:ind w:firstLine="480" w:firstLineChars="200"/>
        <w:jc w:val="left"/>
        <w:rPr>
          <w:rFonts w:hint="eastAsia" w:ascii="楷体" w:hAnsi="楷体" w:eastAsia="楷体"/>
        </w:rPr>
      </w:pPr>
      <w:r>
        <w:rPr>
          <w:rFonts w:hint="eastAsia" w:ascii="楷体" w:hAnsi="楷体" w:eastAsia="楷体"/>
        </w:rPr>
        <w:t>乱蟠桃大圣偷丹　反天宫诸神捉怪</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rPr>
        <w:t>这样的孙悟空又给你留下了什么印象和感受呢？</w:t>
      </w:r>
    </w:p>
    <w:p>
      <w:pPr>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大家细读原著第四回和第五回，从中发现更多的精彩！大闹天空的最终结果呢，且听下回名著阅读课的分解！</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50"/>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6195"/>
    <w:rsid w:val="00004925"/>
    <w:rsid w:val="00006195"/>
    <w:rsid w:val="000072DD"/>
    <w:rsid w:val="000177C4"/>
    <w:rsid w:val="00023848"/>
    <w:rsid w:val="00053C96"/>
    <w:rsid w:val="00063C63"/>
    <w:rsid w:val="00072350"/>
    <w:rsid w:val="00077309"/>
    <w:rsid w:val="00080B85"/>
    <w:rsid w:val="00082DD3"/>
    <w:rsid w:val="00085C5C"/>
    <w:rsid w:val="000A0695"/>
    <w:rsid w:val="000B21B0"/>
    <w:rsid w:val="000D27C9"/>
    <w:rsid w:val="000F1200"/>
    <w:rsid w:val="000F2847"/>
    <w:rsid w:val="000F4DE5"/>
    <w:rsid w:val="000F5C90"/>
    <w:rsid w:val="00103775"/>
    <w:rsid w:val="00104DBB"/>
    <w:rsid w:val="00115EE0"/>
    <w:rsid w:val="0012145D"/>
    <w:rsid w:val="00126B07"/>
    <w:rsid w:val="0013713E"/>
    <w:rsid w:val="001661C0"/>
    <w:rsid w:val="0018475A"/>
    <w:rsid w:val="001A144A"/>
    <w:rsid w:val="001A4C9F"/>
    <w:rsid w:val="001B379E"/>
    <w:rsid w:val="001B56EF"/>
    <w:rsid w:val="001C7AC4"/>
    <w:rsid w:val="001D1785"/>
    <w:rsid w:val="001F17C4"/>
    <w:rsid w:val="0020404A"/>
    <w:rsid w:val="00205602"/>
    <w:rsid w:val="0022009F"/>
    <w:rsid w:val="002404F1"/>
    <w:rsid w:val="00241FED"/>
    <w:rsid w:val="00251067"/>
    <w:rsid w:val="002601AA"/>
    <w:rsid w:val="00263997"/>
    <w:rsid w:val="00270478"/>
    <w:rsid w:val="00282B38"/>
    <w:rsid w:val="002A35AF"/>
    <w:rsid w:val="002A5063"/>
    <w:rsid w:val="002B4C80"/>
    <w:rsid w:val="002C2295"/>
    <w:rsid w:val="002C7FD8"/>
    <w:rsid w:val="002D43EF"/>
    <w:rsid w:val="00307761"/>
    <w:rsid w:val="00320A9D"/>
    <w:rsid w:val="003328C7"/>
    <w:rsid w:val="00340112"/>
    <w:rsid w:val="00355839"/>
    <w:rsid w:val="003612C5"/>
    <w:rsid w:val="00370DDA"/>
    <w:rsid w:val="00374449"/>
    <w:rsid w:val="003826C2"/>
    <w:rsid w:val="00385057"/>
    <w:rsid w:val="00392EE2"/>
    <w:rsid w:val="003A61F1"/>
    <w:rsid w:val="003B27E8"/>
    <w:rsid w:val="003B6388"/>
    <w:rsid w:val="003C559D"/>
    <w:rsid w:val="003C6C29"/>
    <w:rsid w:val="003D36BA"/>
    <w:rsid w:val="003D3CE4"/>
    <w:rsid w:val="003D7A71"/>
    <w:rsid w:val="003E30A8"/>
    <w:rsid w:val="003E38D1"/>
    <w:rsid w:val="003E52EC"/>
    <w:rsid w:val="003F3729"/>
    <w:rsid w:val="003F4C22"/>
    <w:rsid w:val="003F5A0F"/>
    <w:rsid w:val="0040448D"/>
    <w:rsid w:val="00415D77"/>
    <w:rsid w:val="00416BF9"/>
    <w:rsid w:val="00423EE0"/>
    <w:rsid w:val="00436FCE"/>
    <w:rsid w:val="00437AF5"/>
    <w:rsid w:val="00445E16"/>
    <w:rsid w:val="004507D7"/>
    <w:rsid w:val="0045735C"/>
    <w:rsid w:val="0047789A"/>
    <w:rsid w:val="00482D9B"/>
    <w:rsid w:val="004931B5"/>
    <w:rsid w:val="0049514E"/>
    <w:rsid w:val="00496C88"/>
    <w:rsid w:val="004C5BB9"/>
    <w:rsid w:val="004C648A"/>
    <w:rsid w:val="004D5892"/>
    <w:rsid w:val="004E557D"/>
    <w:rsid w:val="004F5D55"/>
    <w:rsid w:val="0051479D"/>
    <w:rsid w:val="00525642"/>
    <w:rsid w:val="00542C52"/>
    <w:rsid w:val="0054518D"/>
    <w:rsid w:val="0055538A"/>
    <w:rsid w:val="005574F2"/>
    <w:rsid w:val="00565B92"/>
    <w:rsid w:val="00596FA7"/>
    <w:rsid w:val="0059706F"/>
    <w:rsid w:val="005A055D"/>
    <w:rsid w:val="005B4C89"/>
    <w:rsid w:val="005E3077"/>
    <w:rsid w:val="00615D50"/>
    <w:rsid w:val="00616D38"/>
    <w:rsid w:val="00617CFA"/>
    <w:rsid w:val="00633583"/>
    <w:rsid w:val="00640616"/>
    <w:rsid w:val="00665E00"/>
    <w:rsid w:val="00682FE6"/>
    <w:rsid w:val="006901C0"/>
    <w:rsid w:val="00695622"/>
    <w:rsid w:val="006A4AEC"/>
    <w:rsid w:val="006C76C7"/>
    <w:rsid w:val="006D46C8"/>
    <w:rsid w:val="006D5837"/>
    <w:rsid w:val="006D7C29"/>
    <w:rsid w:val="006F1DA4"/>
    <w:rsid w:val="006F233C"/>
    <w:rsid w:val="00701A72"/>
    <w:rsid w:val="007055DF"/>
    <w:rsid w:val="00711E42"/>
    <w:rsid w:val="00723A58"/>
    <w:rsid w:val="0072497B"/>
    <w:rsid w:val="00737AD7"/>
    <w:rsid w:val="00743232"/>
    <w:rsid w:val="0075510B"/>
    <w:rsid w:val="00761191"/>
    <w:rsid w:val="007833F3"/>
    <w:rsid w:val="007A55AC"/>
    <w:rsid w:val="007B195A"/>
    <w:rsid w:val="007B3C61"/>
    <w:rsid w:val="007C749B"/>
    <w:rsid w:val="007D00C8"/>
    <w:rsid w:val="007D4193"/>
    <w:rsid w:val="007E24E5"/>
    <w:rsid w:val="007E51A2"/>
    <w:rsid w:val="007F32E7"/>
    <w:rsid w:val="008013DC"/>
    <w:rsid w:val="00813318"/>
    <w:rsid w:val="008245EB"/>
    <w:rsid w:val="00844843"/>
    <w:rsid w:val="00857DCD"/>
    <w:rsid w:val="00860AF8"/>
    <w:rsid w:val="00863471"/>
    <w:rsid w:val="0087234E"/>
    <w:rsid w:val="008943A5"/>
    <w:rsid w:val="0089533D"/>
    <w:rsid w:val="008C2190"/>
    <w:rsid w:val="008C457D"/>
    <w:rsid w:val="008D47A3"/>
    <w:rsid w:val="008D7FC9"/>
    <w:rsid w:val="008E034F"/>
    <w:rsid w:val="008E1812"/>
    <w:rsid w:val="008F318A"/>
    <w:rsid w:val="0090325E"/>
    <w:rsid w:val="00916896"/>
    <w:rsid w:val="00920BE3"/>
    <w:rsid w:val="0094457E"/>
    <w:rsid w:val="0095127A"/>
    <w:rsid w:val="00952FCD"/>
    <w:rsid w:val="0097097A"/>
    <w:rsid w:val="00973097"/>
    <w:rsid w:val="009803BA"/>
    <w:rsid w:val="009A2642"/>
    <w:rsid w:val="009A6D7E"/>
    <w:rsid w:val="009B0576"/>
    <w:rsid w:val="009C37D4"/>
    <w:rsid w:val="009C5968"/>
    <w:rsid w:val="009C76EF"/>
    <w:rsid w:val="009D39BA"/>
    <w:rsid w:val="009D4628"/>
    <w:rsid w:val="009D4AC1"/>
    <w:rsid w:val="009D4D79"/>
    <w:rsid w:val="009E2C7A"/>
    <w:rsid w:val="009F083A"/>
    <w:rsid w:val="00A0400E"/>
    <w:rsid w:val="00A12A4B"/>
    <w:rsid w:val="00A37748"/>
    <w:rsid w:val="00A57787"/>
    <w:rsid w:val="00A83586"/>
    <w:rsid w:val="00AA7F13"/>
    <w:rsid w:val="00AD6430"/>
    <w:rsid w:val="00AD7200"/>
    <w:rsid w:val="00AE5C69"/>
    <w:rsid w:val="00AF6DDE"/>
    <w:rsid w:val="00B0359D"/>
    <w:rsid w:val="00B15DF9"/>
    <w:rsid w:val="00B24012"/>
    <w:rsid w:val="00B249A1"/>
    <w:rsid w:val="00B52D53"/>
    <w:rsid w:val="00B67242"/>
    <w:rsid w:val="00B8435B"/>
    <w:rsid w:val="00BA2934"/>
    <w:rsid w:val="00BC52DB"/>
    <w:rsid w:val="00BC5E11"/>
    <w:rsid w:val="00BC6374"/>
    <w:rsid w:val="00BC6747"/>
    <w:rsid w:val="00BF0954"/>
    <w:rsid w:val="00BF2E8B"/>
    <w:rsid w:val="00BF3EA2"/>
    <w:rsid w:val="00C068CF"/>
    <w:rsid w:val="00C169CE"/>
    <w:rsid w:val="00C21C0F"/>
    <w:rsid w:val="00C248D5"/>
    <w:rsid w:val="00C32CD5"/>
    <w:rsid w:val="00C460D9"/>
    <w:rsid w:val="00C47D31"/>
    <w:rsid w:val="00C5737A"/>
    <w:rsid w:val="00C61492"/>
    <w:rsid w:val="00C70EC8"/>
    <w:rsid w:val="00C9039A"/>
    <w:rsid w:val="00CA5EE5"/>
    <w:rsid w:val="00CA6303"/>
    <w:rsid w:val="00CB391D"/>
    <w:rsid w:val="00CB5A5B"/>
    <w:rsid w:val="00CD210A"/>
    <w:rsid w:val="00CE4F56"/>
    <w:rsid w:val="00CF4E45"/>
    <w:rsid w:val="00D06946"/>
    <w:rsid w:val="00D06FAA"/>
    <w:rsid w:val="00D803F7"/>
    <w:rsid w:val="00D85B0A"/>
    <w:rsid w:val="00D92875"/>
    <w:rsid w:val="00DA39CC"/>
    <w:rsid w:val="00DB501E"/>
    <w:rsid w:val="00DC65C2"/>
    <w:rsid w:val="00DE07BA"/>
    <w:rsid w:val="00DE09E4"/>
    <w:rsid w:val="00DF43BC"/>
    <w:rsid w:val="00DF5206"/>
    <w:rsid w:val="00E06B77"/>
    <w:rsid w:val="00E20867"/>
    <w:rsid w:val="00E23C63"/>
    <w:rsid w:val="00E453A0"/>
    <w:rsid w:val="00E520BA"/>
    <w:rsid w:val="00E738C9"/>
    <w:rsid w:val="00E81988"/>
    <w:rsid w:val="00EB5BF5"/>
    <w:rsid w:val="00EB5F18"/>
    <w:rsid w:val="00EE4533"/>
    <w:rsid w:val="00EE4EC3"/>
    <w:rsid w:val="00F0094E"/>
    <w:rsid w:val="00F00BEB"/>
    <w:rsid w:val="00F03232"/>
    <w:rsid w:val="00F17229"/>
    <w:rsid w:val="00F21DED"/>
    <w:rsid w:val="00F22BD2"/>
    <w:rsid w:val="00F31129"/>
    <w:rsid w:val="00F41CE3"/>
    <w:rsid w:val="00F447F2"/>
    <w:rsid w:val="00F70E78"/>
    <w:rsid w:val="00F7124A"/>
    <w:rsid w:val="00F7650F"/>
    <w:rsid w:val="00F93C57"/>
    <w:rsid w:val="00F97D7F"/>
    <w:rsid w:val="00FA05BD"/>
    <w:rsid w:val="00FB17B6"/>
    <w:rsid w:val="00FC1FF7"/>
    <w:rsid w:val="00FC7E63"/>
    <w:rsid w:val="00FD6170"/>
    <w:rsid w:val="00FE2B58"/>
    <w:rsid w:val="00FF605E"/>
    <w:rsid w:val="07E24451"/>
    <w:rsid w:val="177671B6"/>
    <w:rsid w:val="269F0886"/>
    <w:rsid w:val="4F6B5BF5"/>
    <w:rsid w:val="592B07A4"/>
    <w:rsid w:val="5A361612"/>
    <w:rsid w:val="5D174654"/>
    <w:rsid w:val="5DB048CC"/>
    <w:rsid w:val="5F654061"/>
    <w:rsid w:val="68D716E9"/>
    <w:rsid w:val="74015902"/>
    <w:rsid w:val="7B0969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rFonts w:ascii="Heiti SC Light" w:eastAsia="Heiti SC Light"/>
      <w:sz w:val="18"/>
      <w:szCs w:val="18"/>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character" w:styleId="9">
    <w:name w:val="Hyperlink"/>
    <w:basedOn w:val="8"/>
    <w:unhideWhenUsed/>
    <w:uiPriority w:val="99"/>
    <w:rPr>
      <w:color w:val="0000FF" w:themeColor="hyperlink"/>
      <w:u w:val="single"/>
    </w:rPr>
  </w:style>
  <w:style w:type="character" w:customStyle="1" w:styleId="10">
    <w:name w:val="批注框文本 Char"/>
    <w:basedOn w:val="8"/>
    <w:link w:val="3"/>
    <w:semiHidden/>
    <w:qFormat/>
    <w:uiPriority w:val="99"/>
    <w:rPr>
      <w:rFonts w:ascii="Heiti SC Light" w:eastAsia="Heiti SC Light"/>
      <w:sz w:val="18"/>
      <w:szCs w:val="18"/>
    </w:rPr>
  </w:style>
  <w:style w:type="character" w:customStyle="1" w:styleId="11">
    <w:name w:val="bjh-h3"/>
    <w:basedOn w:val="8"/>
    <w:qFormat/>
    <w:uiPriority w:val="0"/>
  </w:style>
  <w:style w:type="character" w:customStyle="1" w:styleId="12">
    <w:name w:val="bjh-p"/>
    <w:basedOn w:val="8"/>
    <w:qFormat/>
    <w:uiPriority w:val="0"/>
  </w:style>
  <w:style w:type="paragraph" w:customStyle="1" w:styleId="13">
    <w:name w:val="text"/>
    <w:basedOn w:val="1"/>
    <w:qFormat/>
    <w:uiPriority w:val="0"/>
    <w:pPr>
      <w:widowControl/>
      <w:spacing w:before="100" w:beforeAutospacing="1" w:after="100" w:afterAutospacing="1"/>
      <w:jc w:val="left"/>
    </w:pPr>
    <w:rPr>
      <w:rFonts w:ascii="宋体" w:hAnsi="宋体" w:eastAsia="宋体" w:cs="宋体"/>
      <w:kern w:val="0"/>
    </w:rPr>
  </w:style>
  <w:style w:type="character" w:customStyle="1" w:styleId="14">
    <w:name w:val="word-explain"/>
    <w:basedOn w:val="8"/>
    <w:qFormat/>
    <w:uiPriority w:val="0"/>
  </w:style>
  <w:style w:type="character" w:customStyle="1" w:styleId="15">
    <w:name w:val="标题 1 Char"/>
    <w:basedOn w:val="8"/>
    <w:link w:val="2"/>
    <w:qFormat/>
    <w:uiPriority w:val="9"/>
    <w:rPr>
      <w:b/>
      <w:bCs/>
      <w:kern w:val="44"/>
      <w:sz w:val="44"/>
      <w:szCs w:val="44"/>
    </w:rPr>
  </w:style>
  <w:style w:type="character" w:customStyle="1" w:styleId="16">
    <w:name w:val="页眉 Char"/>
    <w:basedOn w:val="8"/>
    <w:link w:val="5"/>
    <w:semiHidden/>
    <w:qFormat/>
    <w:uiPriority w:val="99"/>
    <w:rPr>
      <w:kern w:val="2"/>
      <w:sz w:val="18"/>
      <w:szCs w:val="18"/>
    </w:rPr>
  </w:style>
  <w:style w:type="character" w:customStyle="1" w:styleId="17">
    <w:name w:val="页脚 Char"/>
    <w:basedOn w:val="8"/>
    <w:link w:val="4"/>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eastAsia="宋体" w:cs="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52289D-714B-405C-915C-E9D33785F29B}">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448</Words>
  <Characters>2558</Characters>
  <Lines>21</Lines>
  <Paragraphs>5</Paragraphs>
  <TotalTime>3</TotalTime>
  <ScaleCrop>false</ScaleCrop>
  <LinksUpToDate>false</LinksUpToDate>
  <CharactersWithSpaces>3001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2020-01-30T13:38:00Z</dcterms:created>
  <dc:creator>立婷 张</dc:creator>
  <cp:lastModifiedBy>ZhuZhu</cp:lastModifiedBy>
  <cp:lastPrinted>2020-02-02T04:38:00Z</cp:lastPrinted>
  <dcterms:modified xsi:type="dcterms:W3CDTF">2020-03-12T12:15:06Z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