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D8C" w:rsidRPr="00FA0D8C" w:rsidRDefault="00FA0D8C" w:rsidP="00FA0D8C">
      <w:pPr>
        <w:spacing w:line="360" w:lineRule="auto"/>
        <w:jc w:val="center"/>
        <w:rPr>
          <w:rFonts w:ascii="宋体" w:eastAsia="宋体" w:hAnsi="宋体"/>
          <w:b/>
          <w:sz w:val="28"/>
          <w:szCs w:val="28"/>
        </w:rPr>
      </w:pPr>
      <w:r w:rsidRPr="00FA0D8C">
        <w:rPr>
          <w:rFonts w:ascii="宋体" w:eastAsia="宋体" w:hAnsi="宋体" w:hint="eastAsia"/>
          <w:b/>
          <w:sz w:val="28"/>
          <w:szCs w:val="28"/>
        </w:rPr>
        <w:t>小学语文学科名著阅读指导课程（</w:t>
      </w:r>
      <w:r w:rsidR="005C4742">
        <w:rPr>
          <w:rFonts w:ascii="宋体" w:eastAsia="宋体" w:hAnsi="宋体" w:hint="eastAsia"/>
          <w:b/>
          <w:sz w:val="28"/>
          <w:szCs w:val="28"/>
        </w:rPr>
        <w:t>三、</w:t>
      </w:r>
      <w:bookmarkStart w:id="0" w:name="_GoBack"/>
      <w:bookmarkEnd w:id="0"/>
      <w:r w:rsidRPr="00FA0D8C">
        <w:rPr>
          <w:rFonts w:ascii="宋体" w:eastAsia="宋体" w:hAnsi="宋体" w:hint="eastAsia"/>
          <w:b/>
          <w:sz w:val="28"/>
          <w:szCs w:val="28"/>
        </w:rPr>
        <w:t>四年级）</w:t>
      </w:r>
    </w:p>
    <w:p w:rsidR="00FA0D8C" w:rsidRDefault="00FA0D8C" w:rsidP="00FA0D8C">
      <w:pPr>
        <w:spacing w:line="360" w:lineRule="auto"/>
        <w:jc w:val="center"/>
        <w:rPr>
          <w:rFonts w:ascii="宋体" w:eastAsia="宋体" w:hAnsi="宋体"/>
          <w:b/>
          <w:sz w:val="28"/>
          <w:szCs w:val="28"/>
        </w:rPr>
      </w:pPr>
      <w:r w:rsidRPr="00FA0D8C">
        <w:rPr>
          <w:rFonts w:ascii="宋体" w:eastAsia="宋体" w:hAnsi="宋体" w:hint="eastAsia"/>
          <w:b/>
          <w:sz w:val="28"/>
          <w:szCs w:val="28"/>
        </w:rPr>
        <w:t>第</w:t>
      </w:r>
      <w:r w:rsidR="00F65221">
        <w:rPr>
          <w:rFonts w:ascii="宋体" w:eastAsia="宋体" w:hAnsi="宋体" w:hint="eastAsia"/>
          <w:b/>
          <w:sz w:val="28"/>
          <w:szCs w:val="28"/>
        </w:rPr>
        <w:t>十八</w:t>
      </w:r>
      <w:r w:rsidRPr="00FA0D8C">
        <w:rPr>
          <w:rFonts w:ascii="宋体" w:eastAsia="宋体" w:hAnsi="宋体" w:hint="eastAsia"/>
          <w:b/>
          <w:sz w:val="28"/>
          <w:szCs w:val="28"/>
        </w:rPr>
        <w:t>课时</w:t>
      </w:r>
      <w:r w:rsidR="00004438">
        <w:rPr>
          <w:rFonts w:ascii="宋体" w:eastAsia="宋体" w:hAnsi="宋体" w:hint="eastAsia"/>
          <w:b/>
          <w:sz w:val="28"/>
          <w:szCs w:val="28"/>
        </w:rPr>
        <w:t xml:space="preserve"> 《</w:t>
      </w:r>
      <w:r w:rsidR="009508A7">
        <w:rPr>
          <w:rFonts w:ascii="宋体" w:eastAsia="宋体" w:hAnsi="宋体" w:hint="eastAsia"/>
          <w:b/>
          <w:sz w:val="28"/>
          <w:szCs w:val="28"/>
        </w:rPr>
        <w:t>心灵的窗口</w:t>
      </w:r>
      <w:r w:rsidR="00004438">
        <w:rPr>
          <w:rFonts w:ascii="宋体" w:eastAsia="宋体" w:hAnsi="宋体" w:hint="eastAsia"/>
          <w:b/>
          <w:sz w:val="28"/>
          <w:szCs w:val="28"/>
        </w:rPr>
        <w:t>》</w:t>
      </w:r>
    </w:p>
    <w:p w:rsidR="004A4099" w:rsidRPr="00AA16F3" w:rsidRDefault="004A4099" w:rsidP="00FA0D8C">
      <w:pPr>
        <w:spacing w:line="360" w:lineRule="auto"/>
        <w:rPr>
          <w:rFonts w:ascii="宋体" w:eastAsia="宋体" w:hAnsi="宋体"/>
          <w:sz w:val="28"/>
          <w:szCs w:val="28"/>
        </w:rPr>
      </w:pPr>
      <w:r w:rsidRPr="00AA16F3">
        <w:rPr>
          <w:rFonts w:ascii="宋体" w:eastAsia="宋体" w:hAnsi="宋体" w:hint="eastAsia"/>
          <w:b/>
          <w:bCs/>
          <w:sz w:val="32"/>
          <w:szCs w:val="32"/>
        </w:rPr>
        <w:t>学习</w:t>
      </w:r>
      <w:r w:rsidR="00726779">
        <w:rPr>
          <w:rFonts w:ascii="宋体" w:eastAsia="宋体" w:hAnsi="宋体" w:hint="eastAsia"/>
          <w:b/>
          <w:bCs/>
          <w:sz w:val="32"/>
          <w:szCs w:val="32"/>
        </w:rPr>
        <w:t>任务：</w:t>
      </w:r>
    </w:p>
    <w:p w:rsidR="004A4099" w:rsidRPr="008964E5" w:rsidRDefault="004A4099" w:rsidP="004A4099">
      <w:pPr>
        <w:pStyle w:val="1"/>
        <w:spacing w:line="360" w:lineRule="auto"/>
        <w:ind w:firstLineChars="0" w:firstLine="0"/>
        <w:rPr>
          <w:rFonts w:ascii="楷体" w:eastAsia="楷体" w:hAnsi="楷体"/>
          <w:bCs/>
          <w:sz w:val="28"/>
          <w:szCs w:val="28"/>
        </w:rPr>
      </w:pPr>
      <w:r w:rsidRPr="008964E5">
        <w:rPr>
          <w:rFonts w:ascii="楷体" w:eastAsia="楷体" w:hAnsi="楷体" w:hint="eastAsia"/>
          <w:bCs/>
          <w:sz w:val="28"/>
          <w:szCs w:val="28"/>
        </w:rPr>
        <w:t>1.</w:t>
      </w:r>
      <w:r w:rsidR="004572CC" w:rsidRPr="004572CC">
        <w:rPr>
          <w:rFonts w:hint="eastAsia"/>
        </w:rPr>
        <w:t xml:space="preserve"> </w:t>
      </w:r>
      <w:r w:rsidR="004572CC" w:rsidRPr="004572CC">
        <w:rPr>
          <w:rFonts w:ascii="楷体" w:eastAsia="楷体" w:hAnsi="楷体" w:hint="eastAsia"/>
          <w:bCs/>
          <w:sz w:val="28"/>
          <w:szCs w:val="28"/>
        </w:rPr>
        <w:t>阅读《</w:t>
      </w:r>
      <w:r w:rsidR="008D49B0">
        <w:rPr>
          <w:rFonts w:ascii="楷体" w:eastAsia="楷体" w:hAnsi="楷体" w:hint="eastAsia"/>
          <w:bCs/>
          <w:sz w:val="28"/>
          <w:szCs w:val="28"/>
        </w:rPr>
        <w:t>心灵的窗口</w:t>
      </w:r>
      <w:r w:rsidR="004572CC" w:rsidRPr="004572CC">
        <w:rPr>
          <w:rFonts w:ascii="楷体" w:eastAsia="楷体" w:hAnsi="楷体" w:hint="eastAsia"/>
          <w:bCs/>
          <w:sz w:val="28"/>
          <w:szCs w:val="28"/>
        </w:rPr>
        <w:t>》</w:t>
      </w:r>
      <w:r w:rsidR="004572CC" w:rsidRPr="004572CC">
        <w:rPr>
          <w:rFonts w:ascii="楷体" w:eastAsia="楷体" w:hAnsi="楷体"/>
          <w:bCs/>
          <w:sz w:val="28"/>
          <w:szCs w:val="28"/>
        </w:rPr>
        <w:t xml:space="preserve">, </w:t>
      </w:r>
      <w:r w:rsidR="008D49B0">
        <w:rPr>
          <w:rFonts w:ascii="楷体" w:eastAsia="楷体" w:hAnsi="楷体" w:hint="eastAsia"/>
          <w:bCs/>
          <w:sz w:val="28"/>
          <w:szCs w:val="28"/>
        </w:rPr>
        <w:t>探寻眼睛</w:t>
      </w:r>
      <w:r w:rsidR="008D49B0">
        <w:rPr>
          <w:rFonts w:ascii="楷体" w:eastAsia="楷体" w:hAnsi="楷体"/>
          <w:bCs/>
          <w:sz w:val="28"/>
          <w:szCs w:val="28"/>
        </w:rPr>
        <w:t>的</w:t>
      </w:r>
      <w:r w:rsidR="008D49B0">
        <w:rPr>
          <w:rFonts w:ascii="楷体" w:eastAsia="楷体" w:hAnsi="楷体" w:hint="eastAsia"/>
          <w:bCs/>
          <w:sz w:val="28"/>
          <w:szCs w:val="28"/>
        </w:rPr>
        <w:t>奥秘</w:t>
      </w:r>
      <w:r w:rsidR="004572CC" w:rsidRPr="004572CC">
        <w:rPr>
          <w:rFonts w:ascii="楷体" w:eastAsia="楷体" w:hAnsi="楷体"/>
          <w:bCs/>
          <w:sz w:val="28"/>
          <w:szCs w:val="28"/>
        </w:rPr>
        <w:t>。（如果你有《十万个为什么》这本书，也可以阅读相关内容）</w:t>
      </w:r>
    </w:p>
    <w:p w:rsidR="004A4099" w:rsidRPr="008964E5" w:rsidRDefault="004A4099" w:rsidP="008964E5">
      <w:pPr>
        <w:pStyle w:val="1"/>
        <w:spacing w:line="360" w:lineRule="auto"/>
        <w:ind w:firstLineChars="0" w:firstLine="0"/>
        <w:rPr>
          <w:rFonts w:ascii="楷体" w:eastAsia="楷体" w:hAnsi="楷体"/>
          <w:bCs/>
          <w:sz w:val="28"/>
          <w:szCs w:val="28"/>
        </w:rPr>
      </w:pPr>
      <w:r w:rsidRPr="008964E5">
        <w:rPr>
          <w:rFonts w:ascii="楷体" w:eastAsia="楷体" w:hAnsi="楷体" w:hint="eastAsia"/>
          <w:bCs/>
          <w:sz w:val="28"/>
          <w:szCs w:val="28"/>
        </w:rPr>
        <w:t>2.</w:t>
      </w:r>
      <w:r w:rsidR="008964E5" w:rsidRPr="008964E5">
        <w:rPr>
          <w:rFonts w:ascii="楷体" w:eastAsia="楷体" w:hAnsi="楷体" w:hint="eastAsia"/>
          <w:bCs/>
          <w:sz w:val="28"/>
          <w:szCs w:val="28"/>
        </w:rPr>
        <w:t xml:space="preserve"> 阅读科普文章，了解科学知识，练习运用联系生活实际的方法理解文章内容。</w:t>
      </w:r>
      <w:r w:rsidR="00342D20" w:rsidRPr="008964E5">
        <w:rPr>
          <w:rFonts w:ascii="楷体" w:eastAsia="楷体" w:hAnsi="楷体"/>
          <w:bCs/>
          <w:sz w:val="28"/>
          <w:szCs w:val="28"/>
        </w:rPr>
        <w:t xml:space="preserve"> </w:t>
      </w:r>
    </w:p>
    <w:p w:rsidR="004F63E2" w:rsidRPr="00900F94" w:rsidRDefault="004F63E2" w:rsidP="004F63E2">
      <w:pPr>
        <w:pStyle w:val="1"/>
        <w:spacing w:line="360" w:lineRule="auto"/>
        <w:ind w:firstLineChars="0" w:firstLine="0"/>
        <w:rPr>
          <w:rFonts w:ascii="宋体" w:hAnsi="宋体"/>
          <w:b/>
          <w:bCs/>
          <w:sz w:val="32"/>
          <w:szCs w:val="32"/>
        </w:rPr>
      </w:pPr>
      <w:r w:rsidRPr="00900F94">
        <w:rPr>
          <w:rFonts w:ascii="宋体" w:hAnsi="宋体" w:hint="eastAsia"/>
          <w:b/>
          <w:bCs/>
          <w:sz w:val="32"/>
          <w:szCs w:val="32"/>
        </w:rPr>
        <w:t>知识要点</w:t>
      </w:r>
      <w:r w:rsidR="00D76AE3">
        <w:rPr>
          <w:rFonts w:ascii="宋体" w:hAnsi="宋体" w:hint="eastAsia"/>
          <w:b/>
          <w:bCs/>
          <w:sz w:val="32"/>
          <w:szCs w:val="32"/>
        </w:rPr>
        <w:t>：</w:t>
      </w:r>
    </w:p>
    <w:p w:rsidR="004E35E4" w:rsidRPr="00E26F1F" w:rsidRDefault="004E35E4" w:rsidP="004E35E4">
      <w:pPr>
        <w:pStyle w:val="1"/>
        <w:spacing w:line="360" w:lineRule="auto"/>
        <w:ind w:firstLine="560"/>
        <w:rPr>
          <w:rFonts w:ascii="楷体" w:eastAsia="楷体" w:hAnsi="楷体"/>
          <w:bCs/>
          <w:sz w:val="28"/>
          <w:szCs w:val="28"/>
        </w:rPr>
      </w:pPr>
      <w:r w:rsidRPr="00D42B0D">
        <w:rPr>
          <w:rFonts w:ascii="楷体" w:eastAsia="楷体" w:hAnsi="楷体" w:hint="eastAsia"/>
          <w:bCs/>
          <w:sz w:val="28"/>
          <w:szCs w:val="28"/>
        </w:rPr>
        <w:t>通过阅读“</w:t>
      </w:r>
      <w:r>
        <w:rPr>
          <w:rFonts w:ascii="楷体" w:eastAsia="楷体" w:hAnsi="楷体" w:hint="eastAsia"/>
          <w:bCs/>
          <w:sz w:val="28"/>
          <w:szCs w:val="28"/>
        </w:rPr>
        <w:t>心灵的窗口</w:t>
      </w:r>
      <w:r w:rsidRPr="00D42B0D">
        <w:rPr>
          <w:rFonts w:ascii="楷体" w:eastAsia="楷体" w:hAnsi="楷体" w:hint="eastAsia"/>
          <w:bCs/>
          <w:sz w:val="28"/>
          <w:szCs w:val="28"/>
        </w:rPr>
        <w:t>”这部分内容，发现</w:t>
      </w:r>
      <w:r>
        <w:rPr>
          <w:rFonts w:ascii="楷体" w:eastAsia="楷体" w:hAnsi="楷体" w:hint="eastAsia"/>
          <w:bCs/>
          <w:sz w:val="28"/>
          <w:szCs w:val="28"/>
        </w:rPr>
        <w:t>眼睛</w:t>
      </w:r>
      <w:r w:rsidRPr="00D42B0D">
        <w:rPr>
          <w:rFonts w:ascii="楷体" w:eastAsia="楷体" w:hAnsi="楷体" w:hint="eastAsia"/>
          <w:bCs/>
          <w:sz w:val="28"/>
          <w:szCs w:val="28"/>
        </w:rPr>
        <w:t>的奥秘，激发阅读科普作品的兴趣，提高科学素养。</w:t>
      </w:r>
    </w:p>
    <w:p w:rsidR="00AA16F3" w:rsidRDefault="004F63E2" w:rsidP="00AA16F3">
      <w:pPr>
        <w:pStyle w:val="1"/>
        <w:spacing w:line="360" w:lineRule="auto"/>
        <w:ind w:firstLineChars="0" w:firstLine="0"/>
        <w:rPr>
          <w:rFonts w:ascii="宋体" w:hAnsi="宋体"/>
          <w:b/>
          <w:bCs/>
          <w:sz w:val="32"/>
          <w:szCs w:val="32"/>
        </w:rPr>
      </w:pPr>
      <w:r w:rsidRPr="00D16827">
        <w:rPr>
          <w:rFonts w:ascii="宋体" w:hAnsi="宋体" w:hint="eastAsia"/>
          <w:b/>
          <w:bCs/>
          <w:sz w:val="32"/>
          <w:szCs w:val="32"/>
        </w:rPr>
        <w:t>相关内容链接</w:t>
      </w:r>
      <w:r w:rsidR="00D76AE3">
        <w:rPr>
          <w:rFonts w:ascii="宋体" w:hAnsi="宋体" w:hint="eastAsia"/>
          <w:b/>
          <w:bCs/>
          <w:sz w:val="32"/>
          <w:szCs w:val="32"/>
        </w:rPr>
        <w:t>：</w:t>
      </w:r>
    </w:p>
    <w:p w:rsidR="006D5592" w:rsidRDefault="00BE1C8A" w:rsidP="008B10C6">
      <w:pPr>
        <w:spacing w:line="360" w:lineRule="auto"/>
        <w:jc w:val="center"/>
        <w:rPr>
          <w:rFonts w:ascii="宋体" w:eastAsia="宋体" w:hAnsi="宋体"/>
          <w:b/>
          <w:sz w:val="28"/>
          <w:szCs w:val="28"/>
        </w:rPr>
      </w:pPr>
      <w:r>
        <w:rPr>
          <w:rFonts w:ascii="宋体" w:eastAsia="宋体" w:hAnsi="宋体" w:hint="eastAsia"/>
          <w:b/>
          <w:sz w:val="28"/>
          <w:szCs w:val="28"/>
        </w:rPr>
        <w:t>十万个为什么——</w:t>
      </w:r>
      <w:r w:rsidR="002E1C7F">
        <w:rPr>
          <w:rFonts w:ascii="宋体" w:eastAsia="宋体" w:hAnsi="宋体" w:hint="eastAsia"/>
          <w:b/>
          <w:sz w:val="28"/>
          <w:szCs w:val="28"/>
        </w:rPr>
        <w:t>心灵的窗口</w:t>
      </w:r>
    </w:p>
    <w:p w:rsidR="00FF389F" w:rsidRDefault="00FF389F" w:rsidP="008B10C6">
      <w:pPr>
        <w:spacing w:line="360" w:lineRule="auto"/>
        <w:jc w:val="center"/>
        <w:rPr>
          <w:rFonts w:ascii="楷体" w:eastAsia="楷体" w:hAnsi="楷体"/>
          <w:sz w:val="28"/>
          <w:szCs w:val="28"/>
        </w:rPr>
      </w:pPr>
      <w:r>
        <w:rPr>
          <w:rFonts w:ascii="楷体" w:eastAsia="楷体" w:hAnsi="楷体"/>
          <w:noProof/>
          <w:sz w:val="28"/>
          <w:szCs w:val="28"/>
        </w:rPr>
        <w:drawing>
          <wp:inline distT="0" distB="0" distL="0" distR="0">
            <wp:extent cx="2981325" cy="2003078"/>
            <wp:effectExtent l="0" t="0" r="0" b="0"/>
            <wp:docPr id="2" name="图片 2" descr="C:\Users\ThinkPad\AppData\Local\Temp\WeChat Files\58f0eaa421227e0a157c1cf6652d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AppData\Local\Temp\WeChat Files\58f0eaa421227e0a157c1cf6652d9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5988" cy="2006211"/>
                    </a:xfrm>
                    <a:prstGeom prst="rect">
                      <a:avLst/>
                    </a:prstGeom>
                    <a:noFill/>
                    <a:ln>
                      <a:noFill/>
                    </a:ln>
                  </pic:spPr>
                </pic:pic>
              </a:graphicData>
            </a:graphic>
          </wp:inline>
        </w:drawing>
      </w:r>
    </w:p>
    <w:p w:rsidR="00465E61" w:rsidRDefault="0028239D" w:rsidP="00D16827">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眼睛是人类心灵的窗口，是非常</w:t>
      </w:r>
      <w:r w:rsidR="00465E61">
        <w:rPr>
          <w:rFonts w:ascii="宋体" w:eastAsia="宋体" w:hAnsi="宋体" w:hint="eastAsia"/>
          <w:sz w:val="24"/>
          <w:szCs w:val="24"/>
        </w:rPr>
        <w:t>重要的器官，人人都希望自己有双明亮而</w:t>
      </w:r>
      <w:r w:rsidR="009554EA">
        <w:rPr>
          <w:rFonts w:ascii="宋体" w:eastAsia="宋体" w:hAnsi="宋体" w:hint="eastAsia"/>
          <w:sz w:val="24"/>
          <w:szCs w:val="24"/>
        </w:rPr>
        <w:t>有</w:t>
      </w:r>
      <w:r w:rsidR="00465E61">
        <w:rPr>
          <w:rFonts w:ascii="宋体" w:eastAsia="宋体" w:hAnsi="宋体" w:hint="eastAsia"/>
          <w:sz w:val="24"/>
          <w:szCs w:val="24"/>
        </w:rPr>
        <w:t>神的眼睛来看这个美丽的世界。</w:t>
      </w:r>
      <w:r w:rsidR="00FD4DAF">
        <w:rPr>
          <w:rFonts w:ascii="宋体" w:eastAsia="宋体" w:hAnsi="宋体" w:hint="eastAsia"/>
          <w:sz w:val="24"/>
          <w:szCs w:val="24"/>
        </w:rPr>
        <w:t>但对于眼睛你又了解多少呢？</w:t>
      </w:r>
      <w:r w:rsidR="00D3391F">
        <w:rPr>
          <w:rFonts w:ascii="宋体" w:eastAsia="宋体" w:hAnsi="宋体" w:hint="eastAsia"/>
          <w:sz w:val="24"/>
          <w:szCs w:val="24"/>
        </w:rPr>
        <w:t>你是否也有这些疑问呢？</w:t>
      </w:r>
    </w:p>
    <w:p w:rsidR="0012356F" w:rsidRPr="0012356F" w:rsidRDefault="0012356F" w:rsidP="00D16827">
      <w:pPr>
        <w:spacing w:line="360" w:lineRule="auto"/>
        <w:ind w:firstLineChars="200" w:firstLine="480"/>
        <w:jc w:val="left"/>
        <w:rPr>
          <w:rFonts w:ascii="宋体" w:eastAsia="宋体" w:hAnsi="宋体"/>
          <w:sz w:val="24"/>
          <w:szCs w:val="24"/>
        </w:rPr>
      </w:pPr>
      <w:r w:rsidRPr="0012356F">
        <w:rPr>
          <w:rFonts w:ascii="宋体" w:eastAsia="宋体" w:hAnsi="宋体" w:hint="eastAsia"/>
          <w:sz w:val="24"/>
          <w:szCs w:val="24"/>
        </w:rPr>
        <w:t>人为什</w:t>
      </w:r>
      <w:r w:rsidR="00B231B2">
        <w:rPr>
          <w:rFonts w:ascii="宋体" w:eastAsia="宋体" w:hAnsi="宋体" w:hint="eastAsia"/>
          <w:sz w:val="24"/>
          <w:szCs w:val="24"/>
        </w:rPr>
        <w:t>么</w:t>
      </w:r>
      <w:r w:rsidRPr="0012356F">
        <w:rPr>
          <w:rFonts w:ascii="宋体" w:eastAsia="宋体" w:hAnsi="宋体" w:hint="eastAsia"/>
          <w:sz w:val="24"/>
          <w:szCs w:val="24"/>
        </w:rPr>
        <w:t>老要眨眼睛？</w:t>
      </w:r>
    </w:p>
    <w:p w:rsidR="0012356F" w:rsidRPr="0012356F" w:rsidRDefault="0012356F" w:rsidP="0012356F">
      <w:pPr>
        <w:spacing w:line="360" w:lineRule="auto"/>
        <w:ind w:firstLineChars="200" w:firstLine="480"/>
        <w:jc w:val="left"/>
        <w:rPr>
          <w:rFonts w:ascii="宋体" w:eastAsia="宋体" w:hAnsi="宋体"/>
          <w:sz w:val="24"/>
          <w:szCs w:val="24"/>
        </w:rPr>
      </w:pPr>
      <w:r w:rsidRPr="0012356F">
        <w:rPr>
          <w:rFonts w:ascii="宋体" w:eastAsia="宋体" w:hAnsi="宋体" w:hint="eastAsia"/>
          <w:sz w:val="24"/>
          <w:szCs w:val="24"/>
        </w:rPr>
        <w:t>“眼见”一定“为实”吗？</w:t>
      </w:r>
    </w:p>
    <w:p w:rsidR="0012356F" w:rsidRPr="0012356F" w:rsidRDefault="0012356F" w:rsidP="0012356F">
      <w:pPr>
        <w:spacing w:line="360" w:lineRule="auto"/>
        <w:ind w:firstLineChars="200" w:firstLine="480"/>
        <w:jc w:val="left"/>
        <w:rPr>
          <w:rFonts w:ascii="宋体" w:eastAsia="宋体" w:hAnsi="宋体"/>
          <w:sz w:val="24"/>
          <w:szCs w:val="24"/>
        </w:rPr>
      </w:pPr>
      <w:r w:rsidRPr="0012356F">
        <w:rPr>
          <w:rFonts w:ascii="宋体" w:eastAsia="宋体" w:hAnsi="宋体" w:hint="eastAsia"/>
          <w:sz w:val="24"/>
          <w:szCs w:val="24"/>
        </w:rPr>
        <w:t>为什么近视者要戴眼镜</w:t>
      </w:r>
      <w:r w:rsidR="00FE4F09">
        <w:rPr>
          <w:rFonts w:ascii="宋体" w:eastAsia="宋体" w:hAnsi="宋体"/>
          <w:sz w:val="24"/>
          <w:szCs w:val="24"/>
        </w:rPr>
        <w:t>……</w:t>
      </w:r>
    </w:p>
    <w:p w:rsidR="00E41058" w:rsidRDefault="007D5B81" w:rsidP="00D16827">
      <w:pPr>
        <w:spacing w:line="360" w:lineRule="auto"/>
        <w:ind w:firstLineChars="200" w:firstLine="480"/>
        <w:jc w:val="left"/>
        <w:rPr>
          <w:rFonts w:ascii="宋体" w:eastAsia="宋体" w:hAnsi="宋体"/>
          <w:color w:val="FF0000"/>
          <w:sz w:val="24"/>
          <w:szCs w:val="24"/>
        </w:rPr>
      </w:pPr>
      <w:r w:rsidRPr="00956F0A">
        <w:rPr>
          <w:rFonts w:ascii="宋体" w:eastAsia="宋体" w:hAnsi="宋体" w:hint="eastAsia"/>
          <w:sz w:val="24"/>
          <w:szCs w:val="24"/>
        </w:rPr>
        <w:lastRenderedPageBreak/>
        <w:t>今天我们就一起</w:t>
      </w:r>
      <w:r w:rsidR="00BE1C8A">
        <w:rPr>
          <w:rFonts w:ascii="宋体" w:eastAsia="宋体" w:hAnsi="宋体" w:hint="eastAsia"/>
          <w:sz w:val="24"/>
          <w:szCs w:val="24"/>
        </w:rPr>
        <w:t>再次</w:t>
      </w:r>
      <w:r w:rsidR="00202746" w:rsidRPr="00956F0A">
        <w:rPr>
          <w:rFonts w:ascii="宋体" w:eastAsia="宋体" w:hAnsi="宋体" w:hint="eastAsia"/>
          <w:sz w:val="24"/>
          <w:szCs w:val="24"/>
        </w:rPr>
        <w:t>走进《十万个为什么》</w:t>
      </w:r>
      <w:r w:rsidR="0001708C" w:rsidRPr="0001708C">
        <w:rPr>
          <w:rFonts w:ascii="宋体" w:eastAsia="宋体" w:hAnsi="宋体" w:hint="eastAsia"/>
          <w:sz w:val="24"/>
          <w:szCs w:val="24"/>
        </w:rPr>
        <w:t>（中国青少年科普丛书）</w:t>
      </w:r>
      <w:r w:rsidR="00202746" w:rsidRPr="00956F0A">
        <w:rPr>
          <w:rFonts w:ascii="宋体" w:eastAsia="宋体" w:hAnsi="宋体" w:hint="eastAsia"/>
          <w:sz w:val="24"/>
          <w:szCs w:val="24"/>
        </w:rPr>
        <w:t>，进行人体酷</w:t>
      </w:r>
      <w:r w:rsidR="00C66174">
        <w:rPr>
          <w:rFonts w:ascii="宋体" w:eastAsia="宋体" w:hAnsi="宋体" w:hint="eastAsia"/>
          <w:sz w:val="24"/>
          <w:szCs w:val="24"/>
        </w:rPr>
        <w:t>探险</w:t>
      </w:r>
      <w:r w:rsidR="00202746" w:rsidRPr="00956F0A">
        <w:rPr>
          <w:rFonts w:ascii="宋体" w:eastAsia="宋体" w:hAnsi="宋体" w:hint="eastAsia"/>
          <w:sz w:val="24"/>
          <w:szCs w:val="24"/>
        </w:rPr>
        <w:t>，解开这些</w:t>
      </w:r>
      <w:r w:rsidR="00956F0A" w:rsidRPr="00956F0A">
        <w:rPr>
          <w:rFonts w:ascii="宋体" w:eastAsia="宋体" w:hAnsi="宋体" w:hint="eastAsia"/>
          <w:sz w:val="24"/>
          <w:szCs w:val="24"/>
        </w:rPr>
        <w:t>疑问</w:t>
      </w:r>
      <w:r w:rsidRPr="00956F0A">
        <w:rPr>
          <w:rFonts w:ascii="宋体" w:eastAsia="宋体" w:hAnsi="宋体" w:hint="eastAsia"/>
          <w:sz w:val="24"/>
          <w:szCs w:val="24"/>
        </w:rPr>
        <w:t>！</w:t>
      </w:r>
      <w:r w:rsidR="00732A63" w:rsidRPr="0085570F">
        <w:rPr>
          <w:rFonts w:ascii="宋体" w:eastAsia="宋体" w:hAnsi="宋体"/>
          <w:color w:val="FF0000"/>
          <w:sz w:val="24"/>
          <w:szCs w:val="24"/>
        </w:rPr>
        <w:t xml:space="preserve">  </w:t>
      </w:r>
    </w:p>
    <w:p w:rsidR="00956F0A" w:rsidRPr="000276AF" w:rsidRDefault="00956F0A" w:rsidP="00614F12">
      <w:pPr>
        <w:spacing w:line="360" w:lineRule="auto"/>
        <w:ind w:firstLineChars="200" w:firstLine="512"/>
        <w:jc w:val="left"/>
        <w:rPr>
          <w:rFonts w:ascii="宋体" w:eastAsia="宋体" w:hAnsi="宋体" w:cs="宋体"/>
          <w:bCs/>
          <w:color w:val="000000" w:themeColor="text1"/>
          <w:spacing w:val="8"/>
          <w:kern w:val="0"/>
          <w:sz w:val="24"/>
          <w:szCs w:val="24"/>
        </w:rPr>
      </w:pPr>
      <w:r w:rsidRPr="000276AF">
        <w:rPr>
          <w:rFonts w:ascii="宋体" w:eastAsia="宋体" w:hAnsi="宋体" w:cs="宋体" w:hint="eastAsia"/>
          <w:bCs/>
          <w:color w:val="000000" w:themeColor="text1"/>
          <w:spacing w:val="8"/>
          <w:kern w:val="0"/>
          <w:sz w:val="24"/>
          <w:szCs w:val="24"/>
        </w:rPr>
        <w:t>【阅读链接】</w:t>
      </w:r>
    </w:p>
    <w:p w:rsidR="000276AF" w:rsidRPr="000276AF" w:rsidRDefault="000276AF" w:rsidP="000276AF">
      <w:pPr>
        <w:spacing w:line="360" w:lineRule="auto"/>
        <w:jc w:val="center"/>
        <w:rPr>
          <w:rFonts w:ascii="楷体" w:eastAsia="楷体" w:hAnsi="楷体" w:cs="宋体"/>
          <w:bCs/>
          <w:spacing w:val="8"/>
          <w:kern w:val="0"/>
          <w:sz w:val="24"/>
          <w:szCs w:val="24"/>
        </w:rPr>
      </w:pPr>
      <w:r w:rsidRPr="000276AF">
        <w:rPr>
          <w:rFonts w:ascii="楷体" w:eastAsia="楷体" w:hAnsi="楷体" w:cs="宋体" w:hint="eastAsia"/>
          <w:bCs/>
          <w:spacing w:val="8"/>
          <w:kern w:val="0"/>
          <w:sz w:val="24"/>
          <w:szCs w:val="24"/>
        </w:rPr>
        <w:t>人为什</w:t>
      </w:r>
      <w:r w:rsidR="00175FD1">
        <w:rPr>
          <w:rFonts w:ascii="楷体" w:eastAsia="楷体" w:hAnsi="楷体" w:cs="宋体" w:hint="eastAsia"/>
          <w:bCs/>
          <w:spacing w:val="8"/>
          <w:kern w:val="0"/>
          <w:sz w:val="24"/>
          <w:szCs w:val="24"/>
        </w:rPr>
        <w:t>么</w:t>
      </w:r>
      <w:r w:rsidRPr="000276AF">
        <w:rPr>
          <w:rFonts w:ascii="楷体" w:eastAsia="楷体" w:hAnsi="楷体" w:cs="宋体" w:hint="eastAsia"/>
          <w:bCs/>
          <w:spacing w:val="8"/>
          <w:kern w:val="0"/>
          <w:sz w:val="24"/>
          <w:szCs w:val="24"/>
        </w:rPr>
        <w:t>老要眨眼睛</w:t>
      </w:r>
    </w:p>
    <w:p w:rsidR="0085570F" w:rsidRPr="000276AF" w:rsidRDefault="002C6E0B" w:rsidP="000276AF">
      <w:pPr>
        <w:spacing w:line="360" w:lineRule="auto"/>
        <w:ind w:firstLineChars="200" w:firstLine="512"/>
        <w:rPr>
          <w:rFonts w:ascii="楷体" w:eastAsia="楷体" w:hAnsi="楷体" w:cs="宋体"/>
          <w:bCs/>
          <w:spacing w:val="8"/>
          <w:kern w:val="0"/>
          <w:sz w:val="24"/>
          <w:szCs w:val="24"/>
        </w:rPr>
      </w:pPr>
      <w:r w:rsidRPr="000276AF">
        <w:rPr>
          <w:rFonts w:ascii="楷体" w:eastAsia="楷体" w:hAnsi="楷体" w:cs="宋体" w:hint="eastAsia"/>
          <w:bCs/>
          <w:spacing w:val="8"/>
          <w:kern w:val="0"/>
          <w:sz w:val="24"/>
          <w:szCs w:val="24"/>
        </w:rPr>
        <w:t>眨眼是指不自主的快速闭眼动作，是一种正常的生理现象。人眨眼是在不知不觉中完成的。据估计，正常人平均每分钟眨眼十几次，通常</w:t>
      </w:r>
      <w:r w:rsidRPr="000276AF">
        <w:rPr>
          <w:rFonts w:ascii="楷体" w:eastAsia="楷体" w:hAnsi="楷体" w:cs="宋体"/>
          <w:bCs/>
          <w:spacing w:val="8"/>
          <w:kern w:val="0"/>
          <w:sz w:val="24"/>
          <w:szCs w:val="24"/>
        </w:rPr>
        <w:t>2～6秒就要眨眼一次，每次眨眼需要0.3～0.4秒。眼睛上的角膜像玻璃一样透明，为了确保光线能很好地透过，角膜中没有血管。为角膜提供营养和水分的是眼球内一种称为房水的液体，另外还有泪腺分泌的泪液。因为人的眼球前表面的角膜和巩膜长时间暴露在空气</w:t>
      </w:r>
      <w:r w:rsidRPr="000276AF">
        <w:rPr>
          <w:rFonts w:ascii="楷体" w:eastAsia="楷体" w:hAnsi="楷体" w:cs="宋体" w:hint="eastAsia"/>
          <w:bCs/>
          <w:spacing w:val="8"/>
          <w:kern w:val="0"/>
          <w:sz w:val="24"/>
          <w:szCs w:val="24"/>
        </w:rPr>
        <w:t>中，上面的水分很容易蒸发，变得干燥。眨眼可以让泪液均匀地涂抹在眼球前表面，使角膜和结膜不易变干燥，保持角膜表面光洁，并及时清除上面的灰尘和细菌。此外，眨眼还能短暂阻挡外界光线入眼，让视网膜与活动眼球的肌肉暂时得到休息。因此，眨眼实际上是一种保护性动作。特别是眼睛长时间紧盯着电脑或电视屏幕的人，多眨眼可避免眼干和视疲劳。</w:t>
      </w:r>
    </w:p>
    <w:p w:rsidR="002C6E0B" w:rsidRPr="009B3E03" w:rsidRDefault="002C6E0B" w:rsidP="00384C9B">
      <w:pPr>
        <w:spacing w:line="360" w:lineRule="auto"/>
        <w:ind w:firstLineChars="200" w:firstLine="512"/>
        <w:rPr>
          <w:rFonts w:ascii="楷体" w:eastAsia="楷体" w:hAnsi="楷体" w:cs="宋体"/>
          <w:bCs/>
          <w:spacing w:val="8"/>
          <w:kern w:val="0"/>
          <w:sz w:val="24"/>
          <w:szCs w:val="24"/>
        </w:rPr>
      </w:pPr>
      <w:r w:rsidRPr="009B3E03">
        <w:rPr>
          <w:rFonts w:ascii="楷体" w:eastAsia="楷体" w:hAnsi="楷体" w:cs="宋体" w:hint="eastAsia"/>
          <w:bCs/>
          <w:spacing w:val="8"/>
          <w:kern w:val="0"/>
          <w:sz w:val="24"/>
          <w:szCs w:val="24"/>
        </w:rPr>
        <w:t>眨眼也是一种神经反射活动。眼睛在受到刺激时会发生闭眼动作，比如突然有灰尘被吹入眼睛，或有飞虫等物体突然飞向眼睛，或强光照射眼睛，都会使人迅速闭眼。如果在强光照射眼睛时不发生闭眼动作，多半说明脑内某个区域有问题。相反，患有慢性结膜炎、沙眼、浅层点状角膜炎等眼病的人，因眼睛不舒服而过度频繁眨眼，也是不正常的现象。（朱大年）</w:t>
      </w:r>
    </w:p>
    <w:p w:rsidR="004929EF" w:rsidRPr="004929EF" w:rsidRDefault="004929EF" w:rsidP="004929EF">
      <w:pPr>
        <w:spacing w:line="360" w:lineRule="auto"/>
        <w:ind w:firstLineChars="200" w:firstLine="480"/>
        <w:jc w:val="right"/>
        <w:rPr>
          <w:rFonts w:ascii="楷体" w:eastAsia="楷体" w:hAnsi="楷体" w:cs="宋体"/>
          <w:bCs/>
          <w:spacing w:val="8"/>
          <w:kern w:val="0"/>
          <w:sz w:val="24"/>
          <w:szCs w:val="24"/>
        </w:rPr>
      </w:pPr>
      <w:r w:rsidRPr="00D20637">
        <w:rPr>
          <w:rFonts w:ascii="楷体" w:eastAsia="楷体" w:hAnsi="楷体" w:hint="eastAsia"/>
          <w:noProof/>
          <w:sz w:val="24"/>
          <w:szCs w:val="24"/>
        </w:rPr>
        <w:t>——选自</w:t>
      </w:r>
      <w:r w:rsidR="001A6F05">
        <w:rPr>
          <w:rFonts w:ascii="楷体" w:eastAsia="楷体" w:hAnsi="楷体" w:hint="eastAsia"/>
          <w:noProof/>
          <w:sz w:val="24"/>
          <w:szCs w:val="24"/>
        </w:rPr>
        <w:t xml:space="preserve"> 少年儿童出版社</w:t>
      </w:r>
      <w:r w:rsidR="001A6F05" w:rsidRPr="00D20637">
        <w:rPr>
          <w:rFonts w:ascii="楷体" w:eastAsia="楷体" w:hAnsi="楷体" w:hint="eastAsia"/>
          <w:noProof/>
          <w:sz w:val="24"/>
          <w:szCs w:val="24"/>
        </w:rPr>
        <w:t>《</w:t>
      </w:r>
      <w:r w:rsidR="001A6F05">
        <w:rPr>
          <w:rFonts w:ascii="楷体" w:eastAsia="楷体" w:hAnsi="楷体" w:hint="eastAsia"/>
          <w:noProof/>
          <w:sz w:val="24"/>
          <w:szCs w:val="24"/>
        </w:rPr>
        <w:t>十万个为什么</w:t>
      </w:r>
      <w:r w:rsidR="001A6F05" w:rsidRPr="00D20637">
        <w:rPr>
          <w:rFonts w:ascii="楷体" w:eastAsia="楷体" w:hAnsi="楷体" w:hint="eastAsia"/>
          <w:noProof/>
          <w:sz w:val="24"/>
          <w:szCs w:val="24"/>
        </w:rPr>
        <w:t>》</w:t>
      </w:r>
    </w:p>
    <w:p w:rsidR="00077806" w:rsidRPr="00A536DA" w:rsidRDefault="00077806" w:rsidP="00077806">
      <w:pPr>
        <w:widowControl/>
        <w:spacing w:line="360" w:lineRule="auto"/>
        <w:ind w:firstLineChars="200" w:firstLine="480"/>
        <w:jc w:val="left"/>
        <w:rPr>
          <w:rFonts w:ascii="宋体" w:eastAsia="宋体" w:hAnsi="宋体"/>
          <w:sz w:val="24"/>
          <w:szCs w:val="24"/>
        </w:rPr>
      </w:pPr>
      <w:r w:rsidRPr="00A536DA">
        <w:rPr>
          <w:rFonts w:ascii="宋体" w:eastAsia="宋体" w:hAnsi="宋体" w:hint="eastAsia"/>
          <w:sz w:val="24"/>
          <w:szCs w:val="24"/>
        </w:rPr>
        <w:t>俗语说：“</w:t>
      </w:r>
      <w:r w:rsidR="008F538C" w:rsidRPr="008F538C">
        <w:rPr>
          <w:rFonts w:ascii="宋体" w:eastAsia="宋体" w:hAnsi="宋体" w:hint="eastAsia"/>
          <w:sz w:val="24"/>
          <w:szCs w:val="24"/>
        </w:rPr>
        <w:t>耳听为虚</w:t>
      </w:r>
      <w:r w:rsidR="008F538C" w:rsidRPr="008F538C">
        <w:rPr>
          <w:rFonts w:ascii="宋体" w:eastAsia="宋体" w:hAnsi="宋体"/>
          <w:sz w:val="24"/>
          <w:szCs w:val="24"/>
        </w:rPr>
        <w:t>,眼见为实。</w:t>
      </w:r>
      <w:r w:rsidRPr="00A536DA">
        <w:rPr>
          <w:rFonts w:ascii="宋体" w:eastAsia="宋体" w:hAnsi="宋体" w:hint="eastAsia"/>
          <w:sz w:val="24"/>
          <w:szCs w:val="24"/>
        </w:rPr>
        <w:t>”告诫人们道听途说不可靠，只有亲眼所见的才可以相信。但是，亲眼看见的一切，都是真实的吗？</w:t>
      </w:r>
    </w:p>
    <w:p w:rsidR="00077806" w:rsidRDefault="00077806" w:rsidP="00077806">
      <w:pPr>
        <w:widowControl/>
        <w:spacing w:line="360" w:lineRule="auto"/>
        <w:ind w:firstLineChars="200" w:firstLine="480"/>
        <w:jc w:val="left"/>
        <w:rPr>
          <w:rFonts w:ascii="宋体" w:eastAsia="宋体" w:hAnsi="宋体"/>
          <w:sz w:val="24"/>
          <w:szCs w:val="24"/>
        </w:rPr>
      </w:pPr>
      <w:r w:rsidRPr="00D16827">
        <w:rPr>
          <w:rFonts w:ascii="宋体" w:eastAsia="宋体" w:hAnsi="宋体" w:hint="eastAsia"/>
          <w:sz w:val="24"/>
          <w:szCs w:val="24"/>
        </w:rPr>
        <w:t>【阅读链接】</w:t>
      </w:r>
    </w:p>
    <w:p w:rsidR="00077806" w:rsidRDefault="00077806" w:rsidP="00077806">
      <w:pPr>
        <w:widowControl/>
        <w:spacing w:line="360" w:lineRule="auto"/>
        <w:jc w:val="center"/>
        <w:rPr>
          <w:rFonts w:ascii="楷体" w:eastAsia="楷体" w:hAnsi="楷体"/>
          <w:noProof/>
          <w:sz w:val="24"/>
          <w:szCs w:val="24"/>
        </w:rPr>
      </w:pPr>
      <w:r w:rsidRPr="00AB0B89">
        <w:rPr>
          <w:rFonts w:ascii="楷体" w:eastAsia="楷体" w:hAnsi="楷体" w:hint="eastAsia"/>
          <w:noProof/>
          <w:sz w:val="24"/>
          <w:szCs w:val="24"/>
        </w:rPr>
        <w:t>“眼见”一定“为实”吗</w:t>
      </w:r>
    </w:p>
    <w:p w:rsidR="00077806" w:rsidRDefault="00077806" w:rsidP="00077806">
      <w:pPr>
        <w:widowControl/>
        <w:spacing w:line="360" w:lineRule="auto"/>
        <w:ind w:firstLineChars="200" w:firstLine="480"/>
        <w:jc w:val="left"/>
        <w:rPr>
          <w:rFonts w:ascii="楷体" w:eastAsia="楷体" w:hAnsi="楷体"/>
          <w:noProof/>
          <w:sz w:val="24"/>
          <w:szCs w:val="24"/>
        </w:rPr>
      </w:pPr>
      <w:r w:rsidRPr="00AB0B89">
        <w:rPr>
          <w:rFonts w:ascii="楷体" w:eastAsia="楷体" w:hAnsi="楷体" w:hint="eastAsia"/>
          <w:noProof/>
          <w:sz w:val="24"/>
          <w:szCs w:val="24"/>
        </w:rPr>
        <w:t>物体表面发出的光学信号，从射入眼球的那一刻起，就开始接受复杂的加工处理。很多因素可以影响这一加工过程，有时会导致“视错觉”。所以，双眼所</w:t>
      </w:r>
      <w:r w:rsidRPr="00AB0B89">
        <w:rPr>
          <w:rFonts w:ascii="楷体" w:eastAsia="楷体" w:hAnsi="楷体" w:hint="eastAsia"/>
          <w:noProof/>
          <w:sz w:val="24"/>
          <w:szCs w:val="24"/>
        </w:rPr>
        <w:lastRenderedPageBreak/>
        <w:t>关注对象的真实特性，与其在大脑中所形成的印象，虽然往往是分毫不差，但还是有可能因“视错觉”的作祟而大相径庭。</w:t>
      </w:r>
    </w:p>
    <w:p w:rsidR="00077806" w:rsidRPr="00AB0B89" w:rsidRDefault="00077806" w:rsidP="00077806">
      <w:pPr>
        <w:widowControl/>
        <w:spacing w:line="360" w:lineRule="auto"/>
        <w:ind w:firstLineChars="200" w:firstLine="480"/>
        <w:jc w:val="left"/>
        <w:rPr>
          <w:rFonts w:ascii="楷体" w:eastAsia="楷体" w:hAnsi="楷体"/>
          <w:noProof/>
          <w:sz w:val="24"/>
          <w:szCs w:val="24"/>
        </w:rPr>
      </w:pPr>
      <w:r w:rsidRPr="00AB0B89">
        <w:rPr>
          <w:rFonts w:ascii="楷体" w:eastAsia="楷体" w:hAnsi="楷体" w:hint="eastAsia"/>
          <w:noProof/>
          <w:sz w:val="24"/>
          <w:szCs w:val="24"/>
        </w:rPr>
        <w:t>比如，对象所处的背景，就可能导致人的错觉。相同颜色的两个物体，如果被不同颜色、明暗的背景所环绕，就可能欺骗大脑，产生迥异的颜色感知。相应地，两个形状一致的对象即使颜色不同，在一定环境的映衬下，也会变成“双胞胎”。</w:t>
      </w:r>
    </w:p>
    <w:p w:rsidR="00077806" w:rsidRDefault="00077806" w:rsidP="00077806">
      <w:pPr>
        <w:widowControl/>
        <w:spacing w:line="360" w:lineRule="auto"/>
        <w:ind w:firstLineChars="200" w:firstLine="480"/>
        <w:jc w:val="left"/>
        <w:rPr>
          <w:rFonts w:ascii="楷体" w:eastAsia="楷体" w:hAnsi="楷体"/>
          <w:noProof/>
          <w:sz w:val="24"/>
          <w:szCs w:val="24"/>
        </w:rPr>
      </w:pPr>
      <w:r w:rsidRPr="00AB0B89">
        <w:rPr>
          <w:rFonts w:ascii="楷体" w:eastAsia="楷体" w:hAnsi="楷体" w:hint="eastAsia"/>
          <w:noProof/>
          <w:sz w:val="24"/>
          <w:szCs w:val="24"/>
        </w:rPr>
        <w:t>此外，固有的视觉经验有时也会招来错觉。比如，图</w:t>
      </w:r>
      <w:r w:rsidRPr="00AB0B89">
        <w:rPr>
          <w:rFonts w:ascii="楷体" w:eastAsia="楷体" w:hAnsi="楷体"/>
          <w:noProof/>
          <w:sz w:val="24"/>
          <w:szCs w:val="24"/>
        </w:rPr>
        <w:t>1中上方的黄线是不是看起来比下方的那条要长一些？其实，它们的长度是一样的。貌似向远方延伸的“铁轨”图案误导了你，让你根据视觉经验判断上方的黄线离你更远，也就更长些。图2中的字母乍一看是凹下去的，因为经验告诉我们阳光来自上方，所以黑色部分是下凹处的阴影；但是再仔细端详一下，是不是又有了新的解释？这些就是视错觉。</w:t>
      </w:r>
    </w:p>
    <w:p w:rsidR="00077806" w:rsidRDefault="00077806" w:rsidP="00077806">
      <w:pPr>
        <w:widowControl/>
        <w:spacing w:line="360" w:lineRule="auto"/>
        <w:jc w:val="left"/>
        <w:rPr>
          <w:rFonts w:ascii="楷体" w:eastAsia="楷体" w:hAnsi="楷体"/>
          <w:noProof/>
          <w:sz w:val="24"/>
          <w:szCs w:val="24"/>
        </w:rPr>
      </w:pPr>
      <w:r>
        <w:rPr>
          <w:rFonts w:ascii="楷体" w:eastAsia="楷体" w:hAnsi="楷体"/>
          <w:noProof/>
          <w:sz w:val="24"/>
          <w:szCs w:val="24"/>
        </w:rPr>
        <w:drawing>
          <wp:inline distT="0" distB="0" distL="0" distR="0">
            <wp:extent cx="2486025" cy="2095500"/>
            <wp:effectExtent l="0" t="0" r="9525" b="0"/>
            <wp:docPr id="3" name="图片 3" descr="C:\Users\ThinkPad\AppData\Local\Temp\WeChat Files\e3280272f3896d61c2da0574750a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Pad\AppData\Local\Temp\WeChat Files\e3280272f3896d61c2da0574750a2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322" cy="2096593"/>
                    </a:xfrm>
                    <a:prstGeom prst="rect">
                      <a:avLst/>
                    </a:prstGeom>
                    <a:noFill/>
                    <a:ln>
                      <a:noFill/>
                    </a:ln>
                  </pic:spPr>
                </pic:pic>
              </a:graphicData>
            </a:graphic>
          </wp:inline>
        </w:drawing>
      </w:r>
      <w:r>
        <w:rPr>
          <w:rFonts w:ascii="楷体" w:eastAsia="楷体" w:hAnsi="楷体" w:hint="eastAsia"/>
          <w:noProof/>
          <w:sz w:val="24"/>
          <w:szCs w:val="24"/>
        </w:rPr>
        <w:t xml:space="preserve">   </w:t>
      </w:r>
      <w:r>
        <w:rPr>
          <w:rFonts w:ascii="楷体" w:eastAsia="楷体" w:hAnsi="楷体"/>
          <w:noProof/>
          <w:sz w:val="24"/>
          <w:szCs w:val="24"/>
        </w:rPr>
        <w:drawing>
          <wp:inline distT="0" distB="0" distL="0" distR="0">
            <wp:extent cx="2486025" cy="1895475"/>
            <wp:effectExtent l="0" t="0" r="9525" b="9525"/>
            <wp:docPr id="4" name="图片 4" descr="C:\Users\ThinkPad\AppData\Local\Temp\WeChat Files\4abf73a98dc72a4d1548c14b9222d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inkPad\AppData\Local\Temp\WeChat Files\4abf73a98dc72a4d1548c14b9222d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7059" cy="1896263"/>
                    </a:xfrm>
                    <a:prstGeom prst="rect">
                      <a:avLst/>
                    </a:prstGeom>
                    <a:noFill/>
                    <a:ln>
                      <a:noFill/>
                    </a:ln>
                  </pic:spPr>
                </pic:pic>
              </a:graphicData>
            </a:graphic>
          </wp:inline>
        </w:drawing>
      </w:r>
    </w:p>
    <w:p w:rsidR="00077806" w:rsidRPr="00660CAE" w:rsidRDefault="00077806" w:rsidP="00077806">
      <w:pPr>
        <w:widowControl/>
        <w:spacing w:line="360" w:lineRule="auto"/>
        <w:jc w:val="left"/>
        <w:rPr>
          <w:rFonts w:ascii="楷体" w:eastAsia="楷体" w:hAnsi="楷体"/>
          <w:b/>
          <w:noProof/>
          <w:sz w:val="24"/>
          <w:szCs w:val="24"/>
        </w:rPr>
      </w:pPr>
      <w:r>
        <w:rPr>
          <w:rFonts w:ascii="楷体" w:eastAsia="楷体" w:hAnsi="楷体" w:hint="eastAsia"/>
          <w:noProof/>
          <w:sz w:val="24"/>
          <w:szCs w:val="24"/>
        </w:rPr>
        <w:t xml:space="preserve">          </w:t>
      </w:r>
      <w:r w:rsidRPr="00660CAE">
        <w:rPr>
          <w:rFonts w:ascii="楷体" w:eastAsia="楷体" w:hAnsi="楷体" w:hint="eastAsia"/>
          <w:b/>
          <w:noProof/>
          <w:sz w:val="24"/>
          <w:szCs w:val="24"/>
        </w:rPr>
        <w:t xml:space="preserve">    图1                           图2</w:t>
      </w:r>
    </w:p>
    <w:p w:rsidR="00077806" w:rsidRDefault="00077806" w:rsidP="00077806">
      <w:pPr>
        <w:widowControl/>
        <w:spacing w:line="360" w:lineRule="auto"/>
        <w:ind w:firstLineChars="200" w:firstLine="480"/>
        <w:jc w:val="left"/>
        <w:rPr>
          <w:rFonts w:ascii="楷体" w:eastAsia="楷体" w:hAnsi="楷体"/>
          <w:noProof/>
          <w:sz w:val="24"/>
          <w:szCs w:val="24"/>
        </w:rPr>
      </w:pPr>
      <w:r w:rsidRPr="00AB0B89">
        <w:rPr>
          <w:rFonts w:ascii="楷体" w:eastAsia="楷体" w:hAnsi="楷体" w:hint="eastAsia"/>
          <w:noProof/>
          <w:sz w:val="24"/>
          <w:szCs w:val="24"/>
        </w:rPr>
        <w:t>视错觉产生时，大脑里到底发生了什么，使人“误入歧途”？这个谜团往往连科学家们也不知究竟。但也有一些视错觉的机制，已经被成功破解。比如，在</w:t>
      </w:r>
      <w:r>
        <w:rPr>
          <w:rFonts w:ascii="楷体" w:eastAsia="楷体" w:hAnsi="楷体" w:hint="eastAsia"/>
          <w:noProof/>
          <w:sz w:val="24"/>
          <w:szCs w:val="24"/>
        </w:rPr>
        <w:t>下</w:t>
      </w:r>
      <w:r w:rsidRPr="00AB0B89">
        <w:rPr>
          <w:rFonts w:ascii="楷体" w:eastAsia="楷体" w:hAnsi="楷体" w:hint="eastAsia"/>
          <w:noProof/>
          <w:sz w:val="24"/>
          <w:szCs w:val="24"/>
        </w:rPr>
        <w:t>图</w:t>
      </w:r>
      <w:r w:rsidRPr="00AB0B89">
        <w:rPr>
          <w:rFonts w:ascii="楷体" w:eastAsia="楷体" w:hAnsi="楷体"/>
          <w:noProof/>
          <w:sz w:val="24"/>
          <w:szCs w:val="24"/>
        </w:rPr>
        <w:t>中，一串不同明暗程度的色块相邻，但每个色块本身明暗程度均匀。然而我们感知的却是，每个色块和更暗“邻居”的边界地带，要比这个色块内部地带明亮，而和更明亮“邻居”的边界地带则显得比内部暗。科学家通过对动物复眼的研究，发现是一种称为“侧抑制”的机制，导致了以上错觉。视觉系统在它的帮助下，以牺牲对明暗程度绝对值的正确判断为代价，更好地检测不同对象间存在的边界。视错觉形形色色，如</w:t>
      </w:r>
      <w:r w:rsidRPr="00AB0B89">
        <w:rPr>
          <w:rFonts w:ascii="楷体" w:eastAsia="楷体" w:hAnsi="楷体" w:hint="eastAsia"/>
          <w:noProof/>
          <w:sz w:val="24"/>
          <w:szCs w:val="24"/>
        </w:rPr>
        <w:t>果应用得当，它们能成为人们的好帮手。建筑设计、电影布景、军事伪装……都少不了视错觉的贡献。另一方面，有很多视错觉对我</w:t>
      </w:r>
      <w:r w:rsidRPr="00AB0B89">
        <w:rPr>
          <w:rFonts w:ascii="楷体" w:eastAsia="楷体" w:hAnsi="楷体" w:hint="eastAsia"/>
          <w:noProof/>
          <w:sz w:val="24"/>
          <w:szCs w:val="24"/>
        </w:rPr>
        <w:lastRenderedPageBreak/>
        <w:t>们不利，甚至是危险的。例如，长时间在空旷的高速路上行驶，视觉系统中负责速度检测的部分会发生适应现象，产生车速不快的错觉，让你逐渐丧失警惕。</w:t>
      </w:r>
    </w:p>
    <w:p w:rsidR="00077806" w:rsidRDefault="00077806" w:rsidP="00077806">
      <w:pPr>
        <w:widowControl/>
        <w:spacing w:line="360" w:lineRule="auto"/>
        <w:ind w:firstLineChars="200" w:firstLine="480"/>
        <w:jc w:val="left"/>
        <w:rPr>
          <w:rFonts w:ascii="楷体" w:eastAsia="楷体" w:hAnsi="楷体"/>
          <w:noProof/>
          <w:sz w:val="24"/>
          <w:szCs w:val="24"/>
        </w:rPr>
      </w:pPr>
      <w:r w:rsidRPr="00AB0B89">
        <w:rPr>
          <w:rFonts w:ascii="楷体" w:eastAsia="楷体" w:hAnsi="楷体" w:hint="eastAsia"/>
          <w:noProof/>
          <w:sz w:val="24"/>
          <w:szCs w:val="24"/>
        </w:rPr>
        <w:t>所以，请时刻提醒自己，“眼见”未必“为实”。（翁史钧）</w:t>
      </w:r>
    </w:p>
    <w:p w:rsidR="00077806" w:rsidRDefault="00077806" w:rsidP="00077806">
      <w:pPr>
        <w:widowControl/>
        <w:spacing w:line="360" w:lineRule="auto"/>
        <w:jc w:val="center"/>
        <w:rPr>
          <w:rFonts w:ascii="楷体" w:eastAsia="楷体" w:hAnsi="楷体"/>
          <w:noProof/>
          <w:sz w:val="24"/>
          <w:szCs w:val="24"/>
        </w:rPr>
      </w:pPr>
      <w:r>
        <w:rPr>
          <w:rFonts w:ascii="楷体" w:eastAsia="楷体" w:hAnsi="楷体"/>
          <w:noProof/>
          <w:sz w:val="24"/>
          <w:szCs w:val="24"/>
        </w:rPr>
        <w:drawing>
          <wp:inline distT="0" distB="0" distL="0" distR="0">
            <wp:extent cx="2804388" cy="2538738"/>
            <wp:effectExtent l="0" t="0" r="0" b="0"/>
            <wp:docPr id="5" name="图片 5" descr="C:\Users\ThinkPad\AppData\Local\Temp\WeChat Files\ea2342b4d7c5a6b672de1a6d2ad9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nkPad\AppData\Local\Temp\WeChat Files\ea2342b4d7c5a6b672de1a6d2ad90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805956" cy="2540157"/>
                    </a:xfrm>
                    <a:prstGeom prst="rect">
                      <a:avLst/>
                    </a:prstGeom>
                    <a:noFill/>
                    <a:ln>
                      <a:noFill/>
                    </a:ln>
                  </pic:spPr>
                </pic:pic>
              </a:graphicData>
            </a:graphic>
          </wp:inline>
        </w:drawing>
      </w:r>
    </w:p>
    <w:p w:rsidR="00077806" w:rsidRDefault="00077806" w:rsidP="00077806">
      <w:pPr>
        <w:spacing w:line="360" w:lineRule="auto"/>
        <w:ind w:firstLineChars="200" w:firstLine="480"/>
        <w:jc w:val="right"/>
        <w:rPr>
          <w:rFonts w:ascii="楷体" w:eastAsia="楷体" w:hAnsi="楷体" w:cs="宋体"/>
          <w:bCs/>
          <w:spacing w:val="8"/>
          <w:kern w:val="0"/>
          <w:sz w:val="24"/>
          <w:szCs w:val="24"/>
        </w:rPr>
      </w:pPr>
      <w:r w:rsidRPr="00D20637">
        <w:rPr>
          <w:rFonts w:ascii="楷体" w:eastAsia="楷体" w:hAnsi="楷体" w:hint="eastAsia"/>
          <w:noProof/>
          <w:sz w:val="24"/>
          <w:szCs w:val="24"/>
        </w:rPr>
        <w:t>——选自</w:t>
      </w:r>
      <w:r w:rsidR="001A6F05">
        <w:rPr>
          <w:rFonts w:ascii="楷体" w:eastAsia="楷体" w:hAnsi="楷体" w:hint="eastAsia"/>
          <w:noProof/>
          <w:sz w:val="24"/>
          <w:szCs w:val="24"/>
        </w:rPr>
        <w:t xml:space="preserve"> 少年儿童出版社</w:t>
      </w:r>
      <w:r w:rsidR="001A6F05" w:rsidRPr="00D20637">
        <w:rPr>
          <w:rFonts w:ascii="楷体" w:eastAsia="楷体" w:hAnsi="楷体" w:hint="eastAsia"/>
          <w:noProof/>
          <w:sz w:val="24"/>
          <w:szCs w:val="24"/>
        </w:rPr>
        <w:t>《</w:t>
      </w:r>
      <w:r w:rsidR="001A6F05">
        <w:rPr>
          <w:rFonts w:ascii="楷体" w:eastAsia="楷体" w:hAnsi="楷体" w:hint="eastAsia"/>
          <w:noProof/>
          <w:sz w:val="24"/>
          <w:szCs w:val="24"/>
        </w:rPr>
        <w:t>十万个为什么</w:t>
      </w:r>
      <w:r w:rsidR="001A6F05" w:rsidRPr="00D20637">
        <w:rPr>
          <w:rFonts w:ascii="楷体" w:eastAsia="楷体" w:hAnsi="楷体" w:hint="eastAsia"/>
          <w:noProof/>
          <w:sz w:val="24"/>
          <w:szCs w:val="24"/>
        </w:rPr>
        <w:t>》</w:t>
      </w:r>
    </w:p>
    <w:p w:rsidR="00A536DA" w:rsidRPr="00A536DA" w:rsidRDefault="00736C8D" w:rsidP="00A536DA">
      <w:pPr>
        <w:pStyle w:val="a3"/>
        <w:shd w:val="clear" w:color="auto" w:fill="FFFFFF"/>
        <w:spacing w:before="0" w:beforeAutospacing="0" w:after="0" w:afterAutospacing="0" w:line="360" w:lineRule="auto"/>
        <w:ind w:firstLineChars="200" w:firstLine="512"/>
        <w:rPr>
          <w:bCs/>
          <w:color w:val="000000" w:themeColor="text1"/>
          <w:spacing w:val="8"/>
        </w:rPr>
      </w:pPr>
      <w:r>
        <w:rPr>
          <w:rFonts w:hint="eastAsia"/>
          <w:bCs/>
          <w:color w:val="000000" w:themeColor="text1"/>
          <w:spacing w:val="8"/>
        </w:rPr>
        <w:t>眼睛</w:t>
      </w:r>
      <w:r w:rsidR="00497B4E">
        <w:rPr>
          <w:rFonts w:hint="eastAsia"/>
          <w:bCs/>
          <w:color w:val="000000" w:themeColor="text1"/>
          <w:spacing w:val="8"/>
        </w:rPr>
        <w:t>被人们称为“</w:t>
      </w:r>
      <w:r>
        <w:rPr>
          <w:rFonts w:hint="eastAsia"/>
          <w:bCs/>
          <w:color w:val="000000" w:themeColor="text1"/>
          <w:spacing w:val="8"/>
        </w:rPr>
        <w:t>心灵</w:t>
      </w:r>
      <w:r w:rsidR="00497B4E">
        <w:rPr>
          <w:rFonts w:hint="eastAsia"/>
          <w:bCs/>
          <w:color w:val="000000" w:themeColor="text1"/>
          <w:spacing w:val="8"/>
        </w:rPr>
        <w:t>的窗口”</w:t>
      </w:r>
      <w:r>
        <w:rPr>
          <w:rFonts w:hint="eastAsia"/>
          <w:bCs/>
          <w:color w:val="000000" w:themeColor="text1"/>
          <w:spacing w:val="8"/>
        </w:rPr>
        <w:t>，但</w:t>
      </w:r>
      <w:r w:rsidR="00A536DA" w:rsidRPr="00A536DA">
        <w:rPr>
          <w:rFonts w:hint="eastAsia"/>
          <w:bCs/>
          <w:color w:val="000000" w:themeColor="text1"/>
          <w:spacing w:val="8"/>
        </w:rPr>
        <w:t>当眼睛开始近视的时候，医生通常会建议戴合适度数的眼镜，使视觉重新变得清晰。为什么近视者要戴眼镜呢？</w:t>
      </w:r>
    </w:p>
    <w:p w:rsidR="00BD6220" w:rsidRPr="002606B5" w:rsidRDefault="00BD6220" w:rsidP="002606B5">
      <w:pPr>
        <w:pStyle w:val="a3"/>
        <w:shd w:val="clear" w:color="auto" w:fill="FFFFFF"/>
        <w:spacing w:before="0" w:beforeAutospacing="0" w:after="0" w:afterAutospacing="0" w:line="360" w:lineRule="auto"/>
        <w:ind w:firstLineChars="200" w:firstLine="512"/>
        <w:rPr>
          <w:bCs/>
          <w:color w:val="000000" w:themeColor="text1"/>
          <w:spacing w:val="8"/>
        </w:rPr>
      </w:pPr>
      <w:r w:rsidRPr="002606B5">
        <w:rPr>
          <w:rFonts w:hint="eastAsia"/>
          <w:bCs/>
          <w:color w:val="000000" w:themeColor="text1"/>
          <w:spacing w:val="8"/>
        </w:rPr>
        <w:t>【阅读链接】</w:t>
      </w:r>
    </w:p>
    <w:p w:rsidR="00CE7415" w:rsidRDefault="00BC326B" w:rsidP="00CE7415">
      <w:pPr>
        <w:spacing w:line="360" w:lineRule="auto"/>
        <w:jc w:val="center"/>
        <w:rPr>
          <w:rFonts w:ascii="楷体" w:eastAsia="楷体" w:hAnsi="楷体" w:cs="宋体"/>
          <w:bCs/>
          <w:spacing w:val="8"/>
          <w:kern w:val="0"/>
          <w:sz w:val="24"/>
          <w:szCs w:val="24"/>
        </w:rPr>
      </w:pPr>
      <w:r w:rsidRPr="00BC326B">
        <w:rPr>
          <w:rFonts w:ascii="楷体" w:eastAsia="楷体" w:hAnsi="楷体" w:cs="宋体" w:hint="eastAsia"/>
          <w:bCs/>
          <w:spacing w:val="8"/>
          <w:kern w:val="0"/>
          <w:sz w:val="24"/>
          <w:szCs w:val="24"/>
        </w:rPr>
        <w:t>为什么近视者要戴眼镜</w:t>
      </w:r>
    </w:p>
    <w:p w:rsidR="00E62E3F" w:rsidRPr="00BC326B" w:rsidRDefault="00BC326B" w:rsidP="00FB26C1">
      <w:pPr>
        <w:spacing w:line="360" w:lineRule="auto"/>
        <w:ind w:firstLineChars="200" w:firstLine="512"/>
        <w:rPr>
          <w:rFonts w:ascii="楷体" w:eastAsia="楷体" w:hAnsi="楷体" w:cs="宋体"/>
          <w:bCs/>
          <w:spacing w:val="8"/>
          <w:kern w:val="0"/>
          <w:sz w:val="24"/>
          <w:szCs w:val="24"/>
        </w:rPr>
      </w:pPr>
      <w:r w:rsidRPr="00BC326B">
        <w:rPr>
          <w:rFonts w:ascii="楷体" w:eastAsia="楷体" w:hAnsi="楷体" w:cs="宋体" w:hint="eastAsia"/>
          <w:bCs/>
          <w:spacing w:val="8"/>
          <w:kern w:val="0"/>
          <w:sz w:val="24"/>
          <w:szCs w:val="24"/>
        </w:rPr>
        <w:t>这要从眼睛的成像机理说起。从接收外界光线的眼球最表层向内，依次是角膜、房水、晶状体、玻璃体和视网膜，视网膜上丰富的视觉感知细胞可以将图像信息通过视神经输送给大脑。具有不同光折射率的角膜、房水、晶状体和玻璃体构成了眼的屈光系统，人体的眼睛就像一部全自动照相机，在不同的眼物距离、光照条件下，通过睫状肌收缩对晶状体的凹凸程度进行调节，使外界物体的成像聚焦在视网膜上。人的年龄越小，这种调节能力越强。</w:t>
      </w:r>
      <w:r w:rsidRPr="00BC326B">
        <w:rPr>
          <w:rFonts w:ascii="楷体" w:eastAsia="楷体" w:hAnsi="楷体" w:cs="宋体"/>
          <w:bCs/>
          <w:spacing w:val="8"/>
          <w:kern w:val="0"/>
          <w:sz w:val="24"/>
          <w:szCs w:val="24"/>
        </w:rPr>
        <w:t xml:space="preserve"> </w:t>
      </w:r>
    </w:p>
    <w:p w:rsidR="00B509AA" w:rsidRDefault="00BC326B" w:rsidP="00BC326B">
      <w:pPr>
        <w:spacing w:line="360" w:lineRule="auto"/>
        <w:ind w:firstLineChars="200" w:firstLine="512"/>
        <w:rPr>
          <w:rFonts w:ascii="楷体" w:eastAsia="楷体" w:hAnsi="楷体" w:cs="宋体"/>
          <w:bCs/>
          <w:spacing w:val="8"/>
          <w:kern w:val="0"/>
          <w:sz w:val="24"/>
          <w:szCs w:val="24"/>
        </w:rPr>
      </w:pPr>
      <w:r w:rsidRPr="00BC326B">
        <w:rPr>
          <w:rFonts w:ascii="楷体" w:eastAsia="楷体" w:hAnsi="楷体" w:cs="宋体" w:hint="eastAsia"/>
          <w:bCs/>
          <w:spacing w:val="8"/>
          <w:kern w:val="0"/>
          <w:sz w:val="24"/>
          <w:szCs w:val="24"/>
        </w:rPr>
        <w:t>近视是指眼球调节静止时（使用睫状肌麻痹药品后），从远处来的平行光线经过眼的屈光系统，提前在视网膜前聚焦成像，从而使人看不清远处的物体。近视可能是因为眼的屈光系统折射力较强或眼轴过长而形成。</w:t>
      </w:r>
    </w:p>
    <w:p w:rsidR="00B509AA" w:rsidRPr="008609E0" w:rsidRDefault="00BC326B" w:rsidP="00B509AA">
      <w:pPr>
        <w:spacing w:line="360" w:lineRule="auto"/>
        <w:ind w:firstLineChars="200" w:firstLine="512"/>
        <w:rPr>
          <w:rFonts w:ascii="楷体" w:eastAsia="楷体" w:hAnsi="楷体" w:cs="宋体"/>
          <w:bCs/>
          <w:spacing w:val="8"/>
          <w:kern w:val="0"/>
          <w:sz w:val="24"/>
          <w:szCs w:val="24"/>
        </w:rPr>
      </w:pPr>
      <w:r w:rsidRPr="008609E0">
        <w:rPr>
          <w:rFonts w:ascii="楷体" w:eastAsia="楷体" w:hAnsi="楷体" w:cs="宋体" w:hint="eastAsia"/>
          <w:bCs/>
          <w:spacing w:val="8"/>
          <w:kern w:val="0"/>
          <w:sz w:val="24"/>
          <w:szCs w:val="24"/>
        </w:rPr>
        <w:t>从角膜到视网膜的眼球前后径称为眼轴长度。新生儿眼轴较短为</w:t>
      </w:r>
      <w:r w:rsidRPr="008609E0">
        <w:rPr>
          <w:rFonts w:ascii="楷体" w:eastAsia="楷体" w:hAnsi="楷体" w:cs="宋体"/>
          <w:bCs/>
          <w:spacing w:val="8"/>
          <w:kern w:val="0"/>
          <w:sz w:val="24"/>
          <w:szCs w:val="24"/>
        </w:rPr>
        <w:t>16毫米，3岁</w:t>
      </w:r>
      <w:r w:rsidRPr="008609E0">
        <w:rPr>
          <w:rFonts w:ascii="楷体" w:eastAsia="楷体" w:hAnsi="楷体" w:cs="宋体" w:hint="eastAsia"/>
          <w:bCs/>
          <w:spacing w:val="8"/>
          <w:kern w:val="0"/>
          <w:sz w:val="24"/>
          <w:szCs w:val="24"/>
        </w:rPr>
        <w:t>内迅速长到</w:t>
      </w:r>
      <w:r w:rsidRPr="008609E0">
        <w:rPr>
          <w:rFonts w:ascii="楷体" w:eastAsia="楷体" w:hAnsi="楷体" w:cs="宋体"/>
          <w:bCs/>
          <w:spacing w:val="8"/>
          <w:kern w:val="0"/>
          <w:sz w:val="24"/>
          <w:szCs w:val="24"/>
        </w:rPr>
        <w:t>19.5毫米；3岁以后每年约增加0.1毫米，一直到成</w:t>
      </w:r>
      <w:r w:rsidRPr="008609E0">
        <w:rPr>
          <w:rFonts w:ascii="楷体" w:eastAsia="楷体" w:hAnsi="楷体" w:cs="宋体"/>
          <w:bCs/>
          <w:spacing w:val="8"/>
          <w:kern w:val="0"/>
          <w:sz w:val="24"/>
          <w:szCs w:val="24"/>
        </w:rPr>
        <w:lastRenderedPageBreak/>
        <w:t>年时眼轴长度平均达23.5～24毫米，之后几乎不再增长。所以，婴幼儿眼轴未充分发育，多表现为生理性远视，伴随身体的生长，眼轴逐渐变长，从远视逐渐发展为正视；少数儿童眼轴长度增加较少，就会一直呈远视状态；更多的儿童由于学习过程中不注意用眼卫生，眼睛长期处于调节紧张状态，持续下去可引起眼球充血、眼压增高，眼球壁弹性降低，进而眼轴变长，形成不可恢复的近视。</w:t>
      </w:r>
    </w:p>
    <w:p w:rsidR="004D749C" w:rsidRDefault="00BC326B" w:rsidP="00B509AA">
      <w:pPr>
        <w:spacing w:line="360" w:lineRule="auto"/>
        <w:ind w:firstLineChars="200" w:firstLine="512"/>
        <w:rPr>
          <w:rFonts w:ascii="楷体" w:eastAsia="楷体" w:hAnsi="楷体" w:cs="宋体"/>
          <w:bCs/>
          <w:spacing w:val="8"/>
          <w:kern w:val="0"/>
          <w:sz w:val="24"/>
          <w:szCs w:val="24"/>
        </w:rPr>
      </w:pPr>
      <w:r w:rsidRPr="008609E0">
        <w:rPr>
          <w:rFonts w:ascii="楷体" w:eastAsia="楷体" w:hAnsi="楷体" w:cs="宋体"/>
          <w:bCs/>
          <w:spacing w:val="8"/>
          <w:kern w:val="0"/>
          <w:sz w:val="24"/>
          <w:szCs w:val="24"/>
        </w:rPr>
        <w:t>近视者戴眼镜可以矫正视力，</w:t>
      </w:r>
      <w:r w:rsidRPr="00BC326B">
        <w:rPr>
          <w:rFonts w:ascii="楷体" w:eastAsia="楷体" w:hAnsi="楷体" w:cs="宋体"/>
          <w:bCs/>
          <w:spacing w:val="8"/>
          <w:kern w:val="0"/>
          <w:sz w:val="24"/>
          <w:szCs w:val="24"/>
        </w:rPr>
        <w:t>其原理是：在近视的眼睛前面加一片凹透镜，将外面的平行光线先发散，再传入眼</w:t>
      </w:r>
      <w:r w:rsidRPr="00BC326B">
        <w:rPr>
          <w:rFonts w:ascii="楷体" w:eastAsia="楷体" w:hAnsi="楷体" w:cs="宋体" w:hint="eastAsia"/>
          <w:bCs/>
          <w:spacing w:val="8"/>
          <w:kern w:val="0"/>
          <w:sz w:val="24"/>
          <w:szCs w:val="24"/>
        </w:rPr>
        <w:t>球，矫正了过度汇聚的光线，使得光线经过晶状体后能够被汇聚到视网膜上，于是人就感觉看清楚了。如果经过医学验光确需戴眼镜，就应该戴。这是因为，人看不清时会迫使眼球加大调节力度，眼压上升，眼外肌收缩，容易导致眼轴变长，近视加深；而且不戴眼镜看书写字，势必离书本、桌面很近，更易加深近视。（史慧静）</w:t>
      </w:r>
    </w:p>
    <w:p w:rsidR="00CE7415" w:rsidRDefault="00CE7415" w:rsidP="00CE7415">
      <w:pPr>
        <w:spacing w:line="360" w:lineRule="auto"/>
        <w:ind w:firstLineChars="200" w:firstLine="480"/>
        <w:jc w:val="right"/>
        <w:rPr>
          <w:rFonts w:ascii="楷体" w:eastAsia="楷体" w:hAnsi="楷体" w:cs="宋体"/>
          <w:bCs/>
          <w:spacing w:val="8"/>
          <w:kern w:val="0"/>
          <w:sz w:val="24"/>
          <w:szCs w:val="24"/>
        </w:rPr>
      </w:pPr>
      <w:r w:rsidRPr="00D20637">
        <w:rPr>
          <w:rFonts w:ascii="楷体" w:eastAsia="楷体" w:hAnsi="楷体" w:hint="eastAsia"/>
          <w:noProof/>
          <w:sz w:val="24"/>
          <w:szCs w:val="24"/>
        </w:rPr>
        <w:t>——选自</w:t>
      </w:r>
      <w:r w:rsidR="001A6F05">
        <w:rPr>
          <w:rFonts w:ascii="楷体" w:eastAsia="楷体" w:hAnsi="楷体" w:hint="eastAsia"/>
          <w:noProof/>
          <w:sz w:val="24"/>
          <w:szCs w:val="24"/>
        </w:rPr>
        <w:t xml:space="preserve"> 少年儿童出版社</w:t>
      </w:r>
      <w:r w:rsidRPr="00D20637">
        <w:rPr>
          <w:rFonts w:ascii="楷体" w:eastAsia="楷体" w:hAnsi="楷体" w:hint="eastAsia"/>
          <w:noProof/>
          <w:sz w:val="24"/>
          <w:szCs w:val="24"/>
        </w:rPr>
        <w:t>《</w:t>
      </w:r>
      <w:r>
        <w:rPr>
          <w:rFonts w:ascii="楷体" w:eastAsia="楷体" w:hAnsi="楷体" w:hint="eastAsia"/>
          <w:noProof/>
          <w:sz w:val="24"/>
          <w:szCs w:val="24"/>
        </w:rPr>
        <w:t>十万个为什么</w:t>
      </w:r>
      <w:r w:rsidRPr="00D20637">
        <w:rPr>
          <w:rFonts w:ascii="楷体" w:eastAsia="楷体" w:hAnsi="楷体" w:hint="eastAsia"/>
          <w:noProof/>
          <w:sz w:val="24"/>
          <w:szCs w:val="24"/>
        </w:rPr>
        <w:t>》</w:t>
      </w:r>
    </w:p>
    <w:p w:rsidR="00CE7415" w:rsidRDefault="00CE7415" w:rsidP="00653180">
      <w:pPr>
        <w:spacing w:line="360" w:lineRule="auto"/>
        <w:ind w:firstLineChars="200" w:firstLine="480"/>
        <w:jc w:val="center"/>
        <w:rPr>
          <w:rFonts w:ascii="楷体" w:eastAsia="楷体" w:hAnsi="楷体" w:cs="宋体"/>
          <w:bCs/>
          <w:spacing w:val="8"/>
          <w:kern w:val="0"/>
          <w:sz w:val="24"/>
          <w:szCs w:val="24"/>
        </w:rPr>
      </w:pPr>
      <w:r>
        <w:rPr>
          <w:rFonts w:ascii="楷体" w:eastAsia="楷体" w:hAnsi="楷体" w:cs="宋体"/>
          <w:bCs/>
          <w:noProof/>
          <w:spacing w:val="8"/>
          <w:kern w:val="0"/>
          <w:sz w:val="24"/>
          <w:szCs w:val="24"/>
        </w:rPr>
        <w:drawing>
          <wp:inline distT="0" distB="0" distL="0" distR="0">
            <wp:extent cx="3324000" cy="4076700"/>
            <wp:effectExtent l="0" t="0" r="0" b="0"/>
            <wp:docPr id="7" name="图片 7" descr="C:\Users\ThinkPad\AppData\Local\Temp\WeChat Files\a8e649134fcd42671be172d71fbb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inkPad\AppData\Local\Temp\WeChat Files\a8e649134fcd42671be172d71fbb30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5960" cy="4079104"/>
                    </a:xfrm>
                    <a:prstGeom prst="rect">
                      <a:avLst/>
                    </a:prstGeom>
                    <a:noFill/>
                    <a:ln>
                      <a:noFill/>
                    </a:ln>
                  </pic:spPr>
                </pic:pic>
              </a:graphicData>
            </a:graphic>
          </wp:inline>
        </w:drawing>
      </w:r>
    </w:p>
    <w:p w:rsidR="00653180" w:rsidRDefault="00653180" w:rsidP="00653180">
      <w:pPr>
        <w:spacing w:line="360" w:lineRule="auto"/>
        <w:ind w:firstLineChars="200" w:firstLine="514"/>
        <w:jc w:val="center"/>
        <w:rPr>
          <w:rFonts w:ascii="楷体" w:eastAsia="楷体" w:hAnsi="楷体" w:cs="宋体"/>
          <w:b/>
          <w:bCs/>
          <w:spacing w:val="8"/>
          <w:kern w:val="0"/>
          <w:sz w:val="24"/>
          <w:szCs w:val="24"/>
        </w:rPr>
      </w:pPr>
      <w:r w:rsidRPr="00653180">
        <w:rPr>
          <w:rFonts w:ascii="楷体" w:eastAsia="楷体" w:hAnsi="楷体" w:cs="宋体" w:hint="eastAsia"/>
          <w:b/>
          <w:bCs/>
          <w:spacing w:val="8"/>
          <w:kern w:val="0"/>
          <w:sz w:val="24"/>
          <w:szCs w:val="24"/>
        </w:rPr>
        <w:t>正常、近视和远视的光线成像</w:t>
      </w:r>
    </w:p>
    <w:p w:rsidR="00A536DA" w:rsidRDefault="00A536DA" w:rsidP="00E62E3F">
      <w:pPr>
        <w:widowControl/>
        <w:spacing w:line="360" w:lineRule="auto"/>
        <w:ind w:firstLineChars="200" w:firstLine="480"/>
        <w:jc w:val="center"/>
        <w:rPr>
          <w:rFonts w:ascii="楷体" w:eastAsia="楷体" w:hAnsi="楷体"/>
          <w:noProof/>
          <w:sz w:val="24"/>
          <w:szCs w:val="24"/>
        </w:rPr>
      </w:pPr>
    </w:p>
    <w:p w:rsidR="00DF7FB2" w:rsidRPr="00B93184" w:rsidRDefault="00AB3A47" w:rsidP="00B93184">
      <w:pPr>
        <w:widowControl/>
        <w:spacing w:line="360" w:lineRule="auto"/>
        <w:ind w:firstLineChars="200" w:firstLine="480"/>
        <w:rPr>
          <w:rFonts w:ascii="宋体" w:eastAsia="宋体" w:hAnsi="宋体"/>
          <w:noProof/>
          <w:sz w:val="24"/>
          <w:szCs w:val="24"/>
        </w:rPr>
      </w:pPr>
      <w:r w:rsidRPr="00B93184">
        <w:rPr>
          <w:rFonts w:ascii="宋体" w:eastAsia="宋体" w:hAnsi="宋体" w:cs="Arial" w:hint="eastAsia"/>
          <w:color w:val="333333"/>
          <w:sz w:val="24"/>
          <w:szCs w:val="24"/>
          <w:shd w:val="clear" w:color="auto" w:fill="FFFFFF"/>
        </w:rPr>
        <w:t>同学们，</w:t>
      </w:r>
      <w:r w:rsidR="00A310F3" w:rsidRPr="00B93184">
        <w:rPr>
          <w:rFonts w:ascii="宋体" w:eastAsia="宋体" w:hAnsi="宋体" w:cs="Arial" w:hint="eastAsia"/>
          <w:color w:val="333333"/>
          <w:sz w:val="24"/>
          <w:szCs w:val="24"/>
          <w:shd w:val="clear" w:color="auto" w:fill="FFFFFF"/>
        </w:rPr>
        <w:t>探寻到这里，你一定意识到了</w:t>
      </w:r>
      <w:r w:rsidR="004C1898">
        <w:rPr>
          <w:rFonts w:ascii="宋体" w:eastAsia="宋体" w:hAnsi="宋体" w:cs="Arial" w:hint="eastAsia"/>
          <w:color w:val="333333"/>
          <w:sz w:val="24"/>
          <w:szCs w:val="24"/>
          <w:shd w:val="clear" w:color="auto" w:fill="FFFFFF"/>
        </w:rPr>
        <w:t>我们的</w:t>
      </w:r>
      <w:r w:rsidR="00A310F3" w:rsidRPr="00B93184">
        <w:rPr>
          <w:rFonts w:ascii="宋体" w:eastAsia="宋体" w:hAnsi="宋体" w:cs="Arial" w:hint="eastAsia"/>
          <w:color w:val="333333"/>
          <w:sz w:val="24"/>
          <w:szCs w:val="24"/>
          <w:shd w:val="clear" w:color="auto" w:fill="FFFFFF"/>
        </w:rPr>
        <w:t>眼睛在日常生活、学习中</w:t>
      </w:r>
      <w:r w:rsidR="00250279" w:rsidRPr="00B93184">
        <w:rPr>
          <w:rFonts w:ascii="宋体" w:eastAsia="宋体" w:hAnsi="宋体" w:cs="Arial" w:hint="eastAsia"/>
          <w:color w:val="333333"/>
          <w:sz w:val="24"/>
          <w:szCs w:val="24"/>
          <w:shd w:val="clear" w:color="auto" w:fill="FFFFFF"/>
        </w:rPr>
        <w:t>起到了至关重要的作用，</w:t>
      </w:r>
      <w:r w:rsidR="004C1898">
        <w:rPr>
          <w:rFonts w:ascii="宋体" w:eastAsia="宋体" w:hAnsi="宋体" w:cs="Arial" w:hint="eastAsia"/>
          <w:color w:val="333333"/>
          <w:sz w:val="24"/>
          <w:szCs w:val="24"/>
          <w:shd w:val="clear" w:color="auto" w:fill="FFFFFF"/>
        </w:rPr>
        <w:t>而</w:t>
      </w:r>
      <w:r w:rsidR="006F24CC" w:rsidRPr="00B93184">
        <w:rPr>
          <w:rFonts w:ascii="宋体" w:eastAsia="宋体" w:hAnsi="宋体" w:hint="eastAsia"/>
          <w:noProof/>
          <w:sz w:val="24"/>
          <w:szCs w:val="24"/>
        </w:rPr>
        <w:t>养成良好</w:t>
      </w:r>
      <w:r w:rsidR="0043538E" w:rsidRPr="00B93184">
        <w:rPr>
          <w:rFonts w:ascii="宋体" w:eastAsia="宋体" w:hAnsi="宋体" w:hint="eastAsia"/>
          <w:noProof/>
          <w:sz w:val="24"/>
          <w:szCs w:val="24"/>
        </w:rPr>
        <w:t>的</w:t>
      </w:r>
      <w:r w:rsidR="00C06CA2" w:rsidRPr="00B93184">
        <w:rPr>
          <w:rFonts w:ascii="宋体" w:eastAsia="宋体" w:hAnsi="宋体" w:hint="eastAsia"/>
          <w:noProof/>
          <w:sz w:val="24"/>
          <w:szCs w:val="24"/>
        </w:rPr>
        <w:t>用眼</w:t>
      </w:r>
      <w:r w:rsidR="00EA5D2A" w:rsidRPr="00B93184">
        <w:rPr>
          <w:rFonts w:ascii="宋体" w:eastAsia="宋体" w:hAnsi="宋体" w:hint="eastAsia"/>
          <w:noProof/>
          <w:sz w:val="24"/>
          <w:szCs w:val="24"/>
        </w:rPr>
        <w:t>习惯是预防近视，保护眼睛的最好方法。</w:t>
      </w:r>
      <w:r w:rsidR="007E736F" w:rsidRPr="00B93184">
        <w:rPr>
          <w:rFonts w:ascii="宋体" w:eastAsia="宋体" w:hAnsi="宋体" w:hint="eastAsia"/>
          <w:noProof/>
          <w:sz w:val="24"/>
          <w:szCs w:val="24"/>
        </w:rPr>
        <w:t>如：</w:t>
      </w:r>
    </w:p>
    <w:p w:rsidR="007E736F" w:rsidRPr="007F094E" w:rsidRDefault="007E736F" w:rsidP="007E736F">
      <w:pPr>
        <w:widowControl/>
        <w:spacing w:line="360" w:lineRule="auto"/>
        <w:ind w:firstLineChars="200" w:firstLine="480"/>
        <w:rPr>
          <w:rFonts w:ascii="宋体" w:eastAsia="宋体" w:hAnsi="宋体"/>
          <w:noProof/>
          <w:sz w:val="24"/>
          <w:szCs w:val="24"/>
        </w:rPr>
      </w:pPr>
      <w:r w:rsidRPr="00B93184">
        <w:rPr>
          <w:rFonts w:ascii="宋体" w:eastAsia="宋体" w:hAnsi="宋体" w:hint="eastAsia"/>
          <w:noProof/>
          <w:sz w:val="24"/>
          <w:szCs w:val="24"/>
        </w:rPr>
        <w:t>保持“三个一”的正确姿势</w:t>
      </w:r>
      <w:r w:rsidRPr="007F094E">
        <w:rPr>
          <w:rFonts w:ascii="宋体" w:eastAsia="宋体" w:hAnsi="宋体" w:hint="eastAsia"/>
          <w:noProof/>
          <w:sz w:val="24"/>
          <w:szCs w:val="24"/>
        </w:rPr>
        <w:t>，即</w:t>
      </w:r>
      <w:r w:rsidR="00922A6E" w:rsidRPr="007F094E">
        <w:rPr>
          <w:rFonts w:ascii="宋体" w:eastAsia="宋体" w:hAnsi="宋体" w:hint="eastAsia"/>
          <w:noProof/>
          <w:sz w:val="24"/>
          <w:szCs w:val="24"/>
        </w:rPr>
        <w:t>眼睛离书本一尺，胸口离桌沿一拳，握笔的手指离笔尖一寸。</w:t>
      </w:r>
    </w:p>
    <w:p w:rsidR="00922A6E" w:rsidRPr="00B93184" w:rsidRDefault="00700AE5" w:rsidP="007E736F">
      <w:pPr>
        <w:widowControl/>
        <w:spacing w:line="360" w:lineRule="auto"/>
        <w:ind w:firstLineChars="200" w:firstLine="480"/>
        <w:rPr>
          <w:rFonts w:ascii="宋体" w:eastAsia="宋体" w:hAnsi="宋体"/>
          <w:noProof/>
          <w:sz w:val="24"/>
          <w:szCs w:val="24"/>
        </w:rPr>
      </w:pPr>
      <w:r w:rsidRPr="00B93184">
        <w:rPr>
          <w:rFonts w:ascii="宋体" w:eastAsia="宋体" w:hAnsi="宋体" w:hint="eastAsia"/>
          <w:noProof/>
          <w:sz w:val="24"/>
          <w:szCs w:val="24"/>
        </w:rPr>
        <w:t>控制使用电子产品的时间，坚持正确的做眼保健操等。</w:t>
      </w:r>
    </w:p>
    <w:p w:rsidR="003F1A5F" w:rsidRPr="00B93184" w:rsidRDefault="00604C4B">
      <w:pPr>
        <w:widowControl/>
        <w:spacing w:line="360" w:lineRule="auto"/>
        <w:ind w:firstLineChars="200" w:firstLine="480"/>
        <w:rPr>
          <w:rFonts w:ascii="宋体" w:eastAsia="宋体" w:hAnsi="宋体"/>
          <w:noProof/>
          <w:sz w:val="24"/>
          <w:szCs w:val="24"/>
        </w:rPr>
      </w:pPr>
      <w:r w:rsidRPr="00B93184">
        <w:rPr>
          <w:rFonts w:ascii="宋体" w:eastAsia="宋体" w:hAnsi="宋体" w:hint="eastAsia"/>
          <w:noProof/>
          <w:sz w:val="24"/>
          <w:szCs w:val="24"/>
        </w:rPr>
        <w:t>科普眼睛知识，</w:t>
      </w:r>
      <w:r w:rsidR="00D33DC6">
        <w:rPr>
          <w:rFonts w:ascii="宋体" w:eastAsia="宋体" w:hAnsi="宋体" w:hint="eastAsia"/>
          <w:noProof/>
          <w:sz w:val="24"/>
          <w:szCs w:val="24"/>
        </w:rPr>
        <w:t>防控</w:t>
      </w:r>
      <w:r w:rsidR="0095464F" w:rsidRPr="00B93184">
        <w:rPr>
          <w:rFonts w:ascii="宋体" w:eastAsia="宋体" w:hAnsi="宋体" w:hint="eastAsia"/>
          <w:noProof/>
          <w:sz w:val="24"/>
          <w:szCs w:val="24"/>
        </w:rPr>
        <w:t>未来，明亮视野</w:t>
      </w:r>
      <w:r w:rsidR="0033305A" w:rsidRPr="00B93184">
        <w:rPr>
          <w:rFonts w:ascii="宋体" w:eastAsia="宋体" w:hAnsi="宋体" w:hint="eastAsia"/>
          <w:noProof/>
          <w:sz w:val="24"/>
          <w:szCs w:val="24"/>
        </w:rPr>
        <w:t>。同学们，今天的阅读就到这里，咱们下期再见！</w:t>
      </w:r>
    </w:p>
    <w:sectPr w:rsidR="003F1A5F" w:rsidRPr="00B93184" w:rsidSect="00033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D36" w:rsidRDefault="00983D36" w:rsidP="007C1005">
      <w:r>
        <w:separator/>
      </w:r>
    </w:p>
  </w:endnote>
  <w:endnote w:type="continuationSeparator" w:id="0">
    <w:p w:rsidR="00983D36" w:rsidRDefault="00983D36" w:rsidP="007C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D36" w:rsidRDefault="00983D36" w:rsidP="007C1005">
      <w:r>
        <w:separator/>
      </w:r>
    </w:p>
  </w:footnote>
  <w:footnote w:type="continuationSeparator" w:id="0">
    <w:p w:rsidR="00983D36" w:rsidRDefault="00983D36" w:rsidP="007C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B2054"/>
    <w:multiLevelType w:val="hybridMultilevel"/>
    <w:tmpl w:val="3544EFD4"/>
    <w:lvl w:ilvl="0" w:tplc="F80EC7CA">
      <w:start w:val="1"/>
      <w:numFmt w:val="decimalEnclosedCircle"/>
      <w:lvlText w:val="%1"/>
      <w:lvlJc w:val="left"/>
      <w:pPr>
        <w:ind w:left="840" w:hanging="360"/>
      </w:pPr>
      <w:rPr>
        <w:rFonts w:ascii="Arial Unicode MS" w:eastAsia="Arial Unicode MS" w:hAnsi="Arial Unicode MS" w:cs="Arial Unicode M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12C5"/>
    <w:rsid w:val="00004438"/>
    <w:rsid w:val="00010677"/>
    <w:rsid w:val="000143E7"/>
    <w:rsid w:val="000143F5"/>
    <w:rsid w:val="0001708C"/>
    <w:rsid w:val="000276AF"/>
    <w:rsid w:val="00033EEA"/>
    <w:rsid w:val="00033F86"/>
    <w:rsid w:val="00040E77"/>
    <w:rsid w:val="00043072"/>
    <w:rsid w:val="00046A10"/>
    <w:rsid w:val="00075EA0"/>
    <w:rsid w:val="00077806"/>
    <w:rsid w:val="000A256D"/>
    <w:rsid w:val="000C293D"/>
    <w:rsid w:val="000D7265"/>
    <w:rsid w:val="000E2553"/>
    <w:rsid w:val="000E701D"/>
    <w:rsid w:val="000E7DD0"/>
    <w:rsid w:val="000F1A2E"/>
    <w:rsid w:val="000F22C9"/>
    <w:rsid w:val="000F305E"/>
    <w:rsid w:val="000F4057"/>
    <w:rsid w:val="001058C7"/>
    <w:rsid w:val="00120ABB"/>
    <w:rsid w:val="0012356F"/>
    <w:rsid w:val="00126495"/>
    <w:rsid w:val="0013154D"/>
    <w:rsid w:val="00131DD0"/>
    <w:rsid w:val="001336FF"/>
    <w:rsid w:val="00135E51"/>
    <w:rsid w:val="00153C94"/>
    <w:rsid w:val="00157CDF"/>
    <w:rsid w:val="00164D70"/>
    <w:rsid w:val="0017344E"/>
    <w:rsid w:val="00173AFF"/>
    <w:rsid w:val="00175FD1"/>
    <w:rsid w:val="001770FF"/>
    <w:rsid w:val="0017717E"/>
    <w:rsid w:val="001834D7"/>
    <w:rsid w:val="0018464A"/>
    <w:rsid w:val="00187FF6"/>
    <w:rsid w:val="001A31AD"/>
    <w:rsid w:val="001A6F05"/>
    <w:rsid w:val="001B3BAE"/>
    <w:rsid w:val="001B6A6D"/>
    <w:rsid w:val="001B7537"/>
    <w:rsid w:val="001B7570"/>
    <w:rsid w:val="001C46BE"/>
    <w:rsid w:val="001F527C"/>
    <w:rsid w:val="002019EC"/>
    <w:rsid w:val="00202746"/>
    <w:rsid w:val="00204BD3"/>
    <w:rsid w:val="00215A74"/>
    <w:rsid w:val="00226233"/>
    <w:rsid w:val="00244398"/>
    <w:rsid w:val="00250279"/>
    <w:rsid w:val="002507A1"/>
    <w:rsid w:val="00260089"/>
    <w:rsid w:val="002606B5"/>
    <w:rsid w:val="00260958"/>
    <w:rsid w:val="002668CA"/>
    <w:rsid w:val="002668DE"/>
    <w:rsid w:val="00267E64"/>
    <w:rsid w:val="0028239D"/>
    <w:rsid w:val="002834DC"/>
    <w:rsid w:val="002901C4"/>
    <w:rsid w:val="002A3A05"/>
    <w:rsid w:val="002A3D24"/>
    <w:rsid w:val="002A6D27"/>
    <w:rsid w:val="002B333D"/>
    <w:rsid w:val="002B5D0F"/>
    <w:rsid w:val="002C6E0B"/>
    <w:rsid w:val="002D70C0"/>
    <w:rsid w:val="002E1C7F"/>
    <w:rsid w:val="002E54CA"/>
    <w:rsid w:val="00306C96"/>
    <w:rsid w:val="00310D40"/>
    <w:rsid w:val="0032500B"/>
    <w:rsid w:val="0033092A"/>
    <w:rsid w:val="003327F4"/>
    <w:rsid w:val="0033305A"/>
    <w:rsid w:val="0033567D"/>
    <w:rsid w:val="003357BD"/>
    <w:rsid w:val="00341544"/>
    <w:rsid w:val="00342D20"/>
    <w:rsid w:val="00344944"/>
    <w:rsid w:val="00347A67"/>
    <w:rsid w:val="00360065"/>
    <w:rsid w:val="003612C5"/>
    <w:rsid w:val="00372E7C"/>
    <w:rsid w:val="00381560"/>
    <w:rsid w:val="00381D16"/>
    <w:rsid w:val="00384C9B"/>
    <w:rsid w:val="00387CB0"/>
    <w:rsid w:val="003A1E9B"/>
    <w:rsid w:val="003A443C"/>
    <w:rsid w:val="003A6027"/>
    <w:rsid w:val="003B0C79"/>
    <w:rsid w:val="003B133A"/>
    <w:rsid w:val="003B438B"/>
    <w:rsid w:val="003B466C"/>
    <w:rsid w:val="003E2B1C"/>
    <w:rsid w:val="003E2F43"/>
    <w:rsid w:val="003E4915"/>
    <w:rsid w:val="003F1A5F"/>
    <w:rsid w:val="003F1C1B"/>
    <w:rsid w:val="00400665"/>
    <w:rsid w:val="00411E59"/>
    <w:rsid w:val="004226C5"/>
    <w:rsid w:val="00424B20"/>
    <w:rsid w:val="00426F7A"/>
    <w:rsid w:val="004279A4"/>
    <w:rsid w:val="004313E3"/>
    <w:rsid w:val="0043538E"/>
    <w:rsid w:val="00436C88"/>
    <w:rsid w:val="0044671A"/>
    <w:rsid w:val="004541E2"/>
    <w:rsid w:val="004572CC"/>
    <w:rsid w:val="00465E61"/>
    <w:rsid w:val="00491D37"/>
    <w:rsid w:val="004929EF"/>
    <w:rsid w:val="00497B4E"/>
    <w:rsid w:val="00497BFF"/>
    <w:rsid w:val="004A30E3"/>
    <w:rsid w:val="004A3477"/>
    <w:rsid w:val="004A4099"/>
    <w:rsid w:val="004A6F95"/>
    <w:rsid w:val="004C1832"/>
    <w:rsid w:val="004C1898"/>
    <w:rsid w:val="004D749C"/>
    <w:rsid w:val="004D79F0"/>
    <w:rsid w:val="004E3410"/>
    <w:rsid w:val="004E35E4"/>
    <w:rsid w:val="004F16CE"/>
    <w:rsid w:val="004F3343"/>
    <w:rsid w:val="004F56DF"/>
    <w:rsid w:val="004F578B"/>
    <w:rsid w:val="004F63E2"/>
    <w:rsid w:val="00504C24"/>
    <w:rsid w:val="0052128C"/>
    <w:rsid w:val="00524658"/>
    <w:rsid w:val="00525C96"/>
    <w:rsid w:val="005307B3"/>
    <w:rsid w:val="00534C00"/>
    <w:rsid w:val="00535B4C"/>
    <w:rsid w:val="005372AE"/>
    <w:rsid w:val="00571C84"/>
    <w:rsid w:val="00576C32"/>
    <w:rsid w:val="00577ECC"/>
    <w:rsid w:val="00587E37"/>
    <w:rsid w:val="00595245"/>
    <w:rsid w:val="0059563A"/>
    <w:rsid w:val="005A5399"/>
    <w:rsid w:val="005B5981"/>
    <w:rsid w:val="005C3AE8"/>
    <w:rsid w:val="005C4742"/>
    <w:rsid w:val="005D4937"/>
    <w:rsid w:val="005D4F48"/>
    <w:rsid w:val="005D7EAD"/>
    <w:rsid w:val="005E210B"/>
    <w:rsid w:val="005E3F76"/>
    <w:rsid w:val="005E574D"/>
    <w:rsid w:val="005F3423"/>
    <w:rsid w:val="00604C4B"/>
    <w:rsid w:val="006121EC"/>
    <w:rsid w:val="006122EB"/>
    <w:rsid w:val="006146FC"/>
    <w:rsid w:val="00614BA5"/>
    <w:rsid w:val="00614F12"/>
    <w:rsid w:val="00620066"/>
    <w:rsid w:val="006343D1"/>
    <w:rsid w:val="00642689"/>
    <w:rsid w:val="00642712"/>
    <w:rsid w:val="00652F2F"/>
    <w:rsid w:val="00653180"/>
    <w:rsid w:val="00660CAE"/>
    <w:rsid w:val="0067378D"/>
    <w:rsid w:val="0068152C"/>
    <w:rsid w:val="006B63DD"/>
    <w:rsid w:val="006C46C1"/>
    <w:rsid w:val="006C7F7A"/>
    <w:rsid w:val="006D5592"/>
    <w:rsid w:val="006F24CC"/>
    <w:rsid w:val="00700AE5"/>
    <w:rsid w:val="00701487"/>
    <w:rsid w:val="00706C8C"/>
    <w:rsid w:val="00714766"/>
    <w:rsid w:val="00717E39"/>
    <w:rsid w:val="00722980"/>
    <w:rsid w:val="00726779"/>
    <w:rsid w:val="007322EF"/>
    <w:rsid w:val="00732A63"/>
    <w:rsid w:val="00735A60"/>
    <w:rsid w:val="00736C8D"/>
    <w:rsid w:val="00755484"/>
    <w:rsid w:val="00764BA1"/>
    <w:rsid w:val="00770242"/>
    <w:rsid w:val="00791536"/>
    <w:rsid w:val="007A7C98"/>
    <w:rsid w:val="007B3BFC"/>
    <w:rsid w:val="007B462F"/>
    <w:rsid w:val="007B6DEB"/>
    <w:rsid w:val="007C1005"/>
    <w:rsid w:val="007C2E30"/>
    <w:rsid w:val="007C680C"/>
    <w:rsid w:val="007C6865"/>
    <w:rsid w:val="007D5B81"/>
    <w:rsid w:val="007E4127"/>
    <w:rsid w:val="007E736F"/>
    <w:rsid w:val="007F094E"/>
    <w:rsid w:val="00802D40"/>
    <w:rsid w:val="0080622E"/>
    <w:rsid w:val="00816AEB"/>
    <w:rsid w:val="00820E5A"/>
    <w:rsid w:val="00846B42"/>
    <w:rsid w:val="0085015B"/>
    <w:rsid w:val="0085570F"/>
    <w:rsid w:val="008609E0"/>
    <w:rsid w:val="00863B8C"/>
    <w:rsid w:val="00864A8D"/>
    <w:rsid w:val="008725A4"/>
    <w:rsid w:val="0089169B"/>
    <w:rsid w:val="00892A90"/>
    <w:rsid w:val="008964E5"/>
    <w:rsid w:val="00896F17"/>
    <w:rsid w:val="008A1D92"/>
    <w:rsid w:val="008A7447"/>
    <w:rsid w:val="008A7EAE"/>
    <w:rsid w:val="008B10C6"/>
    <w:rsid w:val="008B3C75"/>
    <w:rsid w:val="008C0C2F"/>
    <w:rsid w:val="008D1692"/>
    <w:rsid w:val="008D1DC7"/>
    <w:rsid w:val="008D49B0"/>
    <w:rsid w:val="008E1632"/>
    <w:rsid w:val="008F538C"/>
    <w:rsid w:val="00900144"/>
    <w:rsid w:val="00900F94"/>
    <w:rsid w:val="009049D2"/>
    <w:rsid w:val="00922A6E"/>
    <w:rsid w:val="0092568A"/>
    <w:rsid w:val="00927C32"/>
    <w:rsid w:val="0094376B"/>
    <w:rsid w:val="009508A7"/>
    <w:rsid w:val="0095297E"/>
    <w:rsid w:val="0095464F"/>
    <w:rsid w:val="009554EA"/>
    <w:rsid w:val="00956F0A"/>
    <w:rsid w:val="00963995"/>
    <w:rsid w:val="00983D36"/>
    <w:rsid w:val="009A2CDB"/>
    <w:rsid w:val="009A477A"/>
    <w:rsid w:val="009A6D45"/>
    <w:rsid w:val="009B3E03"/>
    <w:rsid w:val="009C6892"/>
    <w:rsid w:val="009D5C64"/>
    <w:rsid w:val="009D7D63"/>
    <w:rsid w:val="009E35DC"/>
    <w:rsid w:val="00A12DC1"/>
    <w:rsid w:val="00A12E38"/>
    <w:rsid w:val="00A236FD"/>
    <w:rsid w:val="00A30A94"/>
    <w:rsid w:val="00A310F3"/>
    <w:rsid w:val="00A32B00"/>
    <w:rsid w:val="00A446EF"/>
    <w:rsid w:val="00A452FC"/>
    <w:rsid w:val="00A47182"/>
    <w:rsid w:val="00A536DA"/>
    <w:rsid w:val="00A57A25"/>
    <w:rsid w:val="00A62748"/>
    <w:rsid w:val="00A63E8F"/>
    <w:rsid w:val="00A6606A"/>
    <w:rsid w:val="00A762B5"/>
    <w:rsid w:val="00A87227"/>
    <w:rsid w:val="00A876A3"/>
    <w:rsid w:val="00A95441"/>
    <w:rsid w:val="00A97EE1"/>
    <w:rsid w:val="00AA0FF2"/>
    <w:rsid w:val="00AA16F3"/>
    <w:rsid w:val="00AB0B89"/>
    <w:rsid w:val="00AB3A47"/>
    <w:rsid w:val="00AC4D80"/>
    <w:rsid w:val="00AD1B31"/>
    <w:rsid w:val="00AD4D0E"/>
    <w:rsid w:val="00AE153A"/>
    <w:rsid w:val="00AE2039"/>
    <w:rsid w:val="00AE4130"/>
    <w:rsid w:val="00AE6F32"/>
    <w:rsid w:val="00AE7577"/>
    <w:rsid w:val="00B078BF"/>
    <w:rsid w:val="00B22643"/>
    <w:rsid w:val="00B231B2"/>
    <w:rsid w:val="00B23DEF"/>
    <w:rsid w:val="00B27BEB"/>
    <w:rsid w:val="00B356B7"/>
    <w:rsid w:val="00B45E55"/>
    <w:rsid w:val="00B509AA"/>
    <w:rsid w:val="00B56376"/>
    <w:rsid w:val="00B77823"/>
    <w:rsid w:val="00B80F01"/>
    <w:rsid w:val="00B9230F"/>
    <w:rsid w:val="00B93184"/>
    <w:rsid w:val="00BC326B"/>
    <w:rsid w:val="00BC4475"/>
    <w:rsid w:val="00BD6220"/>
    <w:rsid w:val="00BE1C8A"/>
    <w:rsid w:val="00BE68E2"/>
    <w:rsid w:val="00BF612E"/>
    <w:rsid w:val="00C06CA2"/>
    <w:rsid w:val="00C3332F"/>
    <w:rsid w:val="00C5221A"/>
    <w:rsid w:val="00C62AB1"/>
    <w:rsid w:val="00C66174"/>
    <w:rsid w:val="00C811DD"/>
    <w:rsid w:val="00C81B78"/>
    <w:rsid w:val="00C832C6"/>
    <w:rsid w:val="00C9180C"/>
    <w:rsid w:val="00CB0F3E"/>
    <w:rsid w:val="00CC0A1B"/>
    <w:rsid w:val="00CC5031"/>
    <w:rsid w:val="00CD4077"/>
    <w:rsid w:val="00CD6CA0"/>
    <w:rsid w:val="00CE7415"/>
    <w:rsid w:val="00CF17AC"/>
    <w:rsid w:val="00D05D81"/>
    <w:rsid w:val="00D07E3C"/>
    <w:rsid w:val="00D16827"/>
    <w:rsid w:val="00D20637"/>
    <w:rsid w:val="00D239C1"/>
    <w:rsid w:val="00D3391F"/>
    <w:rsid w:val="00D33DC6"/>
    <w:rsid w:val="00D3564B"/>
    <w:rsid w:val="00D60C44"/>
    <w:rsid w:val="00D7612B"/>
    <w:rsid w:val="00D76AE3"/>
    <w:rsid w:val="00D77BD3"/>
    <w:rsid w:val="00D9152D"/>
    <w:rsid w:val="00D959F0"/>
    <w:rsid w:val="00DA2780"/>
    <w:rsid w:val="00DB0B38"/>
    <w:rsid w:val="00DB2A70"/>
    <w:rsid w:val="00DD4F0F"/>
    <w:rsid w:val="00DF14CA"/>
    <w:rsid w:val="00DF61A2"/>
    <w:rsid w:val="00DF7FB2"/>
    <w:rsid w:val="00E0594F"/>
    <w:rsid w:val="00E177D0"/>
    <w:rsid w:val="00E17B8A"/>
    <w:rsid w:val="00E2125D"/>
    <w:rsid w:val="00E23740"/>
    <w:rsid w:val="00E2444B"/>
    <w:rsid w:val="00E33BD3"/>
    <w:rsid w:val="00E348B5"/>
    <w:rsid w:val="00E37737"/>
    <w:rsid w:val="00E41058"/>
    <w:rsid w:val="00E46EB5"/>
    <w:rsid w:val="00E62E3F"/>
    <w:rsid w:val="00E63B34"/>
    <w:rsid w:val="00E63F2E"/>
    <w:rsid w:val="00E91F7E"/>
    <w:rsid w:val="00E97928"/>
    <w:rsid w:val="00EA45D8"/>
    <w:rsid w:val="00EA5D2A"/>
    <w:rsid w:val="00EC6C9A"/>
    <w:rsid w:val="00EE39C7"/>
    <w:rsid w:val="00EE5569"/>
    <w:rsid w:val="00EF4888"/>
    <w:rsid w:val="00F21105"/>
    <w:rsid w:val="00F21F10"/>
    <w:rsid w:val="00F24DD2"/>
    <w:rsid w:val="00F34D07"/>
    <w:rsid w:val="00F3666C"/>
    <w:rsid w:val="00F407CE"/>
    <w:rsid w:val="00F4458F"/>
    <w:rsid w:val="00F45F0E"/>
    <w:rsid w:val="00F6037E"/>
    <w:rsid w:val="00F65221"/>
    <w:rsid w:val="00F72F0A"/>
    <w:rsid w:val="00F77755"/>
    <w:rsid w:val="00F80A7E"/>
    <w:rsid w:val="00FA0D8C"/>
    <w:rsid w:val="00FB26C1"/>
    <w:rsid w:val="00FD4369"/>
    <w:rsid w:val="00FD4DAF"/>
    <w:rsid w:val="00FE29A2"/>
    <w:rsid w:val="00FE4F09"/>
    <w:rsid w:val="00FE7281"/>
    <w:rsid w:val="00FF01C5"/>
    <w:rsid w:val="00FF1CF4"/>
    <w:rsid w:val="00FF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ACA9"/>
  <w15:docId w15:val="{25FC969E-D77D-4DC8-BC43-DAD4349E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2AE"/>
    <w:pPr>
      <w:widowControl w:val="0"/>
      <w:jc w:val="both"/>
    </w:pPr>
  </w:style>
  <w:style w:type="paragraph" w:styleId="2">
    <w:name w:val="heading 2"/>
    <w:basedOn w:val="a"/>
    <w:link w:val="20"/>
    <w:uiPriority w:val="9"/>
    <w:qFormat/>
    <w:rsid w:val="00A452F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F0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C10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1005"/>
    <w:rPr>
      <w:sz w:val="18"/>
      <w:szCs w:val="18"/>
    </w:rPr>
  </w:style>
  <w:style w:type="paragraph" w:styleId="a6">
    <w:name w:val="footer"/>
    <w:basedOn w:val="a"/>
    <w:link w:val="a7"/>
    <w:uiPriority w:val="99"/>
    <w:unhideWhenUsed/>
    <w:rsid w:val="007C1005"/>
    <w:pPr>
      <w:tabs>
        <w:tab w:val="center" w:pos="4153"/>
        <w:tab w:val="right" w:pos="8306"/>
      </w:tabs>
      <w:snapToGrid w:val="0"/>
      <w:jc w:val="left"/>
    </w:pPr>
    <w:rPr>
      <w:sz w:val="18"/>
      <w:szCs w:val="18"/>
    </w:rPr>
  </w:style>
  <w:style w:type="character" w:customStyle="1" w:styleId="a7">
    <w:name w:val="页脚 字符"/>
    <w:basedOn w:val="a0"/>
    <w:link w:val="a6"/>
    <w:uiPriority w:val="99"/>
    <w:rsid w:val="007C1005"/>
    <w:rPr>
      <w:sz w:val="18"/>
      <w:szCs w:val="18"/>
    </w:rPr>
  </w:style>
  <w:style w:type="paragraph" w:customStyle="1" w:styleId="1">
    <w:name w:val="列出段落1"/>
    <w:basedOn w:val="a"/>
    <w:uiPriority w:val="34"/>
    <w:qFormat/>
    <w:rsid w:val="004A4099"/>
    <w:pPr>
      <w:ind w:firstLineChars="200" w:firstLine="420"/>
    </w:pPr>
    <w:rPr>
      <w:rFonts w:ascii="Calibri" w:eastAsia="宋体" w:hAnsi="Calibri" w:cs="宋体"/>
      <w:szCs w:val="24"/>
    </w:rPr>
  </w:style>
  <w:style w:type="character" w:customStyle="1" w:styleId="20">
    <w:name w:val="标题 2 字符"/>
    <w:basedOn w:val="a0"/>
    <w:link w:val="2"/>
    <w:uiPriority w:val="9"/>
    <w:rsid w:val="00A452FC"/>
    <w:rPr>
      <w:rFonts w:ascii="宋体" w:eastAsia="宋体" w:hAnsi="宋体" w:cs="宋体"/>
      <w:b/>
      <w:bCs/>
      <w:kern w:val="0"/>
      <w:sz w:val="36"/>
      <w:szCs w:val="36"/>
    </w:rPr>
  </w:style>
  <w:style w:type="paragraph" w:styleId="a8">
    <w:name w:val="Balloon Text"/>
    <w:basedOn w:val="a"/>
    <w:link w:val="a9"/>
    <w:uiPriority w:val="99"/>
    <w:semiHidden/>
    <w:unhideWhenUsed/>
    <w:rsid w:val="00B45E55"/>
    <w:rPr>
      <w:sz w:val="18"/>
      <w:szCs w:val="18"/>
    </w:rPr>
  </w:style>
  <w:style w:type="character" w:customStyle="1" w:styleId="a9">
    <w:name w:val="批注框文本 字符"/>
    <w:basedOn w:val="a0"/>
    <w:link w:val="a8"/>
    <w:uiPriority w:val="99"/>
    <w:semiHidden/>
    <w:rsid w:val="00B45E55"/>
    <w:rPr>
      <w:sz w:val="18"/>
      <w:szCs w:val="18"/>
    </w:rPr>
  </w:style>
  <w:style w:type="paragraph" w:styleId="aa">
    <w:name w:val="List Paragraph"/>
    <w:basedOn w:val="a"/>
    <w:uiPriority w:val="34"/>
    <w:qFormat/>
    <w:rsid w:val="003E4915"/>
    <w:pPr>
      <w:ind w:firstLineChars="200" w:firstLine="420"/>
    </w:pPr>
  </w:style>
  <w:style w:type="character" w:styleId="ab">
    <w:name w:val="annotation reference"/>
    <w:basedOn w:val="a0"/>
    <w:uiPriority w:val="99"/>
    <w:semiHidden/>
    <w:unhideWhenUsed/>
    <w:rsid w:val="00C3332F"/>
    <w:rPr>
      <w:sz w:val="21"/>
      <w:szCs w:val="21"/>
    </w:rPr>
  </w:style>
  <w:style w:type="paragraph" w:styleId="ac">
    <w:name w:val="annotation text"/>
    <w:basedOn w:val="a"/>
    <w:link w:val="ad"/>
    <w:uiPriority w:val="99"/>
    <w:semiHidden/>
    <w:unhideWhenUsed/>
    <w:rsid w:val="00C3332F"/>
    <w:pPr>
      <w:jc w:val="left"/>
    </w:pPr>
  </w:style>
  <w:style w:type="character" w:customStyle="1" w:styleId="ad">
    <w:name w:val="批注文字 字符"/>
    <w:basedOn w:val="a0"/>
    <w:link w:val="ac"/>
    <w:uiPriority w:val="99"/>
    <w:semiHidden/>
    <w:rsid w:val="00C3332F"/>
  </w:style>
  <w:style w:type="paragraph" w:styleId="ae">
    <w:name w:val="annotation subject"/>
    <w:basedOn w:val="ac"/>
    <w:next w:val="ac"/>
    <w:link w:val="af"/>
    <w:uiPriority w:val="99"/>
    <w:semiHidden/>
    <w:unhideWhenUsed/>
    <w:rsid w:val="00C3332F"/>
    <w:rPr>
      <w:b/>
      <w:bCs/>
    </w:rPr>
  </w:style>
  <w:style w:type="character" w:customStyle="1" w:styleId="af">
    <w:name w:val="批注主题 字符"/>
    <w:basedOn w:val="ad"/>
    <w:link w:val="ae"/>
    <w:uiPriority w:val="99"/>
    <w:semiHidden/>
    <w:rsid w:val="00C33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82350">
      <w:bodyDiv w:val="1"/>
      <w:marLeft w:val="0"/>
      <w:marRight w:val="0"/>
      <w:marTop w:val="0"/>
      <w:marBottom w:val="0"/>
      <w:divBdr>
        <w:top w:val="none" w:sz="0" w:space="0" w:color="auto"/>
        <w:left w:val="none" w:sz="0" w:space="0" w:color="auto"/>
        <w:bottom w:val="none" w:sz="0" w:space="0" w:color="auto"/>
        <w:right w:val="none" w:sz="0" w:space="0" w:color="auto"/>
      </w:divBdr>
    </w:div>
    <w:div w:id="1458791627">
      <w:bodyDiv w:val="1"/>
      <w:marLeft w:val="0"/>
      <w:marRight w:val="0"/>
      <w:marTop w:val="0"/>
      <w:marBottom w:val="0"/>
      <w:divBdr>
        <w:top w:val="none" w:sz="0" w:space="0" w:color="auto"/>
        <w:left w:val="none" w:sz="0" w:space="0" w:color="auto"/>
        <w:bottom w:val="none" w:sz="0" w:space="0" w:color="auto"/>
        <w:right w:val="none" w:sz="0" w:space="0" w:color="auto"/>
      </w:divBdr>
    </w:div>
    <w:div w:id="16643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EDE4-8E75-48EB-970F-1EAD87AD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mqw0021@outlook.com</cp:lastModifiedBy>
  <cp:revision>78</cp:revision>
  <dcterms:created xsi:type="dcterms:W3CDTF">2020-03-02T07:11:00Z</dcterms:created>
  <dcterms:modified xsi:type="dcterms:W3CDTF">2020-03-13T08:08:00Z</dcterms:modified>
</cp:coreProperties>
</file>