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jc w:val="both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生活中的测量问题</w:t>
      </w:r>
      <w:r>
        <w:rPr>
          <w:rFonts w:hint="eastAsia"/>
          <w:b/>
          <w:bCs/>
          <w:sz w:val="30"/>
          <w:szCs w:val="30"/>
        </w:rPr>
        <w:t>拓展</w:t>
      </w:r>
      <w:r>
        <w:rPr>
          <w:rFonts w:hint="eastAsia"/>
          <w:b/>
          <w:bCs/>
          <w:sz w:val="30"/>
          <w:szCs w:val="30"/>
          <w:lang w:val="en-US" w:eastAsia="zh-CN"/>
        </w:rPr>
        <w:t>A组</w:t>
      </w:r>
      <w:r>
        <w:rPr>
          <w:rFonts w:hint="eastAsia"/>
          <w:b/>
          <w:bCs/>
          <w:sz w:val="30"/>
          <w:szCs w:val="30"/>
        </w:rPr>
        <w:t>训练</w:t>
      </w:r>
      <w:r>
        <w:rPr>
          <w:rFonts w:hint="eastAsia"/>
          <w:b/>
          <w:bCs/>
          <w:sz w:val="30"/>
          <w:szCs w:val="30"/>
          <w:lang w:val="en-US" w:eastAsia="zh-CN"/>
        </w:rPr>
        <w:t>答案</w:t>
      </w:r>
    </w:p>
    <w:p>
      <w:pPr>
        <w:pStyle w:val="2"/>
        <w:snapToGrid w:val="0"/>
        <w:spacing w:line="360" w:lineRule="atLeas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36195</wp:posOffset>
            </wp:positionV>
            <wp:extent cx="1076325" cy="1095375"/>
            <wp:effectExtent l="0" t="0" r="9525" b="9525"/>
            <wp:wrapSquare wrapText="bothSides"/>
            <wp:docPr id="1" name="图片 22" descr="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29.T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．如图，</w:t>
      </w:r>
      <w:r>
        <w:rPr>
          <w:position w:val="-6"/>
          <w:szCs w:val="21"/>
        </w:rPr>
        <w:object>
          <v:shape id="_x0000_i1025" o:spt="75" alt="" type="#_x0000_t75" style="height:13.95pt;width:33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>两点之间的距离为________．</w:t>
      </w:r>
      <w:r>
        <w:rPr>
          <w:position w:val="-8"/>
          <w:szCs w:val="21"/>
        </w:rPr>
        <w:object>
          <v:shape id="_x0000_i1044" o:spt="75" type="#_x0000_t75" style="height:18pt;width:30.1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44" DrawAspect="Content" ObjectID="_1468075726" r:id="rId8">
            <o:LockedField>false</o:LockedField>
          </o:OLEObject>
        </w:object>
      </w:r>
    </w:p>
    <w:p>
      <w:pPr>
        <w:pStyle w:val="2"/>
        <w:snapToGrid w:val="0"/>
        <w:spacing w:line="360" w:lineRule="atLeast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tLeast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tLeast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tLeast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tLeast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tLeast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．在相距2千米的</w:t>
      </w:r>
      <w:r>
        <w:rPr>
          <w:position w:val="-6"/>
          <w:szCs w:val="21"/>
        </w:rPr>
        <w:object>
          <v:shape id="_x0000_i1026" o:spt="75" alt="" type="#_x0000_t75" style="height:13.95pt;width:32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>两点处测量目标点</w:t>
      </w:r>
      <w:r>
        <w:rPr>
          <w:position w:val="-6"/>
          <w:szCs w:val="21"/>
        </w:rPr>
        <w:object>
          <v:shape id="_x0000_i1027" o:spt="75" alt="" type="#_x0000_t75" style="height:13.95pt;width:12.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</w:rPr>
        <w:t>，若</w:t>
      </w:r>
      <w:r>
        <w:rPr>
          <w:position w:val="-10"/>
          <w:szCs w:val="21"/>
        </w:rPr>
        <w:object>
          <v:shape id="_x0000_i1029" o:spt="75" alt="" type="#_x0000_t75" style="height:18pt;width:127.4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pStyle w:val="2"/>
        <w:snapToGrid w:val="0"/>
        <w:spacing w:line="360" w:lineRule="atLeast"/>
        <w:ind w:left="315" w:hanging="315" w:hangingChars="15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则</w:t>
      </w:r>
      <w:r>
        <w:rPr>
          <w:position w:val="-6"/>
          <w:szCs w:val="21"/>
        </w:rPr>
        <w:object>
          <v:shape id="_x0000_i1028" o:spt="75" alt="" type="#_x0000_t75" style="height:13.95pt;width:33.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</w:rPr>
        <w:t>两点之间的距离为________千米．</w:t>
      </w:r>
      <w:r>
        <w:rPr>
          <w:position w:val="-8"/>
          <w:szCs w:val="21"/>
        </w:rPr>
        <w:object>
          <v:shape id="_x0000_i1045" o:spt="75" type="#_x0000_t75" style="height:18pt;width:19.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45" DrawAspect="Content" ObjectID="_1468075731" r:id="rId18">
            <o:LockedField>false</o:LockedField>
          </o:OLEObject>
        </w:object>
      </w:r>
    </w:p>
    <w:p>
      <w:pPr>
        <w:spacing w:line="240" w:lineRule="atLeast"/>
        <w:jc w:val="left"/>
        <w:rPr>
          <w:rFonts w:hint="eastAsia" w:hAnsi="宋体"/>
          <w:szCs w:val="21"/>
        </w:rPr>
      </w:pPr>
    </w:p>
    <w:p>
      <w:pPr>
        <w:spacing w:line="240" w:lineRule="atLeast"/>
        <w:jc w:val="left"/>
        <w:rPr>
          <w:rFonts w:hint="eastAsia" w:hAnsi="宋体"/>
          <w:szCs w:val="21"/>
        </w:rPr>
      </w:pPr>
    </w:p>
    <w:p>
      <w:pPr>
        <w:spacing w:line="240" w:lineRule="atLeast"/>
        <w:jc w:val="left"/>
        <w:rPr>
          <w:rFonts w:hint="eastAsia" w:hAnsi="宋体"/>
          <w:szCs w:val="21"/>
        </w:rPr>
      </w:pPr>
    </w:p>
    <w:p>
      <w:pPr>
        <w:spacing w:line="240" w:lineRule="atLeast"/>
        <w:jc w:val="left"/>
        <w:rPr>
          <w:rFonts w:hint="eastAsia" w:hAnsi="宋体"/>
          <w:szCs w:val="21"/>
        </w:rPr>
      </w:pPr>
    </w:p>
    <w:p>
      <w:pPr>
        <w:spacing w:line="240" w:lineRule="atLeast"/>
        <w:jc w:val="left"/>
        <w:rPr>
          <w:rFonts w:hint="eastAsia" w:hAnsi="宋体"/>
          <w:szCs w:val="21"/>
        </w:rPr>
      </w:pPr>
    </w:p>
    <w:p>
      <w:pPr>
        <w:spacing w:line="240" w:lineRule="atLeast"/>
        <w:jc w:val="left"/>
        <w:rPr>
          <w:rFonts w:hint="eastAsia" w:hAnsi="宋体"/>
          <w:szCs w:val="21"/>
        </w:rPr>
      </w:pPr>
    </w:p>
    <w:p>
      <w:pPr>
        <w:pStyle w:val="2"/>
        <w:snapToGrid w:val="0"/>
        <w:spacing w:line="360" w:lineRule="atLeast"/>
        <w:ind w:left="315" w:hanging="315" w:hanging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 w:hAnsi="宋体"/>
          <w:szCs w:val="21"/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如图，为测一树的高度，在地面上选取</w:t>
      </w:r>
      <w:r>
        <w:rPr>
          <w:position w:val="-6"/>
          <w:szCs w:val="21"/>
        </w:rPr>
        <w:object>
          <v:shape id="_x0000_i1030" o:spt="75" type="#_x0000_t75" style="height:13.95pt;width:32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0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两点，从</w:t>
      </w:r>
      <w:r>
        <w:rPr>
          <w:position w:val="-6"/>
          <w:szCs w:val="21"/>
        </w:rPr>
        <w:object>
          <v:shape id="_x0000_i1031" o:spt="75" type="#_x0000_t75" style="height:13.95pt;width:32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1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两点分别测得望树尖的仰角为</w:t>
      </w:r>
      <w:r>
        <w:rPr>
          <w:position w:val="-10"/>
          <w:szCs w:val="21"/>
        </w:rPr>
        <w:object>
          <v:shape id="_x0000_i1032" o:spt="75" alt="" type="#_x0000_t75" style="height:18pt;width:38.1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2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position w:val="-6"/>
          <w:szCs w:val="21"/>
        </w:rPr>
        <w:object>
          <v:shape id="_x0000_i1033" o:spt="75" type="#_x0000_t75" style="height:13.95pt;width:32.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3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两点之间的距离为</w:t>
      </w:r>
      <w:r>
        <w:rPr>
          <w:position w:val="-6"/>
          <w:szCs w:val="21"/>
        </w:rPr>
        <w:object>
          <v:shape id="_x0000_i1035" o:spt="75" alt="" type="#_x0000_t75" style="height:13.95pt;width:25.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6" r:id="rId2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，则树的高度为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snapToGrid w:val="0"/>
        <w:spacing w:line="360" w:lineRule="atLeast"/>
        <w:ind w:firstLine="315" w:firstLine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</w:rPr>
        <w:t>A．</w:t>
      </w:r>
      <w:r>
        <w:rPr>
          <w:position w:val="-8"/>
          <w:szCs w:val="21"/>
        </w:rPr>
        <w:object>
          <v:shape id="_x0000_i1036" o:spt="75" alt="" type="#_x0000_t75" style="height:18pt;width:60.4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7" r:id="rId2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position w:val="-8"/>
          <w:szCs w:val="21"/>
        </w:rPr>
        <w:object>
          <v:shape id="_x0000_i1039" o:spt="75" type="#_x0000_t75" style="height:18pt;width:59.4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9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position w:val="-8"/>
          <w:szCs w:val="21"/>
        </w:rPr>
        <w:object>
          <v:shape id="_x0000_i1040" o:spt="75" alt="" type="#_x0000_t75" style="height:18pt;width:59.4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40" DrawAspect="Content" ObjectID="_1468075739" r:id="rId3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position w:val="-8"/>
          <w:szCs w:val="21"/>
        </w:rPr>
        <w:object>
          <v:shape id="_x0000_i1041" o:spt="75" alt="" type="#_x0000_t75" style="height:18pt;width:53.4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1" DrawAspect="Content" ObjectID="_1468075740" r:id="rId33">
            <o:LockedField>false</o:LockedField>
          </o:OLEObject>
        </w:objec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tLeast"/>
        <w:jc w:val="left"/>
        <w:rPr>
          <w:szCs w:val="21"/>
        </w:rPr>
      </w:pPr>
      <w:r>
        <w:rPr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23495</wp:posOffset>
            </wp:positionV>
            <wp:extent cx="2009140" cy="839470"/>
            <wp:effectExtent l="0" t="0" r="10160" b="17780"/>
            <wp:wrapSquare wrapText="bothSides"/>
            <wp:docPr id="4" name="图片 16" descr="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26.TIF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jc w:val="left"/>
        <w:rPr>
          <w:rFonts w:hint="default" w:ascii="宋体" w:hAnsi="宋体" w:eastAsia="黑体"/>
          <w:color w:val="000000"/>
          <w:szCs w:val="21"/>
          <w:lang w:val="en-US" w:eastAsia="zh-CN"/>
        </w:rPr>
      </w:pPr>
    </w:p>
    <w:p/>
    <w:p>
      <w:pPr>
        <w:pStyle w:val="2"/>
        <w:tabs>
          <w:tab w:val="left" w:pos="59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</w:rPr>
        <w:t>.在地面上点</w:t>
      </w:r>
      <w:r>
        <w:rPr>
          <w:position w:val="-4"/>
          <w:szCs w:val="21"/>
        </w:rPr>
        <w:object>
          <v:shape id="_x0000_i1046" o:spt="75" alt="" type="#_x0000_t75" style="height:13pt;width:13.1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6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</w:rPr>
        <w:t>处测量某建筑物的高度，测得此建筑物顶端</w:t>
      </w:r>
      <w:r>
        <w:rPr>
          <w:position w:val="-4"/>
          <w:szCs w:val="21"/>
        </w:rPr>
        <w:object>
          <v:shape id="_x0000_i1053" o:spt="75" type="#_x0000_t75" style="height:13pt;width:12.1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53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</w:rPr>
        <w:t>与底部</w:t>
      </w:r>
      <w:r>
        <w:rPr>
          <w:position w:val="-4"/>
          <w:szCs w:val="21"/>
        </w:rPr>
        <w:object>
          <v:shape id="_x0000_i1048" o:spt="75" alt="" type="#_x0000_t75" style="height:13pt;width:12.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8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</w:rPr>
        <w:t>的仰角分别为</w:t>
      </w:r>
      <w:r>
        <w:rPr>
          <w:position w:val="-6"/>
          <w:szCs w:val="21"/>
        </w:rPr>
        <w:object>
          <v:shape id="_x0000_i1051" o:spt="75" alt="" type="#_x0000_t75" style="height:16pt;width:39.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51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</w:rPr>
        <w:t>，已知建筑物底部高出地面</w:t>
      </w:r>
      <w:r>
        <w:rPr>
          <w:position w:val="-4"/>
          <w:szCs w:val="21"/>
        </w:rPr>
        <w:object>
          <v:shape id="_x0000_i1049" o:spt="75" type="#_x0000_t75" style="height:13pt;width:13.1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</w:rPr>
        <w:t>点</w:t>
      </w:r>
      <w:r>
        <w:rPr>
          <w:position w:val="-6"/>
          <w:szCs w:val="21"/>
        </w:rPr>
        <w:object>
          <v:shape id="_x0000_i1052" o:spt="75" alt="" type="#_x0000_t75" style="height:13.95pt;width:25.0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52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</w:rPr>
        <w:t>，则建筑物高度为(　　)</w:t>
      </w:r>
    </w:p>
    <w:p>
      <w:pPr>
        <w:pStyle w:val="2"/>
        <w:tabs>
          <w:tab w:val="left" w:pos="59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A．20 m　　　　　B．30 m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FF0000"/>
        </w:rPr>
        <w:t>C．</w:t>
      </w:r>
      <w:r>
        <w:rPr>
          <w:rFonts w:ascii="Times New Roman" w:hAnsi="Times New Roman" w:cs="Times New Roman"/>
        </w:rPr>
        <w:t xml:space="preserve">40 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D．60 m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Times New Roman" w:hAnsi="Times New Roman" w:eastAsia="黑体" w:cs="Times New Roman"/>
          <w:color w:val="FF0000"/>
          <w:lang w:val="en-US" w:eastAsia="zh-C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194945</wp:posOffset>
            </wp:positionV>
            <wp:extent cx="878205" cy="1152525"/>
            <wp:effectExtent l="0" t="0" r="17145" b="9525"/>
            <wp:wrapSquare wrapText="bothSides"/>
            <wp:docPr id="3" name="图片 3" descr="w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9.TIF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解析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楷体_GB2312" w:cs="Times New Roman"/>
        </w:rPr>
        <w:t>如图，设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为建筑物顶端在地面的射影，在Rt</w:t>
      </w:r>
      <w:r>
        <w:rPr>
          <w:rFonts w:hint="eastAsia" w:hAnsi="宋体" w:eastAsia="楷体_GB2312" w:cs="宋体"/>
        </w:rPr>
        <w:t>△</w:t>
      </w:r>
      <w:r>
        <w:rPr>
          <w:rFonts w:ascii="Times New Roman" w:hAnsi="Times New Roman" w:eastAsia="楷体_GB2312" w:cs="Times New Roman"/>
          <w:i/>
        </w:rPr>
        <w:t>BOD</w:t>
      </w:r>
      <w:r>
        <w:rPr>
          <w:rFonts w:ascii="Times New Roman" w:hAnsi="Times New Roman" w:eastAsia="楷体_GB2312" w:cs="Times New Roman"/>
        </w:rPr>
        <w:t>中，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int="eastAsia" w:hAnsi="宋体" w:eastAsia="楷体_GB2312" w:cs="宋体"/>
        </w:rPr>
        <w:t>∠</w:t>
      </w:r>
      <w:r>
        <w:rPr>
          <w:rFonts w:ascii="Times New Roman" w:hAnsi="Times New Roman" w:eastAsia="楷体_GB2312" w:cs="Times New Roman"/>
          <w:i/>
        </w:rPr>
        <w:t>ODB</w:t>
      </w:r>
      <w:r>
        <w:rPr>
          <w:rFonts w:ascii="Times New Roman" w:hAnsi="Times New Roman" w:eastAsia="楷体_GB2312" w:cs="Times New Roman"/>
        </w:rPr>
        <w:t>＝30°，</w:t>
      </w:r>
      <w:r>
        <w:rPr>
          <w:rFonts w:ascii="Times New Roman" w:hAnsi="Times New Roman" w:eastAsia="楷体_GB2312" w:cs="Times New Roman"/>
          <w:i/>
        </w:rPr>
        <w:t>OB</w:t>
      </w:r>
      <w:r>
        <w:rPr>
          <w:rFonts w:ascii="Times New Roman" w:hAnsi="Times New Roman" w:eastAsia="楷体_GB2312" w:cs="Times New Roman"/>
        </w:rPr>
        <w:t>＝20 m，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  <w:i/>
        </w:rPr>
        <w:t>OD</w:t>
      </w:r>
      <w:r>
        <w:rPr>
          <w:rFonts w:ascii="Times New Roman" w:hAnsi="Times New Roman" w:eastAsia="楷体_GB2312" w:cs="Times New Roman"/>
        </w:rPr>
        <w:t>＝20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m，在Rt</w:t>
      </w:r>
      <w:r>
        <w:rPr>
          <w:rFonts w:hint="eastAsia" w:hAnsi="宋体" w:eastAsia="楷体_GB2312" w:cs="宋体"/>
        </w:rPr>
        <w:t>△</w:t>
      </w:r>
      <w:r>
        <w:rPr>
          <w:rFonts w:ascii="Times New Roman" w:hAnsi="Times New Roman" w:eastAsia="楷体_GB2312" w:cs="Times New Roman"/>
          <w:i/>
        </w:rPr>
        <w:t>AOD</w:t>
      </w:r>
      <w:r>
        <w:rPr>
          <w:rFonts w:ascii="Times New Roman" w:hAnsi="Times New Roman" w:eastAsia="楷体_GB2312" w:cs="Times New Roman"/>
        </w:rPr>
        <w:t>中，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OA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OD</w:t>
      </w:r>
      <w:r>
        <w:rPr>
          <w:rFonts w:ascii="Times New Roman" w:hAnsi="Times New Roman" w:eastAsia="楷体_GB2312" w:cs="Times New Roman"/>
        </w:rPr>
        <w:t>·tan 60°＝60 m，</w:t>
      </w:r>
      <w:r>
        <w:rPr>
          <w:rFonts w:hint="eastAsia" w:hAnsi="宋体" w:eastAsia="楷体_GB2312" w:cs="宋体"/>
        </w:rPr>
        <w:t>∴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OA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OB</w:t>
      </w:r>
      <w:r>
        <w:rPr>
          <w:rFonts w:ascii="Times New Roman" w:hAnsi="Times New Roman" w:eastAsia="楷体_GB2312" w:cs="Times New Roman"/>
        </w:rPr>
        <w:t>＝40 m，故选C.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color w:val="FF0000"/>
          <w:lang w:val="en-US" w:eastAsia="zh-CN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jc w:val="left"/>
        <w:rPr>
          <w:rFonts w:hint="default" w:ascii="宋体" w:hAnsi="宋体" w:eastAsia="黑体"/>
          <w:color w:val="000000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B88"/>
    <w:rsid w:val="044C438E"/>
    <w:rsid w:val="0FD625CB"/>
    <w:rsid w:val="12BD3E92"/>
    <w:rsid w:val="177A4974"/>
    <w:rsid w:val="1B7A48D3"/>
    <w:rsid w:val="26F818E5"/>
    <w:rsid w:val="2BBC525A"/>
    <w:rsid w:val="34084F9D"/>
    <w:rsid w:val="34985369"/>
    <w:rsid w:val="3C783D1B"/>
    <w:rsid w:val="3CB9706B"/>
    <w:rsid w:val="3E6735CB"/>
    <w:rsid w:val="47D15E3D"/>
    <w:rsid w:val="5DCD3E1C"/>
    <w:rsid w:val="6993698D"/>
    <w:rsid w:val="69BD33A8"/>
    <w:rsid w:val="6B1807EF"/>
    <w:rsid w:val="6F925C1E"/>
    <w:rsid w:val="703843CA"/>
    <w:rsid w:val="7186203F"/>
    <w:rsid w:val="7AB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file:///C:\Users\bj80hs\Desktop\2019.10&#39640;&#19968;&#19979;&#26397;&#38451;&#30446;&#26631;--&#24179;&#38754;&#21521;&#37327;\29.TIF" TargetMode="External"/><Relationship Id="rId49" Type="http://schemas.openxmlformats.org/officeDocument/2006/relationships/image" Target="file:///C:\Users\Administrator\Desktop\&#65288;&#21556;&#24179;&#65289;3&#27491;&#12289;&#20313;&#24358;&#23450;&#29702;&#24212;&#29992;&#20030;&#20363;&#21450;&#32508;&#21512;&#24212;&#29992;\w9.TIF" TargetMode="External"/><Relationship Id="rId48" Type="http://schemas.openxmlformats.org/officeDocument/2006/relationships/image" Target="media/image21.png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file:///C:\Users\bj80hs\Desktop\2019.10&#39640;&#19968;&#19979;&#26397;&#38451;&#30446;&#26631;--&#24179;&#38754;&#21521;&#37327;\26.TIF" TargetMode="External"/><Relationship Id="rId35" Type="http://schemas.openxmlformats.org/officeDocument/2006/relationships/image" Target="media/image15.png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2020-03-21T14:24:00Z</dcterms:created>
  <dc:creator>86152</dc:creator>
  <cp:lastModifiedBy>86152</cp:lastModifiedBy>
  <dcterms:modified xsi:type="dcterms:W3CDTF">2020-03-24T05:14:40Z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