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A1" w:rsidRDefault="00A7578B">
      <w:pPr>
        <w:ind w:firstLineChars="200" w:firstLine="562"/>
        <w:jc w:val="center"/>
        <w:outlineLvl w:val="0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小学语文学科名著阅读指导课程（</w:t>
      </w:r>
      <w:r w:rsidR="001741B3">
        <w:rPr>
          <w:rFonts w:ascii="宋体" w:eastAsia="宋体" w:hAnsi="宋体" w:cs="Times New Roman" w:hint="eastAsia"/>
          <w:b/>
          <w:sz w:val="28"/>
          <w:szCs w:val="28"/>
        </w:rPr>
        <w:t>三、</w:t>
      </w:r>
      <w:bookmarkStart w:id="0" w:name="_GoBack"/>
      <w:bookmarkEnd w:id="0"/>
      <w:r>
        <w:rPr>
          <w:rFonts w:ascii="宋体" w:eastAsia="宋体" w:hAnsi="宋体" w:cs="Times New Roman" w:hint="eastAsia"/>
          <w:b/>
          <w:sz w:val="28"/>
          <w:szCs w:val="28"/>
        </w:rPr>
        <w:t>四年级）</w:t>
      </w:r>
    </w:p>
    <w:p w:rsidR="00E565A1" w:rsidRDefault="00A7578B">
      <w:pPr>
        <w:jc w:val="center"/>
        <w:outlineLvl w:val="0"/>
        <w:rPr>
          <w:rFonts w:ascii="Cambria" w:eastAsia="宋体" w:hAnsi="Cambria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 xml:space="preserve">  </w:t>
      </w:r>
      <w:r w:rsidR="003F319B">
        <w:rPr>
          <w:rFonts w:ascii="宋体" w:eastAsia="宋体" w:hAnsi="宋体" w:cs="Times New Roman" w:hint="eastAsia"/>
          <w:b/>
          <w:sz w:val="28"/>
          <w:szCs w:val="28"/>
        </w:rPr>
        <w:t>第十六</w:t>
      </w:r>
      <w:r>
        <w:rPr>
          <w:rFonts w:ascii="宋体" w:eastAsia="宋体" w:hAnsi="宋体" w:cs="Times New Roman" w:hint="eastAsia"/>
          <w:b/>
          <w:sz w:val="28"/>
          <w:szCs w:val="28"/>
        </w:rPr>
        <w:t>课时</w:t>
      </w:r>
      <w:r>
        <w:rPr>
          <w:rFonts w:ascii="Cambria" w:eastAsia="宋体" w:hAnsi="Cambria" w:cs="Times New Roman" w:hint="eastAsia"/>
          <w:b/>
          <w:sz w:val="28"/>
          <w:szCs w:val="28"/>
        </w:rPr>
        <w:t>《体温的奥秘》</w:t>
      </w:r>
    </w:p>
    <w:p w:rsidR="00E565A1" w:rsidRDefault="00E565A1">
      <w:pPr>
        <w:ind w:firstLineChars="200" w:firstLine="482"/>
        <w:jc w:val="center"/>
        <w:outlineLvl w:val="0"/>
        <w:rPr>
          <w:rFonts w:ascii="Cambria" w:eastAsia="宋体" w:hAnsi="Cambria" w:cs="Times New Roman"/>
          <w:b/>
          <w:sz w:val="24"/>
          <w:szCs w:val="24"/>
        </w:rPr>
      </w:pPr>
    </w:p>
    <w:p w:rsidR="00E565A1" w:rsidRDefault="00A7578B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学习任务：</w:t>
      </w:r>
    </w:p>
    <w:p w:rsidR="00E565A1" w:rsidRDefault="00A7578B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1.阅读</w:t>
      </w:r>
      <w:r>
        <w:rPr>
          <w:rFonts w:ascii="楷体" w:eastAsia="楷体" w:hAnsi="楷体" w:cs="宋体" w:hint="eastAsia"/>
          <w:sz w:val="28"/>
          <w:szCs w:val="28"/>
        </w:rPr>
        <w:t>《体温的奥秘》,</w:t>
      </w:r>
      <w:r>
        <w:rPr>
          <w:rFonts w:ascii="楷体" w:eastAsia="楷体" w:hAnsi="楷体" w:hint="eastAsia"/>
          <w:bCs/>
          <w:sz w:val="28"/>
          <w:szCs w:val="28"/>
        </w:rPr>
        <w:t xml:space="preserve"> 发现蕴含在“体温”中的秘密。（如果你有《十万个为什么》这本书，也可以阅读</w:t>
      </w:r>
      <w:r w:rsidR="00E56802">
        <w:rPr>
          <w:rFonts w:ascii="楷体" w:eastAsia="楷体" w:hAnsi="楷体" w:hint="eastAsia"/>
          <w:bCs/>
          <w:sz w:val="28"/>
          <w:szCs w:val="28"/>
        </w:rPr>
        <w:t>其中</w:t>
      </w:r>
      <w:r>
        <w:rPr>
          <w:rFonts w:ascii="楷体" w:eastAsia="楷体" w:hAnsi="楷体" w:hint="eastAsia"/>
          <w:bCs/>
          <w:sz w:val="28"/>
          <w:szCs w:val="28"/>
        </w:rPr>
        <w:t>的相关内容）</w:t>
      </w:r>
      <w:r>
        <w:rPr>
          <w:rFonts w:ascii="楷体" w:eastAsia="楷体" w:hAnsi="楷体"/>
          <w:bCs/>
          <w:sz w:val="28"/>
          <w:szCs w:val="28"/>
        </w:rPr>
        <w:t xml:space="preserve"> </w:t>
      </w:r>
    </w:p>
    <w:p w:rsidR="00E565A1" w:rsidRDefault="00A7578B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2.阅读科普文章，了解科学知识，练习运用联系生活实际的方法理解文章内容。</w:t>
      </w:r>
    </w:p>
    <w:p w:rsidR="00E565A1" w:rsidRDefault="00A7578B">
      <w:pPr>
        <w:pStyle w:val="1"/>
        <w:spacing w:line="360" w:lineRule="auto"/>
        <w:ind w:firstLineChars="0" w:firstLine="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知识要点：</w:t>
      </w:r>
    </w:p>
    <w:p w:rsidR="00E565A1" w:rsidRDefault="00A7578B">
      <w:pPr>
        <w:pStyle w:val="1"/>
        <w:spacing w:line="360" w:lineRule="auto"/>
        <w:ind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通过阅读“体温”这部分内容，发现体温的奥秘，激发阅读科普作品的兴趣，提高科学素养。</w:t>
      </w:r>
    </w:p>
    <w:p w:rsidR="00E565A1" w:rsidRDefault="00A7578B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相关内容链接：</w:t>
      </w:r>
    </w:p>
    <w:p w:rsidR="00E565A1" w:rsidRDefault="00A7578B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体温的奥秘</w:t>
      </w:r>
    </w:p>
    <w:p w:rsidR="00E565A1" w:rsidRDefault="00A7578B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30480</wp:posOffset>
            </wp:positionV>
            <wp:extent cx="4914900" cy="2614930"/>
            <wp:effectExtent l="0" t="0" r="12700" b="1270"/>
            <wp:wrapSquare wrapText="bothSides"/>
            <wp:docPr id="3" name="图片 3" descr="Macintosh HD:Users:zhangliting:Desktop:4.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acintosh HD:Users:zhangliting:Desktop:4.p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kern w:val="0"/>
          <w:sz w:val="28"/>
          <w:szCs w:val="28"/>
        </w:rPr>
        <w:t xml:space="preserve">    </w:t>
      </w:r>
    </w:p>
    <w:p w:rsidR="00E565A1" w:rsidRDefault="00A7578B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     </w:t>
      </w:r>
      <w:r>
        <w:rPr>
          <w:rFonts w:ascii="Arial" w:hAnsi="Arial" w:cs="Arial" w:hint="eastAsia"/>
          <w:kern w:val="0"/>
          <w:sz w:val="24"/>
          <w:szCs w:val="24"/>
        </w:rPr>
        <w:t>为什么铁会生锈？为什么面包放久了会变硬？为什么水会带走脏东西？……你想知道这些问题的答案吗？快来读一读科普作品吧！</w:t>
      </w:r>
    </w:p>
    <w:p w:rsidR="00E565A1" w:rsidRPr="005571DF" w:rsidRDefault="00A7578B">
      <w:pPr>
        <w:spacing w:line="360" w:lineRule="auto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  </w:t>
      </w:r>
      <w:r>
        <w:rPr>
          <w:rFonts w:asciiTheme="minorEastAsia" w:hAnsiTheme="minorEastAsia" w:cs="Arial"/>
          <w:kern w:val="0"/>
          <w:sz w:val="24"/>
          <w:szCs w:val="24"/>
        </w:rPr>
        <w:t>《十万个为什么》</w:t>
      </w:r>
      <w:r w:rsidR="005571DF">
        <w:rPr>
          <w:rFonts w:asciiTheme="minorEastAsia" w:hAnsiTheme="minorEastAsia" w:cs="Arial" w:hint="eastAsia"/>
          <w:kern w:val="0"/>
          <w:sz w:val="24"/>
          <w:szCs w:val="24"/>
        </w:rPr>
        <w:t>是一套由韩启德院士担任总主编，</w:t>
      </w:r>
      <w:r>
        <w:rPr>
          <w:rFonts w:asciiTheme="minorEastAsia" w:hAnsiTheme="minorEastAsia" w:cs="Arial" w:hint="eastAsia"/>
          <w:kern w:val="0"/>
          <w:sz w:val="24"/>
          <w:szCs w:val="24"/>
        </w:rPr>
        <w:t>由</w:t>
      </w:r>
      <w:r>
        <w:rPr>
          <w:rFonts w:asciiTheme="minorEastAsia" w:hAnsiTheme="minorEastAsia" w:cs="Arial"/>
          <w:kern w:val="0"/>
          <w:sz w:val="24"/>
          <w:szCs w:val="24"/>
        </w:rPr>
        <w:t>2</w:t>
      </w:r>
      <w:r>
        <w:rPr>
          <w:rFonts w:asciiTheme="minorEastAsia" w:hAnsiTheme="minorEastAsia" w:cs="Arial" w:hint="eastAsia"/>
          <w:kern w:val="0"/>
          <w:sz w:val="24"/>
          <w:szCs w:val="24"/>
        </w:rPr>
        <w:t>1位两院院士和</w:t>
      </w:r>
      <w:r>
        <w:rPr>
          <w:rFonts w:asciiTheme="minorEastAsia" w:hAnsiTheme="minorEastAsia" w:cs="Arial"/>
          <w:kern w:val="0"/>
          <w:sz w:val="24"/>
          <w:szCs w:val="24"/>
        </w:rPr>
        <w:t>768</w:t>
      </w:r>
      <w:r>
        <w:rPr>
          <w:rFonts w:asciiTheme="minorEastAsia" w:hAnsiTheme="minorEastAsia" w:cs="Arial" w:hint="eastAsia"/>
          <w:kern w:val="0"/>
          <w:sz w:val="24"/>
          <w:szCs w:val="24"/>
        </w:rPr>
        <w:lastRenderedPageBreak/>
        <w:t>位全球科学家和科普作家组成强大编纂阵容所打造的科普作品</w:t>
      </w:r>
      <w:r w:rsidR="005571DF">
        <w:rPr>
          <w:rFonts w:asciiTheme="minorEastAsia" w:hAnsiTheme="minorEastAsia" w:cs="Arial" w:hint="eastAsia"/>
          <w:kern w:val="0"/>
          <w:sz w:val="24"/>
          <w:szCs w:val="24"/>
        </w:rPr>
        <w:t>，</w:t>
      </w:r>
      <w:r>
        <w:rPr>
          <w:rFonts w:ascii="Arial" w:hAnsi="Arial" w:cs="Arial" w:hint="eastAsia"/>
          <w:kern w:val="0"/>
          <w:sz w:val="24"/>
          <w:szCs w:val="24"/>
        </w:rPr>
        <w:t>涵盖了数学、物理、化学、生物等领域，是</w:t>
      </w:r>
      <w:r>
        <w:rPr>
          <w:rFonts w:ascii="Arial" w:hAnsi="Arial" w:cs="Arial"/>
          <w:kern w:val="0"/>
          <w:sz w:val="24"/>
          <w:szCs w:val="24"/>
        </w:rPr>
        <w:t>一本让你开阔视野、增长知识的科普读物。</w:t>
      </w:r>
      <w:r w:rsidR="005571DF">
        <w:rPr>
          <w:rFonts w:ascii="Arial" w:hAnsi="Arial" w:cs="Arial" w:hint="eastAsia"/>
          <w:kern w:val="0"/>
          <w:sz w:val="24"/>
          <w:szCs w:val="24"/>
        </w:rPr>
        <w:t>这本书包括“生物全联盟”“人体酷探险”“生活大爆炸”“科技也疯狂”四部分内容，</w:t>
      </w:r>
      <w:r>
        <w:rPr>
          <w:rFonts w:ascii="Arial" w:hAnsi="Arial" w:cs="Arial" w:hint="eastAsia"/>
          <w:kern w:val="0"/>
          <w:sz w:val="24"/>
          <w:szCs w:val="24"/>
        </w:rPr>
        <w:t>它</w:t>
      </w:r>
      <w:r>
        <w:rPr>
          <w:rFonts w:ascii="Arial" w:hAnsi="Arial" w:cs="Arial"/>
          <w:kern w:val="0"/>
          <w:sz w:val="24"/>
          <w:szCs w:val="24"/>
        </w:rPr>
        <w:t>就像一位经验丰富的老人，无论你问些什么，上至天文，下至地理、风土人情、锦绣河山、科学释疑等等让你疑惑不解的问题，</w:t>
      </w:r>
      <w:r>
        <w:rPr>
          <w:rFonts w:ascii="Arial" w:hAnsi="Arial" w:cs="Arial" w:hint="eastAsia"/>
          <w:kern w:val="0"/>
          <w:sz w:val="24"/>
          <w:szCs w:val="24"/>
        </w:rPr>
        <w:t>它都会一一为你解答</w:t>
      </w:r>
      <w:r>
        <w:rPr>
          <w:rFonts w:ascii="Arial" w:hAnsi="Arial" w:cs="Arial"/>
          <w:kern w:val="0"/>
          <w:sz w:val="24"/>
          <w:szCs w:val="24"/>
        </w:rPr>
        <w:t>。</w:t>
      </w:r>
    </w:p>
    <w:p w:rsidR="00E565A1" w:rsidRDefault="00A7578B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    </w:t>
      </w:r>
      <w:r>
        <w:rPr>
          <w:rFonts w:ascii="Arial" w:hAnsi="Arial" w:cs="Arial" w:hint="eastAsia"/>
          <w:kern w:val="0"/>
          <w:sz w:val="24"/>
          <w:szCs w:val="24"/>
        </w:rPr>
        <w:t>这节课就让我们一起走进</w:t>
      </w:r>
      <w:r>
        <w:rPr>
          <w:rFonts w:ascii="Arial" w:hAnsi="Arial" w:cs="Arial" w:hint="eastAsia"/>
          <w:kern w:val="0"/>
          <w:sz w:val="24"/>
          <w:szCs w:val="24"/>
        </w:rPr>
        <w:t xml:space="preserve"> </w:t>
      </w:r>
      <w:r>
        <w:rPr>
          <w:rFonts w:ascii="Arial" w:hAnsi="Arial" w:cs="Arial" w:hint="eastAsia"/>
          <w:kern w:val="0"/>
          <w:sz w:val="24"/>
          <w:szCs w:val="24"/>
        </w:rPr>
        <w:t>“人体酷探险”，发现体温的奥秘吧！</w:t>
      </w:r>
    </w:p>
    <w:p w:rsidR="00E565A1" w:rsidRDefault="00A7578B">
      <w:pPr>
        <w:spacing w:line="360" w:lineRule="auto"/>
        <w:ind w:firstLine="480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 w:hint="eastAsia"/>
          <w:b/>
          <w:kern w:val="0"/>
          <w:sz w:val="24"/>
          <w:szCs w:val="24"/>
        </w:rPr>
        <w:t>人为什么能维持恒定的体温？</w:t>
      </w:r>
    </w:p>
    <w:p w:rsidR="00E565A1" w:rsidRDefault="00A7578B">
      <w:pPr>
        <w:spacing w:line="360" w:lineRule="auto"/>
        <w:ind w:firstLine="48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人为什么不像有些动物一样需要冬眠呢？那是因为人能够维持恒定的体温。</w:t>
      </w:r>
    </w:p>
    <w:p w:rsidR="00E565A1" w:rsidRDefault="00A757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【阅读链接】</w:t>
      </w:r>
    </w:p>
    <w:p w:rsidR="00E565A1" w:rsidRDefault="00A7578B">
      <w:pPr>
        <w:spacing w:line="360" w:lineRule="auto"/>
        <w:ind w:firstLine="480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作为体温调节中枢，下丘脑内有很多感知温度变化的热敏和冷敏神经元，它们把标准体温设定为37℃。所以，正常人的体温在36.2～37.2℃之间，昼夜温差不超过1℃。循环血液不断地把温度变化的信号传递给温控神经元，这些神经元时刻监控着体温变化，一旦人体深部温度偏离正常范围，下丘脑立即启动产热、保热或散热的程序。</w:t>
      </w:r>
    </w:p>
    <w:p w:rsidR="00E565A1" w:rsidRDefault="00A7578B">
      <w:pPr>
        <w:spacing w:line="360" w:lineRule="auto"/>
        <w:ind w:firstLine="480"/>
        <w:jc w:val="right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——选自 少年儿童出版社《十万个为什么》</w:t>
      </w:r>
    </w:p>
    <w:p w:rsidR="00E565A1" w:rsidRDefault="00A7578B">
      <w:pPr>
        <w:spacing w:line="360" w:lineRule="auto"/>
        <w:ind w:firstLine="48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人体的能量来源于哪儿呢？</w:t>
      </w:r>
    </w:p>
    <w:p w:rsidR="00E565A1" w:rsidRDefault="00A757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【阅读链接】</w:t>
      </w:r>
    </w:p>
    <w:p w:rsidR="00E565A1" w:rsidRDefault="00A7578B">
      <w:pPr>
        <w:spacing w:line="360" w:lineRule="auto"/>
        <w:ind w:firstLine="480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人体的能量完全来自饮食。除空气外，食物营养维持人体所有生命运动之需，包括维持正常体温。人每摄入1克糖类、脂肪和蛋白质，经代谢后就会分别产生约16800焦（4千卡）、37800焦（9千卡）、16800焦（4千卡）热量。如果摄入的热量远远超过身体的需要，多余部分被转化为脂肪。身体的“内热”通过血液循环均匀分布到身体各个部位，皮肤除外。实际上，皮肤既是环境温度的感受器官，更是重要的体温调节器官，它的作用是双向的。在环境温度远远低于正常体温时，皮肤血管收缩，血流量减少，体表辐射散热减少或停止，汗腺完全停止分泌，达到保热的目的。此时，皮肤“冰凉”，提示要多穿衣服来保温。人还可以通过降低代谢速率来减少热量消耗，睡眠时呼吸减弱、心跳减慢就是例证，这多少有点类似于冬眠。还有一种产热方式是骨骼肌运动，肌肉收缩时产生巨大的热量，人类对此认识非常深刻，在寒冷的冬季奔走几步立即感到温暖就是这个道理。</w:t>
      </w:r>
    </w:p>
    <w:p w:rsidR="00E565A1" w:rsidRDefault="00A7578B">
      <w:pPr>
        <w:spacing w:line="360" w:lineRule="auto"/>
        <w:ind w:firstLine="480"/>
        <w:jc w:val="right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lastRenderedPageBreak/>
        <w:t>——选自 少年儿童出版社《十万个为什么》</w:t>
      </w:r>
    </w:p>
    <w:p w:rsidR="00E565A1" w:rsidRDefault="00A7578B">
      <w:pPr>
        <w:spacing w:line="360" w:lineRule="auto"/>
        <w:ind w:firstLine="48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人体又是怎样散热的呢？</w:t>
      </w:r>
    </w:p>
    <w:p w:rsidR="00E565A1" w:rsidRDefault="00A757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【阅读链接】</w:t>
      </w:r>
    </w:p>
    <w:p w:rsidR="00E565A1" w:rsidRDefault="00A7578B">
      <w:pPr>
        <w:spacing w:line="360" w:lineRule="auto"/>
        <w:ind w:firstLine="480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呼吸、排尿和排粪都会散热，但所占比例很小。通过皮肤的辐射、传导与对流和蒸发是主要散热途径。当环境温度较高或体内短期产热过多时(比如运动之后），辐射、传导和对流的散热方式就不起作用，蒸发（出汗）就成为唯一的散热方式。与隐性出汗相比，看得见的出汗有很强的散热效果，出汗蒸发1克水分可散失2400焦（571卡）热量。出汗是反射行为，不受大脑控制，但受下丘脑控制。当然，人类还可以通过各种降温措施来维持体温恒定，比如避开强的热辐射，使用风扇以加快皮肤蒸发，开启冷空调以降低环境温度等。（缪晓辉）</w:t>
      </w:r>
    </w:p>
    <w:p w:rsidR="00E565A1" w:rsidRDefault="00A7578B">
      <w:pPr>
        <w:spacing w:line="360" w:lineRule="auto"/>
        <w:ind w:firstLine="480"/>
        <w:jc w:val="right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——选自 少年儿童出版社《十万个为什么》</w:t>
      </w:r>
    </w:p>
    <w:p w:rsidR="00E565A1" w:rsidRDefault="00A7578B">
      <w:pPr>
        <w:spacing w:line="360" w:lineRule="auto"/>
        <w:ind w:firstLine="48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同学们，读到这，你们懂了吗？</w:t>
      </w:r>
    </w:p>
    <w:p w:rsidR="00E565A1" w:rsidRDefault="00A7578B">
      <w:pPr>
        <w:spacing w:line="360" w:lineRule="auto"/>
        <w:ind w:firstLine="480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 w:hint="eastAsia"/>
          <w:b/>
          <w:kern w:val="0"/>
          <w:sz w:val="24"/>
          <w:szCs w:val="24"/>
        </w:rPr>
        <w:t>人为什么会发热？</w:t>
      </w:r>
    </w:p>
    <w:p w:rsidR="00E565A1" w:rsidRDefault="00A7578B">
      <w:pPr>
        <w:spacing w:line="360" w:lineRule="auto"/>
        <w:ind w:firstLine="48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同学们，你们知道吗？人一生中或多或少会经历几次或几十次的发热。在儿童中，发热是一种常见的症状。那么，人为什么会发热呢？</w:t>
      </w:r>
    </w:p>
    <w:p w:rsidR="00E565A1" w:rsidRDefault="00A757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【阅读链接】</w:t>
      </w:r>
    </w:p>
    <w:p w:rsidR="00E565A1" w:rsidRDefault="00A7578B">
      <w:pPr>
        <w:spacing w:line="360" w:lineRule="auto"/>
        <w:ind w:firstLine="480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原因有两方面：一是内在机制作用，即各种病因把下丘脑体温调节中枢的正常设定点调高了；二是外在因素作用，即环境温度过高，超出了人体散热的能力极限。</w:t>
      </w:r>
    </w:p>
    <w:p w:rsidR="00E565A1" w:rsidRDefault="00A7578B">
      <w:pPr>
        <w:spacing w:line="360" w:lineRule="auto"/>
        <w:ind w:firstLine="480"/>
        <w:jc w:val="left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内在因素中以感染最多见。病原微生物感染人体后会释放毒素，或者诱导人体产生炎症介质。毒素和介质都会神奇地把下丘脑的那个体温调节开关拨弄到37℃以上，导致人体发热。体温越高对人体越不利。很多疾病都可以引起发热。虽然发热的温度相同，但不同疾病对人体的伤害差别很大。比如感冒和白血病可使患者发热至39℃，但两者情况完全不同。风湿病和恶性肿瘤也可导致发热，主要是通过炎症介质起作用。</w:t>
      </w:r>
    </w:p>
    <w:p w:rsidR="00E565A1" w:rsidRDefault="00A7578B">
      <w:pPr>
        <w:spacing w:line="360" w:lineRule="auto"/>
        <w:ind w:firstLine="480"/>
        <w:jc w:val="right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——选自 少年儿童出版社《十万个为什么》</w:t>
      </w:r>
    </w:p>
    <w:p w:rsidR="00E565A1" w:rsidRDefault="00A7578B">
      <w:pPr>
        <w:spacing w:line="360" w:lineRule="auto"/>
        <w:ind w:firstLine="48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外在因素又是什么呢？其实就是我们熟悉的“中暑”。</w:t>
      </w:r>
    </w:p>
    <w:p w:rsidR="00E565A1" w:rsidRDefault="00A757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【阅读链接】</w:t>
      </w:r>
    </w:p>
    <w:p w:rsidR="00E565A1" w:rsidRDefault="00A7578B">
      <w:pPr>
        <w:spacing w:line="360" w:lineRule="auto"/>
        <w:ind w:firstLine="480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高温季节野外作业，环境温度远高于正常体温，若不采取任何降温措施，又</w:t>
      </w:r>
      <w:r>
        <w:rPr>
          <w:rFonts w:ascii="楷体" w:eastAsia="楷体" w:hAnsi="楷体" w:cs="Arial" w:hint="eastAsia"/>
          <w:kern w:val="0"/>
          <w:sz w:val="24"/>
          <w:szCs w:val="24"/>
        </w:rPr>
        <w:lastRenderedPageBreak/>
        <w:t>未及时补充足量水分，那么以出汗为主的散热方式很快就会失效。此时，汗腺因为循环衰竭不再分泌水分，于是人体不再散热，体温与环境温度逐渐逼近，体温调节失控。这就是中暑，严重者危及生命。</w:t>
      </w:r>
    </w:p>
    <w:p w:rsidR="00E565A1" w:rsidRDefault="00A7578B">
      <w:pPr>
        <w:spacing w:line="360" w:lineRule="auto"/>
        <w:ind w:firstLine="480"/>
        <w:jc w:val="right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——选自 少年儿童出版社《十万个为什么》</w:t>
      </w:r>
    </w:p>
    <w:p w:rsidR="00E565A1" w:rsidRDefault="00A7578B">
      <w:pPr>
        <w:spacing w:line="360" w:lineRule="auto"/>
        <w:ind w:firstLine="48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同学们，其实发热也不一定是坏事哦！在某些情况下和一定范围内，发热对人体有益。比如受病毒感染时，适度低热不利于病毒生长，因而有助于病情好转。</w:t>
      </w:r>
    </w:p>
    <w:p w:rsidR="00E565A1" w:rsidRDefault="00A7578B">
      <w:pPr>
        <w:spacing w:line="360" w:lineRule="auto"/>
        <w:ind w:firstLine="480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 w:hint="eastAsia"/>
          <w:b/>
          <w:kern w:val="0"/>
          <w:sz w:val="24"/>
          <w:szCs w:val="24"/>
        </w:rPr>
        <w:t>人的体温太低会怎样？</w:t>
      </w:r>
    </w:p>
    <w:p w:rsidR="00E565A1" w:rsidRDefault="00A7578B">
      <w:pPr>
        <w:spacing w:line="360" w:lineRule="auto"/>
        <w:ind w:firstLine="48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杜甫有诗：“朱门酒肉臭，路有冻死骨。”天寒地冻，人的体温太低，真的会冻死吗？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:rsidR="00E565A1" w:rsidRDefault="00A757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【阅读链接】</w:t>
      </w:r>
    </w:p>
    <w:p w:rsidR="00E565A1" w:rsidRDefault="00A7578B">
      <w:pPr>
        <w:spacing w:line="360" w:lineRule="auto"/>
        <w:ind w:firstLine="480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如果人体暴露于极端寒冷的气温下，且缺乏保暖设施，身体的产热不足以抵御环境的低温，体温将不断下降，至一定程度后，全身细胞的活动减弱并渐渐失去功能。体温低于35℃，人体各种功能开始紊乱。体温低于25℃后，下丘脑的调节功能彻底丧失，随之呼吸和心跳中枢也开始衰竭和麻痹，人在昏迷状态中死亡。</w:t>
      </w:r>
    </w:p>
    <w:p w:rsidR="00E565A1" w:rsidRDefault="00A7578B">
      <w:pPr>
        <w:spacing w:line="360" w:lineRule="auto"/>
        <w:ind w:firstLine="480"/>
        <w:jc w:val="right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——选自 少年儿童出版社《十万个为什么》</w:t>
      </w:r>
    </w:p>
    <w:p w:rsidR="00E565A1" w:rsidRDefault="00A7578B">
      <w:pPr>
        <w:spacing w:line="360" w:lineRule="auto"/>
        <w:ind w:firstLine="48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那在什么情况下人的体温会下降呢？</w:t>
      </w:r>
      <w:r>
        <w:rPr>
          <w:rFonts w:ascii="Arial" w:hAnsi="Arial" w:cs="Arial" w:hint="eastAsia"/>
          <w:kern w:val="0"/>
          <w:sz w:val="24"/>
          <w:szCs w:val="24"/>
        </w:rPr>
        <w:t xml:space="preserve"> </w:t>
      </w:r>
    </w:p>
    <w:p w:rsidR="00E565A1" w:rsidRDefault="00A757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【阅读链接】</w:t>
      </w:r>
    </w:p>
    <w:p w:rsidR="00E565A1" w:rsidRDefault="00A7578B">
      <w:pPr>
        <w:spacing w:line="360" w:lineRule="auto"/>
        <w:ind w:firstLine="480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某些疾病也可导致体温下降。休克、患晚期癌症、年迈、严重虚弱、长期严重饥饿等情况下，人体会因为营养不良或营养消耗过度而热量不足，体温低于正常值。这种低温可能是机体的自我保护机制，不是坏事；但如果体温继续下降，则说明全身功能衰竭，后果严重。低体温在临床上也有意义。比如对脑外伤患者进行手术时采用亚低温疗法，把患者体温降到35℃左右，可以大大降低脑损害，提高存活率。（缪晓辉）</w:t>
      </w:r>
    </w:p>
    <w:p w:rsidR="00E565A1" w:rsidRDefault="00A7578B">
      <w:pPr>
        <w:spacing w:line="360" w:lineRule="auto"/>
        <w:ind w:firstLine="480"/>
        <w:jc w:val="right"/>
        <w:rPr>
          <w:rFonts w:ascii="楷体" w:eastAsia="楷体" w:hAnsi="楷体" w:cs="Arial"/>
          <w:kern w:val="0"/>
          <w:sz w:val="24"/>
          <w:szCs w:val="24"/>
        </w:rPr>
      </w:pPr>
      <w:r>
        <w:rPr>
          <w:rFonts w:ascii="楷体" w:eastAsia="楷体" w:hAnsi="楷体" w:cs="Arial" w:hint="eastAsia"/>
          <w:kern w:val="0"/>
          <w:sz w:val="24"/>
          <w:szCs w:val="24"/>
        </w:rPr>
        <w:t>——选自 少年儿童出版社《十万个为什么》</w:t>
      </w:r>
    </w:p>
    <w:p w:rsidR="00E565A1" w:rsidRDefault="00A7578B">
      <w:pPr>
        <w:spacing w:line="360" w:lineRule="auto"/>
        <w:ind w:firstLine="48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读到这里，你们发现体温的奥秘了吗？</w:t>
      </w:r>
    </w:p>
    <w:p w:rsidR="00E565A1" w:rsidRDefault="00A7578B">
      <w:pPr>
        <w:spacing w:line="360" w:lineRule="auto"/>
        <w:ind w:firstLine="48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同学们，翻开一本书，进入新世界。今天的阅读就到这里，我们还有新的故事等着你哦！</w:t>
      </w:r>
    </w:p>
    <w:sectPr w:rsidR="00E565A1" w:rsidSect="00E565A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289"/>
    <w:rsid w:val="00003F60"/>
    <w:rsid w:val="00013DEA"/>
    <w:rsid w:val="0001460B"/>
    <w:rsid w:val="0001603D"/>
    <w:rsid w:val="000642EE"/>
    <w:rsid w:val="000A7360"/>
    <w:rsid w:val="000E039E"/>
    <w:rsid w:val="00110FAC"/>
    <w:rsid w:val="00133A12"/>
    <w:rsid w:val="001707BB"/>
    <w:rsid w:val="001741B3"/>
    <w:rsid w:val="001741C2"/>
    <w:rsid w:val="00184E82"/>
    <w:rsid w:val="001B13D2"/>
    <w:rsid w:val="001C474E"/>
    <w:rsid w:val="001E6668"/>
    <w:rsid w:val="00214912"/>
    <w:rsid w:val="002601AA"/>
    <w:rsid w:val="00272FA3"/>
    <w:rsid w:val="00275054"/>
    <w:rsid w:val="002D0317"/>
    <w:rsid w:val="002F6DB5"/>
    <w:rsid w:val="00300CA2"/>
    <w:rsid w:val="003044D7"/>
    <w:rsid w:val="00315627"/>
    <w:rsid w:val="00373733"/>
    <w:rsid w:val="00387782"/>
    <w:rsid w:val="00391E00"/>
    <w:rsid w:val="0039564A"/>
    <w:rsid w:val="003C40C4"/>
    <w:rsid w:val="003D1D8F"/>
    <w:rsid w:val="003F319B"/>
    <w:rsid w:val="00400B5E"/>
    <w:rsid w:val="00422AAE"/>
    <w:rsid w:val="00435ED4"/>
    <w:rsid w:val="00440AEA"/>
    <w:rsid w:val="004516EE"/>
    <w:rsid w:val="004575C9"/>
    <w:rsid w:val="00530F29"/>
    <w:rsid w:val="005571DF"/>
    <w:rsid w:val="00593D79"/>
    <w:rsid w:val="005A39A3"/>
    <w:rsid w:val="005A7F3C"/>
    <w:rsid w:val="005C0EAF"/>
    <w:rsid w:val="005C43DE"/>
    <w:rsid w:val="005E2B44"/>
    <w:rsid w:val="005E77AB"/>
    <w:rsid w:val="006077B0"/>
    <w:rsid w:val="00656F59"/>
    <w:rsid w:val="006707FC"/>
    <w:rsid w:val="006717D1"/>
    <w:rsid w:val="00673853"/>
    <w:rsid w:val="006F31E8"/>
    <w:rsid w:val="00740D0F"/>
    <w:rsid w:val="007710F1"/>
    <w:rsid w:val="007729CE"/>
    <w:rsid w:val="00784B68"/>
    <w:rsid w:val="007E0946"/>
    <w:rsid w:val="00802BB5"/>
    <w:rsid w:val="0082430B"/>
    <w:rsid w:val="00852174"/>
    <w:rsid w:val="008906FB"/>
    <w:rsid w:val="008B5A0D"/>
    <w:rsid w:val="009021A9"/>
    <w:rsid w:val="00914EA2"/>
    <w:rsid w:val="0092455F"/>
    <w:rsid w:val="00944DD8"/>
    <w:rsid w:val="00952FD1"/>
    <w:rsid w:val="00957C4D"/>
    <w:rsid w:val="009755FB"/>
    <w:rsid w:val="00995533"/>
    <w:rsid w:val="009A0DA8"/>
    <w:rsid w:val="009A5043"/>
    <w:rsid w:val="00A029BB"/>
    <w:rsid w:val="00A1625D"/>
    <w:rsid w:val="00A20D66"/>
    <w:rsid w:val="00A32271"/>
    <w:rsid w:val="00A51D72"/>
    <w:rsid w:val="00A66F44"/>
    <w:rsid w:val="00A7578B"/>
    <w:rsid w:val="00AB40D5"/>
    <w:rsid w:val="00AB5EC2"/>
    <w:rsid w:val="00AE72DC"/>
    <w:rsid w:val="00B04A64"/>
    <w:rsid w:val="00B15F65"/>
    <w:rsid w:val="00B566A8"/>
    <w:rsid w:val="00B72B6D"/>
    <w:rsid w:val="00B72FB0"/>
    <w:rsid w:val="00B842BF"/>
    <w:rsid w:val="00BC764D"/>
    <w:rsid w:val="00BD213E"/>
    <w:rsid w:val="00BF7C21"/>
    <w:rsid w:val="00C607FA"/>
    <w:rsid w:val="00C6194B"/>
    <w:rsid w:val="00C641E8"/>
    <w:rsid w:val="00C64229"/>
    <w:rsid w:val="00CA0675"/>
    <w:rsid w:val="00CA797C"/>
    <w:rsid w:val="00CB64E5"/>
    <w:rsid w:val="00CC217D"/>
    <w:rsid w:val="00CC42B1"/>
    <w:rsid w:val="00CF52D5"/>
    <w:rsid w:val="00D052FF"/>
    <w:rsid w:val="00D21693"/>
    <w:rsid w:val="00D42B0D"/>
    <w:rsid w:val="00D7167D"/>
    <w:rsid w:val="00DC16E3"/>
    <w:rsid w:val="00DD7DDB"/>
    <w:rsid w:val="00DE1289"/>
    <w:rsid w:val="00DE2E4B"/>
    <w:rsid w:val="00DF739B"/>
    <w:rsid w:val="00E06038"/>
    <w:rsid w:val="00E13AF9"/>
    <w:rsid w:val="00E20903"/>
    <w:rsid w:val="00E228F7"/>
    <w:rsid w:val="00E26F1F"/>
    <w:rsid w:val="00E330F4"/>
    <w:rsid w:val="00E565A1"/>
    <w:rsid w:val="00E56802"/>
    <w:rsid w:val="00ED19C2"/>
    <w:rsid w:val="00ED5CB0"/>
    <w:rsid w:val="00EF09DA"/>
    <w:rsid w:val="00F200A4"/>
    <w:rsid w:val="00F2673E"/>
    <w:rsid w:val="00F60ABD"/>
    <w:rsid w:val="00F64DE6"/>
    <w:rsid w:val="00F732C9"/>
    <w:rsid w:val="00FB0D22"/>
    <w:rsid w:val="00FD2ED2"/>
    <w:rsid w:val="00FF5DFB"/>
    <w:rsid w:val="00FF6F69"/>
    <w:rsid w:val="034F4D05"/>
    <w:rsid w:val="03907FB7"/>
    <w:rsid w:val="4B0D6094"/>
    <w:rsid w:val="4F3A3077"/>
    <w:rsid w:val="7C58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0C79AB5"/>
  <w15:docId w15:val="{D2C99AB6-CBB4-4636-BE7B-0278F100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5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565A1"/>
    <w:rPr>
      <w:rFonts w:ascii="Heiti SC Light" w:eastAsia="Heiti SC Light"/>
      <w:sz w:val="18"/>
      <w:szCs w:val="18"/>
    </w:rPr>
  </w:style>
  <w:style w:type="paragraph" w:customStyle="1" w:styleId="1">
    <w:name w:val="列出段落1"/>
    <w:basedOn w:val="a"/>
    <w:uiPriority w:val="34"/>
    <w:qFormat/>
    <w:rsid w:val="00E565A1"/>
    <w:pPr>
      <w:ind w:firstLineChars="200" w:firstLine="420"/>
    </w:pPr>
    <w:rPr>
      <w:rFonts w:ascii="Calibri" w:eastAsia="宋体" w:hAnsi="Calibri" w:cs="宋体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E565A1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Company>http://www.deepbbs.org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立婷 张</dc:creator>
  <cp:lastModifiedBy>mqw0021@outlook.com</cp:lastModifiedBy>
  <cp:revision>187</cp:revision>
  <dcterms:created xsi:type="dcterms:W3CDTF">2020-03-02T04:27:00Z</dcterms:created>
  <dcterms:modified xsi:type="dcterms:W3CDTF">2020-03-13T07:47:00Z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