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小学语文学</w:t>
      </w:r>
      <w:r>
        <w:rPr>
          <w:rFonts w:hint="eastAsia"/>
          <w:b/>
          <w:sz w:val="28"/>
          <w:szCs w:val="28"/>
          <w:lang w:eastAsia="zh-CN"/>
        </w:rPr>
        <w:t>科名著</w:t>
      </w:r>
      <w:r>
        <w:rPr>
          <w:rFonts w:hint="eastAsia"/>
          <w:b/>
          <w:sz w:val="28"/>
          <w:szCs w:val="28"/>
        </w:rPr>
        <w:t>阅读指导课程（</w:t>
      </w: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二年级）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课《一起长大的玩具</w:t>
      </w:r>
      <w:r>
        <w:rPr>
          <w:b/>
          <w:sz w:val="28"/>
          <w:szCs w:val="28"/>
        </w:rPr>
        <w:t>——抽陀螺</w:t>
      </w:r>
      <w:r>
        <w:rPr>
          <w:rFonts w:hint="eastAsia"/>
          <w:b/>
          <w:sz w:val="28"/>
          <w:szCs w:val="28"/>
        </w:rPr>
        <w:t>》</w:t>
      </w:r>
      <w:bookmarkStart w:id="0" w:name="_GoBack"/>
      <w:bookmarkEnd w:id="0"/>
    </w:p>
    <w:p>
      <w:pPr>
        <w:spacing w:line="360" w:lineRule="auto"/>
        <w:ind w:left="1050" w:hanging="10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学习任务</w:t>
      </w:r>
    </w:p>
    <w:p>
      <w:pPr>
        <w:spacing w:line="360" w:lineRule="auto"/>
        <w:ind w:left="280" w:hanging="280" w:hanging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ascii="楷体" w:hAnsi="楷体" w:eastAsia="楷体"/>
          <w:sz w:val="28"/>
          <w:szCs w:val="28"/>
        </w:rPr>
        <w:t>从今天开始，</w:t>
      </w:r>
      <w:r>
        <w:rPr>
          <w:rFonts w:hint="eastAsia" w:ascii="楷体" w:hAnsi="楷体" w:eastAsia="楷体"/>
          <w:sz w:val="28"/>
          <w:szCs w:val="28"/>
        </w:rPr>
        <w:t>我们要一起阅读</w:t>
      </w:r>
      <w:r>
        <w:rPr>
          <w:rFonts w:ascii="楷体" w:hAnsi="楷体" w:eastAsia="楷体"/>
          <w:sz w:val="28"/>
          <w:szCs w:val="28"/>
        </w:rPr>
        <w:t>一本有趣的故事书《一起长大的玩具》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看到书名你都想到了什么？快让我们走进这本书吧！</w:t>
      </w:r>
    </w:p>
    <w:p>
      <w:pPr>
        <w:spacing w:line="360" w:lineRule="auto"/>
        <w:ind w:left="280" w:hanging="280" w:hangingChars="1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2.回顾</w:t>
      </w:r>
      <w:r>
        <w:rPr>
          <w:rFonts w:ascii="楷体" w:hAnsi="楷体" w:eastAsia="楷体"/>
          <w:sz w:val="28"/>
          <w:szCs w:val="28"/>
        </w:rPr>
        <w:t>我们</w:t>
      </w:r>
      <w:r>
        <w:rPr>
          <w:rFonts w:hint="eastAsia" w:ascii="楷体" w:hAnsi="楷体" w:eastAsia="楷体"/>
          <w:sz w:val="28"/>
          <w:szCs w:val="28"/>
        </w:rPr>
        <w:t>阅读封面</w:t>
      </w:r>
      <w:r>
        <w:rPr>
          <w:rFonts w:ascii="楷体" w:hAnsi="楷体" w:eastAsia="楷体"/>
          <w:sz w:val="28"/>
          <w:szCs w:val="28"/>
        </w:rPr>
        <w:t>和目录</w:t>
      </w:r>
      <w:r>
        <w:rPr>
          <w:rFonts w:hint="eastAsia" w:ascii="楷体" w:hAnsi="楷体" w:eastAsia="楷体"/>
          <w:sz w:val="28"/>
          <w:szCs w:val="28"/>
        </w:rPr>
        <w:t>的方法，从</w:t>
      </w:r>
      <w:r>
        <w:rPr>
          <w:rFonts w:ascii="楷体" w:hAnsi="楷体" w:eastAsia="楷体"/>
          <w:sz w:val="28"/>
          <w:szCs w:val="28"/>
        </w:rPr>
        <w:t>封面和目录</w:t>
      </w:r>
      <w:r>
        <w:rPr>
          <w:rFonts w:hint="eastAsia" w:ascii="楷体" w:hAnsi="楷体" w:eastAsia="楷体"/>
          <w:sz w:val="28"/>
          <w:szCs w:val="28"/>
        </w:rPr>
        <w:t>中大致</w:t>
      </w:r>
      <w:r>
        <w:rPr>
          <w:rFonts w:ascii="楷体" w:hAnsi="楷体" w:eastAsia="楷体"/>
          <w:sz w:val="28"/>
          <w:szCs w:val="28"/>
        </w:rPr>
        <w:t>了解书中的内容。</w:t>
      </w:r>
    </w:p>
    <w:p>
      <w:pPr>
        <w:ind w:left="1050" w:hanging="10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3.感受课外阅读的快乐，乐于与大家分享课外阅读的成果。</w:t>
      </w:r>
    </w:p>
    <w:p>
      <w:pPr>
        <w:pStyle w:val="4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pStyle w:val="4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</w:t>
      </w:r>
      <w:r>
        <w:rPr>
          <w:rFonts w:ascii="楷体" w:hAnsi="楷体" w:eastAsia="楷体"/>
          <w:bCs/>
          <w:sz w:val="28"/>
          <w:szCs w:val="28"/>
        </w:rPr>
        <w:t>运用阅读一本书封面和目录的方法了解</w:t>
      </w:r>
      <w:r>
        <w:rPr>
          <w:rFonts w:hint="eastAsia" w:ascii="楷体" w:hAnsi="楷体" w:eastAsia="楷体"/>
          <w:bCs/>
          <w:sz w:val="28"/>
          <w:szCs w:val="28"/>
        </w:rPr>
        <w:t>《一起会长大的玩具》</w:t>
      </w:r>
      <w:r>
        <w:rPr>
          <w:rFonts w:ascii="楷体" w:hAnsi="楷体" w:eastAsia="楷体"/>
          <w:bCs/>
          <w:sz w:val="28"/>
          <w:szCs w:val="28"/>
        </w:rPr>
        <w:t>这本书的主要内容，通过提问、预测等方法产生阅读兴趣。</w:t>
      </w:r>
    </w:p>
    <w:p>
      <w:pPr>
        <w:jc w:val="left"/>
        <w:outlineLvl w:val="0"/>
        <w:rPr>
          <w:rFonts w:ascii="Cambria" w:hAnsi="Cambria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相关内容链接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544830</wp:posOffset>
            </wp:positionV>
            <wp:extent cx="2230755" cy="2529840"/>
            <wp:effectExtent l="0" t="0" r="17145" b="3810"/>
            <wp:wrapTopAndBottom/>
            <wp:docPr id="4" name="图片 4" descr="cadaaf0c3c9f3f3ecb8623ca90c2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daaf0c3c9f3f3ecb8623ca90c2fb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今天我们来阅读《一起长大的玩具》这本书</w:t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阅读封面，激发兴趣：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通过前边的学习我们知道读一本书，首先要阅读他的封面，那我们现在就来看这本书的封面吧！说说你从封面中到看到了什么？</w:t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阅读书名，产生期待：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有的同学看到了书名，这本书名叫《一起长大的玩具》。</w:t>
      </w:r>
      <w:r>
        <w:rPr>
          <w:rFonts w:asciiTheme="minorEastAsia" w:hAnsiTheme="minorEastAsia"/>
          <w:sz w:val="24"/>
          <w:szCs w:val="24"/>
        </w:rPr>
        <w:t>你</w:t>
      </w:r>
      <w:r>
        <w:rPr>
          <w:rFonts w:hint="eastAsia" w:asciiTheme="minorEastAsia" w:hAnsiTheme="minorEastAsia"/>
          <w:sz w:val="24"/>
          <w:szCs w:val="24"/>
        </w:rPr>
        <w:t>们</w:t>
      </w:r>
      <w:r>
        <w:rPr>
          <w:rFonts w:asciiTheme="minorEastAsia" w:hAnsiTheme="minorEastAsia"/>
          <w:sz w:val="24"/>
          <w:szCs w:val="24"/>
        </w:rPr>
        <w:t>猜猜这本书会写些什么？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有的同学可能会</w:t>
      </w:r>
      <w:r>
        <w:rPr>
          <w:rFonts w:asciiTheme="minorEastAsia" w:hAnsiTheme="minorEastAsia"/>
          <w:sz w:val="24"/>
          <w:szCs w:val="24"/>
        </w:rPr>
        <w:t>说</w:t>
      </w:r>
      <w:r>
        <w:rPr>
          <w:rFonts w:hint="eastAsia" w:asciiTheme="minorEastAsia" w:hAnsiTheme="minorEastAsia"/>
          <w:sz w:val="24"/>
          <w:szCs w:val="24"/>
        </w:rPr>
        <w:t>写的是我们从小玩过的玩具。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还有的同学说写了玩玩具</w:t>
      </w:r>
      <w:r>
        <w:rPr>
          <w:rFonts w:hint="eastAsia" w:asciiTheme="minorEastAsia" w:hAnsiTheme="minorEastAsia"/>
          <w:sz w:val="24"/>
          <w:szCs w:val="24"/>
        </w:rPr>
        <w:t>时</w:t>
      </w:r>
      <w:r>
        <w:rPr>
          <w:rFonts w:asciiTheme="minorEastAsia" w:hAnsiTheme="minorEastAsia"/>
          <w:sz w:val="24"/>
          <w:szCs w:val="24"/>
        </w:rPr>
        <w:t>的有趣故事……你们真了不起，</w:t>
      </w:r>
      <w:r>
        <w:rPr>
          <w:rFonts w:hint="eastAsia" w:asciiTheme="minorEastAsia" w:hAnsiTheme="minorEastAsia"/>
          <w:sz w:val="24"/>
          <w:szCs w:val="24"/>
        </w:rPr>
        <w:t>看到题目就</w:t>
      </w:r>
      <w:r>
        <w:rPr>
          <w:rFonts w:asciiTheme="minorEastAsia" w:hAnsiTheme="minorEastAsia"/>
          <w:sz w:val="24"/>
          <w:szCs w:val="24"/>
        </w:rPr>
        <w:t>想到这么多，</w:t>
      </w:r>
      <w:r>
        <w:rPr>
          <w:rFonts w:hint="eastAsia" w:asciiTheme="minorEastAsia" w:hAnsiTheme="minorEastAsia"/>
          <w:sz w:val="24"/>
          <w:szCs w:val="24"/>
        </w:rPr>
        <w:t>一下子就</w:t>
      </w:r>
      <w:r>
        <w:rPr>
          <w:rFonts w:asciiTheme="minorEastAsia" w:hAnsiTheme="minorEastAsia"/>
          <w:sz w:val="24"/>
          <w:szCs w:val="24"/>
        </w:rPr>
        <w:t>这</w:t>
      </w:r>
      <w:r>
        <w:rPr>
          <w:rFonts w:hint="eastAsia" w:asciiTheme="minorEastAsia" w:hAnsiTheme="minorEastAsia"/>
          <w:sz w:val="24"/>
          <w:szCs w:val="24"/>
        </w:rPr>
        <w:t>让我们对故事充满期待呢！</w:t>
      </w:r>
    </w:p>
    <w:p>
      <w:pPr>
        <w:spacing w:line="360" w:lineRule="auto"/>
        <w:ind w:left="1205" w:hanging="1205" w:hangingChars="5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了解作者，拉近距离：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还有的同学发现了，这本书的封面写着金波著，对，这本书的作者就是金波爷爷，金波爷爷我们并不陌生，在一年级就已经读过他的童话故事了，对，有《雨点儿》，还有《树和喜鹊》。今天我们又和金波爷爷见面了，</w:t>
      </w:r>
      <w:r>
        <w:rPr>
          <w:rFonts w:hint="eastAsia" w:ascii="宋体" w:hAnsi="宋体" w:eastAsia="宋体" w:cs="Times New Roman"/>
          <w:sz w:val="24"/>
          <w:szCs w:val="24"/>
        </w:rPr>
        <w:t>你想进一步了解他吗？你可以通过查找资料的方式，也可以读一读老师给你的链接。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金波，原名王金波。1935年生于北京，今年已经85岁高龄了。在上大学时就开始进行文学创作，是中国作家协会委员，北京作家协会儿童文学创作委员会主任，很多作品在国内多次获奖，1992获国际安徒生奖提名。他的作品多得数不清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代表作</w:t>
      </w:r>
      <w:r>
        <w:rPr>
          <w:rFonts w:hint="eastAsia" w:ascii="楷体" w:hAnsi="楷体" w:eastAsia="楷体" w:cs="楷体"/>
          <w:sz w:val="24"/>
          <w:szCs w:val="24"/>
        </w:rPr>
        <w:t>有《在你和我之间》、《我们去看海》、《乌丢丢的奇遇》等。</w:t>
      </w:r>
    </w:p>
    <w:p>
      <w:pPr>
        <w:spacing w:line="360" w:lineRule="auto"/>
        <w:ind w:left="1205" w:hanging="1205" w:hangingChars="5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阅读图片，展开猜想：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还有的同学关注了这本书封面上的图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片</w:t>
      </w:r>
      <w:r>
        <w:rPr>
          <w:rFonts w:hint="eastAsia" w:cs="Times New Roman" w:asciiTheme="minorEastAsia" w:hAnsiTheme="minorEastAsia"/>
          <w:sz w:val="24"/>
          <w:szCs w:val="24"/>
        </w:rPr>
        <w:t>，你看，两小朋友玩得正起劲儿，旁边的人好像正在给他们喝彩，他们玩的这个玩具叫什么？该怎么玩呢？你是不是特别想赶紧打开书读一读呀?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别着急，我们先来看看这本书的导航——目录，猜一猜这幅图可能是目录中的哪个故事？</w:t>
      </w:r>
    </w:p>
    <w:p>
      <w:pPr>
        <w:spacing w:line="360" w:lineRule="auto"/>
        <w:ind w:left="1200" w:hanging="1200" w:hangingChars="500"/>
        <w:jc w:val="left"/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350520</wp:posOffset>
            </wp:positionV>
            <wp:extent cx="1551305" cy="1631950"/>
            <wp:effectExtent l="0" t="0" r="10795" b="6350"/>
            <wp:wrapTopAndBottom/>
            <wp:docPr id="1" name="图片 1" descr="997baaf61bdbfe4c220e72e900a5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7baaf61bdbfe4c220e72e900a59d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347345</wp:posOffset>
            </wp:positionV>
            <wp:extent cx="1508760" cy="1623060"/>
            <wp:effectExtent l="0" t="0" r="15240" b="15240"/>
            <wp:wrapSquare wrapText="bothSides"/>
            <wp:docPr id="2" name="图片 2" descr="350c06950d73ce007d4987037cf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0c06950d73ce007d4987037cf81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337820</wp:posOffset>
            </wp:positionV>
            <wp:extent cx="1497965" cy="1619250"/>
            <wp:effectExtent l="0" t="0" r="6985" b="0"/>
            <wp:wrapTopAndBottom/>
            <wp:docPr id="3" name="图片 3" descr="cadaaf0c3c9f3f3ecb8623ca90c2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daaf0c3c9f3f3ecb8623ca90c2fb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</w:rPr>
        <w:t>阅读目录，了解内容：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自己读读目录，看看你能不能猜到？有的同学</w:t>
      </w:r>
      <w:r>
        <w:rPr>
          <w:rFonts w:hint="eastAsia"/>
          <w:sz w:val="24"/>
          <w:szCs w:val="24"/>
          <w:lang w:eastAsia="zh-CN"/>
        </w:rPr>
        <w:t>猜</w:t>
      </w:r>
      <w:r>
        <w:rPr>
          <w:rFonts w:hint="eastAsia"/>
          <w:sz w:val="24"/>
          <w:szCs w:val="24"/>
        </w:rPr>
        <w:t>封面上的图片是一起长大的玩具这个故事。有的同学见过封面图片里的玩具，</w:t>
      </w:r>
      <w:r>
        <w:rPr>
          <w:rFonts w:hint="eastAsia"/>
          <w:sz w:val="24"/>
          <w:szCs w:val="24"/>
          <w:lang w:eastAsia="zh-CN"/>
        </w:rPr>
        <w:t>可能</w:t>
      </w:r>
      <w:r>
        <w:rPr>
          <w:rFonts w:hint="eastAsia"/>
          <w:sz w:val="24"/>
          <w:szCs w:val="24"/>
        </w:rPr>
        <w:t>猜这是抽陀螺的故事。老师来告诉你吧，一起长大的玩具可不是一个故事，它是由三个故事组成的，到底谁猜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</w:rPr>
        <w:t>对呢？现在你知道答案了吧？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你还从目录中有哪些发现呢？细心的同学说这些故事像是分成了三组。你们可真会读书，从目录中又获取了这么多信息。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同学们，当我们在阅读一本书时可以从封面和目录就开始边观察、边猜测、边提问，这样就会激发我们的阅读兴趣，让我们对故事产生强烈的阅读期待。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这本书选入了金波爷爷的十二篇散文和六篇童话，分为三组进行编排。在每一组故事的前面编者还精心设计了阅读指导，帮助我们更好地去阅读故事。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1572260" cy="1772285"/>
            <wp:effectExtent l="0" t="0" r="8890" b="18415"/>
            <wp:docPr id="10" name="图片 10" descr="0e36fd7d2bb3004cb34b1b3b7d56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e36fd7d2bb3004cb34b1b3b7d568c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466215" cy="1780540"/>
            <wp:effectExtent l="0" t="0" r="635" b="10160"/>
            <wp:docPr id="7" name="图片 7" descr="958ff4624dae1458edaa70b5a1f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58ff4624dae1458edaa70b5a1f043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546225" cy="1779270"/>
            <wp:effectExtent l="0" t="0" r="15875" b="11430"/>
            <wp:docPr id="8" name="图片 8" descr="cfe414201b2f921d1f716adc813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fe414201b2f921d1f716adc813007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组主要讲的是金波爷爷小时候玩过的一些玩具和游戏的故事。第二组都是作者童年一些新奇有趣的经历，第三组都是金波爷爷写得充满想象的童话故事。下面，就让我们一起走进第一组的第一个故事，一起长大的玩具——抽陀螺。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读故事忆童年  重拾老玩具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到玩具，相信大家一定特别开心，女同学们可能想到了芭比娃娃和各种毛绒玩偶……，男同学可能想到了篮球、乐高、遥控汽车……，然而金波爷爷小时候，可没有这些玩具！那金波爷爷小时候玩什么呢？请看金波爷爷喜爱的玩具闪亮登场了！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2449195" cy="1506855"/>
            <wp:effectExtent l="0" t="0" r="8255" b="17145"/>
            <wp:docPr id="11" name="图片 11" descr="0e36fd7d2bb3004cb34b1b3b7d56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e36fd7d2bb3004cb34b1b3b7d568c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2379" t="39694" r="21752" b="36489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这些玩具你最感兴趣的是哪一个？它们该怎么玩呢？就让我们走进这本书的第一组故事，和金波爷爷一起读故事忆童年重拾老玩具。要说在金波爷爷小时候最受男孩子欢迎的玩具一定是陀螺。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品读片段，认识陀螺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金波爷爷小时候玩的陀螺，它可不是买来的，那个年代的玩具大多都是自己做的，下面我们就来看看怎么制作陀螺吧？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陀螺，是一种很简单的玩具，小孩子们自己都可以制作：找一块木头，削成一寸多高，直径也一寸多的圆柱形，再把下端削尖，尖端安一粒滚珠，陀螺就算做成了。再做一根鞭子，就可以玩起来。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读了这段文字，你学会怎么制作陀螺了吗？有没有自己没读懂的地方呢？有的小朋友说了“一寸多高”是多高呀？让老师来告诉你吧！“寸”也是计量长度的单位，“一寸”大约是3厘米多一些，我们常见的学生证、体检表上所贴的照片的长度通常是一寸，“一寸多高”就是比一寸还多些不到两寸那么高。还有的小朋友说了“直径”是什么意思呀？圆的直径就是通过圆的中心到圆最外边两个点的长度，看一下图片你就明白了。你是不是也想动手做一个陀螺呢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感兴趣</w:t>
      </w:r>
      <w:r>
        <w:rPr>
          <w:rFonts w:asciiTheme="minorEastAsia" w:hAnsiTheme="minorEastAsia" w:cstheme="minorEastAsia"/>
          <w:sz w:val="24"/>
          <w:szCs w:val="24"/>
        </w:rPr>
        <w:t>的同学可以在家长的陪同下试一试哦！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品读语句，了解玩法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陀螺做好了，怎么玩呢？让我们看看金波爷爷是怎么向我们介绍的？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玩的时候，先得用鞭梢一圈一圈缠住陀螺的腰身，然后直放在地上，用手指轻轻按住陀螺顶端，用力一拉鞭绳，陀螺就在地上旋转起来，再用鞭子不断地抽打，越抽转得越快。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怎么样？看懂了吗？为了帮大家理清楚陀螺玩法的步骤，金波爷爷在介绍的时候特意用上了一些带有提示性的词语，你发现了吗？同学们真是会读书，用上我们在前面学习的抓关键词的方法，一下子就抓住了“先……然后……再……”这些表示先后顺序的词语，很快就让我们了解了陀螺玩法的步骤。细心的同学他的发现可不止这些，既然是玩法，自然离不开动作，抓住“缠、放、按、拉、抽”一串表示动作的词语，就会发现金波爷爷把陀螺的玩法写得那么生动，充满了画面感，一连串的动作就像一组镜头在我们的脑海里浮现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下面让我们来看一段抽陀螺的视频吧！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怎么样？手心已经痒痒了吧！是不是也想体验一下抽陀螺呢？老师悄悄告诉你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</w:rPr>
        <w:t>陀螺的玩法可不止这一种呦，它还可以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一个人玩，也可以</w:t>
      </w:r>
      <w:r>
        <w:rPr>
          <w:rFonts w:hint="eastAsia" w:asciiTheme="minorEastAsia" w:hAnsiTheme="minorEastAsia" w:cstheme="minorEastAsia"/>
          <w:sz w:val="24"/>
          <w:szCs w:val="24"/>
        </w:rPr>
        <w:t>几个人一起玩，让陀螺之间来一个大比拼。这些有趣的内容都在《一起长大的玩具》这本书中抽陀螺这个故事里，赶快找来读读吧，感受读书带给你的惊喜和快乐！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总结学法，激发兴趣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今天我们一起阅读了《一起长大的玩具》这本书中抽陀螺这个故事的两个片段，通过品读精彩片段和抓关键词</w:t>
      </w:r>
      <w:r>
        <w:rPr>
          <w:rFonts w:hint="eastAsia"/>
          <w:bCs/>
          <w:sz w:val="24"/>
          <w:szCs w:val="24"/>
          <w:lang w:eastAsia="zh-CN"/>
        </w:rPr>
        <w:t>语</w:t>
      </w:r>
      <w:r>
        <w:rPr>
          <w:rFonts w:hint="eastAsia"/>
          <w:bCs/>
          <w:sz w:val="24"/>
          <w:szCs w:val="24"/>
        </w:rPr>
        <w:t>，感受到金波爷爷把</w:t>
      </w:r>
      <w:r>
        <w:rPr>
          <w:rFonts w:hint="eastAsia"/>
          <w:bCs/>
          <w:sz w:val="24"/>
          <w:szCs w:val="24"/>
          <w:lang w:eastAsia="zh-CN"/>
        </w:rPr>
        <w:t>做</w:t>
      </w:r>
      <w:r>
        <w:rPr>
          <w:rFonts w:hint="eastAsia"/>
          <w:bCs/>
          <w:sz w:val="24"/>
          <w:szCs w:val="24"/>
        </w:rPr>
        <w:t xml:space="preserve">陀螺和它的玩法写得格外生动。其实，在这本书中还有许多这样生动有趣的故事呢，让我们一起快乐地读书吧！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E1E4C"/>
    <w:rsid w:val="1EA27576"/>
    <w:rsid w:val="36FE1E4C"/>
    <w:rsid w:val="4CEA709D"/>
    <w:rsid w:val="6B6C0B03"/>
    <w:rsid w:val="71C10600"/>
    <w:rsid w:val="7B5A4227"/>
    <w:rsid w:val="7B7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2020-03-17T02:00:00Z</dcterms:created>
  <dc:creator>Administrator</dc:creator>
  <cp:lastModifiedBy>Administrator</cp:lastModifiedBy>
  <dcterms:modified xsi:type="dcterms:W3CDTF">2020-03-17T05:46:26Z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