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Pr="00BA71C7" w:rsidRDefault="007909FC" w:rsidP="00DB6C4B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BA71C7">
        <w:rPr>
          <w:rFonts w:hint="eastAsia"/>
          <w:b/>
          <w:sz w:val="28"/>
          <w:szCs w:val="28"/>
        </w:rPr>
        <w:t>力</w:t>
      </w:r>
      <w:r w:rsidR="00DB6C4B" w:rsidRPr="00BA71C7">
        <w:rPr>
          <w:rFonts w:ascii="黑体" w:eastAsia="黑体" w:hAnsi="黑体" w:cs="黑体" w:hint="eastAsia"/>
          <w:b/>
          <w:sz w:val="28"/>
          <w:szCs w:val="28"/>
        </w:rPr>
        <w:t>——拓展任务指导</w:t>
      </w:r>
    </w:p>
    <w:p w:rsidR="004015F6" w:rsidRPr="00544B19" w:rsidRDefault="00DB6C4B" w:rsidP="00544B19">
      <w:pPr>
        <w:adjustRightInd w:val="0"/>
        <w:snapToGrid w:val="0"/>
        <w:spacing w:line="276" w:lineRule="auto"/>
        <w:rPr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</w:t>
      </w:r>
      <w:proofErr w:type="gramStart"/>
      <w:r w:rsidRPr="009165BF">
        <w:rPr>
          <w:rStyle w:val="a7"/>
          <w:rFonts w:hint="eastAsia"/>
          <w:b/>
          <w:bCs/>
          <w:szCs w:val="21"/>
        </w:rPr>
        <w:t>一</w:t>
      </w:r>
      <w:proofErr w:type="gramEnd"/>
      <w:r w:rsidRPr="009165BF">
        <w:rPr>
          <w:rStyle w:val="a7"/>
          <w:rFonts w:hint="eastAsia"/>
          <w:b/>
          <w:bCs/>
          <w:szCs w:val="21"/>
        </w:rPr>
        <w:t>：</w:t>
      </w:r>
    </w:p>
    <w:p w:rsidR="00386A7D" w:rsidRDefault="00386A7D" w:rsidP="007909FC">
      <w:pPr>
        <w:rPr>
          <w:rFonts w:hint="eastAsia"/>
        </w:rPr>
      </w:pPr>
      <w:r>
        <w:rPr>
          <w:rFonts w:hint="eastAsia"/>
        </w:rPr>
        <w:t>（</w:t>
      </w:r>
      <w:r w:rsidR="007909FC">
        <w:rPr>
          <w:rFonts w:hint="eastAsia"/>
        </w:rPr>
        <w:t>1</w:t>
      </w:r>
      <w:r>
        <w:rPr>
          <w:rFonts w:hint="eastAsia"/>
        </w:rPr>
        <w:t>）</w:t>
      </w:r>
      <w:r w:rsidR="00D57269">
        <w:rPr>
          <w:rFonts w:hint="eastAsia"/>
        </w:rPr>
        <w:t>AC</w:t>
      </w:r>
    </w:p>
    <w:p w:rsidR="007909FC" w:rsidRDefault="00386A7D" w:rsidP="007909FC">
      <w:r>
        <w:rPr>
          <w:rFonts w:hint="eastAsia"/>
        </w:rPr>
        <w:t>（</w:t>
      </w:r>
      <w:r w:rsidR="007909FC">
        <w:rPr>
          <w:rFonts w:hint="eastAsia"/>
        </w:rPr>
        <w:t>2</w:t>
      </w:r>
      <w:r>
        <w:rPr>
          <w:rFonts w:hint="eastAsia"/>
        </w:rPr>
        <w:t>）</w:t>
      </w:r>
      <w:r w:rsidR="007909FC">
        <w:rPr>
          <w:rFonts w:hint="eastAsia"/>
        </w:rPr>
        <w:t>9</w:t>
      </w:r>
    </w:p>
    <w:p w:rsidR="008B3637" w:rsidRDefault="008B3637" w:rsidP="007909FC">
      <w:pPr>
        <w:rPr>
          <w:rFonts w:hAnsi="宋体"/>
        </w:rPr>
      </w:pPr>
    </w:p>
    <w:p w:rsidR="00DB6C4B" w:rsidRDefault="00DB6C4B" w:rsidP="008B3637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</w:t>
      </w:r>
      <w:r>
        <w:rPr>
          <w:rStyle w:val="a7"/>
          <w:rFonts w:hint="eastAsia"/>
          <w:b/>
          <w:bCs/>
          <w:szCs w:val="21"/>
        </w:rPr>
        <w:t>二</w:t>
      </w:r>
      <w:r w:rsidRPr="009165BF">
        <w:rPr>
          <w:rStyle w:val="a7"/>
          <w:rFonts w:hint="eastAsia"/>
          <w:b/>
          <w:bCs/>
          <w:szCs w:val="21"/>
        </w:rPr>
        <w:t>：</w:t>
      </w:r>
    </w:p>
    <w:p w:rsidR="007909FC" w:rsidRDefault="00386A7D" w:rsidP="007909FC">
      <w:pPr>
        <w:spacing w:line="360" w:lineRule="auto"/>
        <w:rPr>
          <w:rFonts w:ascii="Calibri" w:eastAsia="黑体" w:hAnsi="Calibri"/>
        </w:rPr>
      </w:pPr>
      <w:r>
        <w:rPr>
          <w:rFonts w:ascii="Calibri" w:eastAsia="黑体" w:hAnsi="Calibri" w:hint="eastAsia"/>
        </w:rPr>
        <w:t>（</w:t>
      </w:r>
      <w:r w:rsidR="007909FC">
        <w:rPr>
          <w:rFonts w:ascii="Calibri" w:eastAsia="黑体" w:hAnsi="Calibri" w:hint="eastAsia"/>
        </w:rPr>
        <w:t>1</w:t>
      </w:r>
      <w:r>
        <w:rPr>
          <w:rFonts w:ascii="Calibri" w:eastAsia="黑体" w:hAnsi="Calibri" w:hint="eastAsia"/>
        </w:rPr>
        <w:t>）</w:t>
      </w:r>
    </w:p>
    <w:tbl>
      <w:tblPr>
        <w:tblStyle w:val="a9"/>
        <w:tblpPr w:leftFromText="180" w:rightFromText="180" w:vertAnchor="text" w:horzAnchor="margin" w:tblpXSpec="center" w:tblpY="164"/>
        <w:tblW w:w="0" w:type="auto"/>
        <w:tblLook w:val="04A0"/>
      </w:tblPr>
      <w:tblGrid>
        <w:gridCol w:w="817"/>
        <w:gridCol w:w="2410"/>
        <w:gridCol w:w="2126"/>
        <w:gridCol w:w="2126"/>
      </w:tblGrid>
      <w:tr w:rsidR="00C21BC4" w:rsidTr="007F17E6">
        <w:trPr>
          <w:trHeight w:val="473"/>
        </w:trPr>
        <w:tc>
          <w:tcPr>
            <w:tcW w:w="817" w:type="dxa"/>
          </w:tcPr>
          <w:p w:rsidR="00C21BC4" w:rsidRDefault="00C21BC4" w:rsidP="00C21BC4">
            <w:pPr>
              <w:jc w:val="center"/>
            </w:pPr>
          </w:p>
        </w:tc>
        <w:tc>
          <w:tcPr>
            <w:tcW w:w="2410" w:type="dxa"/>
          </w:tcPr>
          <w:p w:rsidR="00C21BC4" w:rsidRDefault="00C21BC4" w:rsidP="00C21BC4">
            <w:r>
              <w:rPr>
                <w:rFonts w:hint="eastAsia"/>
              </w:rPr>
              <w:t>时间段</w:t>
            </w:r>
          </w:p>
        </w:tc>
        <w:tc>
          <w:tcPr>
            <w:tcW w:w="2126" w:type="dxa"/>
          </w:tcPr>
          <w:p w:rsidR="00C21BC4" w:rsidRDefault="00C21BC4" w:rsidP="00C21BC4">
            <w:proofErr w:type="gramStart"/>
            <w:r>
              <w:rPr>
                <w:rFonts w:hint="eastAsia"/>
              </w:rPr>
              <w:t>体重秤示数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:rsidR="00C21BC4" w:rsidRDefault="00C21BC4" w:rsidP="00C21BC4">
            <w:r>
              <w:rPr>
                <w:rFonts w:hint="eastAsia"/>
              </w:rPr>
              <w:t>人的运动状态描述</w:t>
            </w:r>
          </w:p>
        </w:tc>
      </w:tr>
      <w:tr w:rsidR="00C21BC4" w:rsidTr="007F17E6">
        <w:tc>
          <w:tcPr>
            <w:tcW w:w="817" w:type="dxa"/>
          </w:tcPr>
          <w:p w:rsidR="00C21BC4" w:rsidRDefault="00C21BC4" w:rsidP="00C21B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C21BC4" w:rsidRDefault="00C21BC4" w:rsidP="00C21BC4">
            <w:r>
              <w:rPr>
                <w:rFonts w:hint="eastAsia"/>
              </w:rPr>
              <w:t>电梯静止</w:t>
            </w:r>
          </w:p>
        </w:tc>
        <w:tc>
          <w:tcPr>
            <w:tcW w:w="2126" w:type="dxa"/>
          </w:tcPr>
          <w:p w:rsidR="00C21BC4" w:rsidRDefault="00C21BC4" w:rsidP="00C21BC4">
            <w:r>
              <w:rPr>
                <w:rFonts w:hint="eastAsia"/>
              </w:rPr>
              <w:t>60</w:t>
            </w:r>
          </w:p>
        </w:tc>
        <w:tc>
          <w:tcPr>
            <w:tcW w:w="2126" w:type="dxa"/>
          </w:tcPr>
          <w:p w:rsidR="00C21BC4" w:rsidRDefault="00C21BC4" w:rsidP="00C21BC4">
            <w:r>
              <w:rPr>
                <w:rFonts w:hint="eastAsia"/>
              </w:rPr>
              <w:t>静止</w:t>
            </w:r>
          </w:p>
        </w:tc>
      </w:tr>
      <w:tr w:rsidR="00C21BC4" w:rsidTr="007F17E6">
        <w:tc>
          <w:tcPr>
            <w:tcW w:w="817" w:type="dxa"/>
          </w:tcPr>
          <w:p w:rsidR="00C21BC4" w:rsidRDefault="00C21BC4" w:rsidP="00C21B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</w:tcPr>
          <w:p w:rsidR="00C21BC4" w:rsidRDefault="00C21BC4" w:rsidP="00C21BC4">
            <w:r>
              <w:rPr>
                <w:rFonts w:hint="eastAsia"/>
              </w:rPr>
              <w:t>电梯启动上升</w:t>
            </w:r>
          </w:p>
        </w:tc>
        <w:tc>
          <w:tcPr>
            <w:tcW w:w="2126" w:type="dxa"/>
          </w:tcPr>
          <w:p w:rsidR="00C21BC4" w:rsidRDefault="00C21BC4" w:rsidP="00C21BC4">
            <w:r>
              <w:rPr>
                <w:rFonts w:hint="eastAsia"/>
              </w:rPr>
              <w:t>70</w:t>
            </w:r>
          </w:p>
        </w:tc>
        <w:tc>
          <w:tcPr>
            <w:tcW w:w="2126" w:type="dxa"/>
          </w:tcPr>
          <w:p w:rsidR="00C21BC4" w:rsidRDefault="00C21BC4" w:rsidP="00C21BC4">
            <w:r>
              <w:rPr>
                <w:rFonts w:hint="eastAsia"/>
              </w:rPr>
              <w:t>加速</w:t>
            </w:r>
          </w:p>
        </w:tc>
      </w:tr>
      <w:tr w:rsidR="00C21BC4" w:rsidTr="007F17E6">
        <w:tc>
          <w:tcPr>
            <w:tcW w:w="817" w:type="dxa"/>
          </w:tcPr>
          <w:p w:rsidR="00C21BC4" w:rsidRDefault="00C21BC4" w:rsidP="00C21B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</w:tcPr>
          <w:p w:rsidR="00C21BC4" w:rsidRDefault="00C21BC4" w:rsidP="00C21BC4">
            <w:r>
              <w:rPr>
                <w:rFonts w:hint="eastAsia"/>
              </w:rPr>
              <w:t>中间运行阶段</w:t>
            </w:r>
          </w:p>
        </w:tc>
        <w:tc>
          <w:tcPr>
            <w:tcW w:w="2126" w:type="dxa"/>
          </w:tcPr>
          <w:p w:rsidR="00C21BC4" w:rsidRDefault="00C21BC4" w:rsidP="00C21BC4">
            <w:r>
              <w:rPr>
                <w:rFonts w:hint="eastAsia"/>
              </w:rPr>
              <w:t>60</w:t>
            </w:r>
          </w:p>
        </w:tc>
        <w:tc>
          <w:tcPr>
            <w:tcW w:w="2126" w:type="dxa"/>
          </w:tcPr>
          <w:p w:rsidR="00C21BC4" w:rsidRDefault="00C21BC4" w:rsidP="00C21BC4">
            <w:r>
              <w:rPr>
                <w:rFonts w:hint="eastAsia"/>
              </w:rPr>
              <w:t>匀速</w:t>
            </w:r>
          </w:p>
        </w:tc>
      </w:tr>
      <w:tr w:rsidR="00C21BC4" w:rsidTr="007F17E6">
        <w:trPr>
          <w:trHeight w:val="380"/>
        </w:trPr>
        <w:tc>
          <w:tcPr>
            <w:tcW w:w="817" w:type="dxa"/>
          </w:tcPr>
          <w:p w:rsidR="00C21BC4" w:rsidRDefault="00C21BC4" w:rsidP="00C21B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</w:tcPr>
          <w:p w:rsidR="00C21BC4" w:rsidRDefault="00C21BC4" w:rsidP="00C21BC4">
            <w:r>
              <w:rPr>
                <w:rFonts w:hint="eastAsia"/>
              </w:rPr>
              <w:t>电梯接近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楼时</w:t>
            </w:r>
          </w:p>
        </w:tc>
        <w:tc>
          <w:tcPr>
            <w:tcW w:w="2126" w:type="dxa"/>
          </w:tcPr>
          <w:p w:rsidR="00C21BC4" w:rsidRDefault="00C21BC4" w:rsidP="00C21BC4">
            <w:r>
              <w:rPr>
                <w:rFonts w:hint="eastAsia"/>
              </w:rPr>
              <w:t>50</w:t>
            </w:r>
          </w:p>
        </w:tc>
        <w:tc>
          <w:tcPr>
            <w:tcW w:w="2126" w:type="dxa"/>
          </w:tcPr>
          <w:p w:rsidR="00C21BC4" w:rsidRDefault="00C21BC4" w:rsidP="00C21BC4">
            <w:r>
              <w:rPr>
                <w:rFonts w:hint="eastAsia"/>
              </w:rPr>
              <w:t>减速</w:t>
            </w:r>
          </w:p>
        </w:tc>
      </w:tr>
    </w:tbl>
    <w:p w:rsidR="007909FC" w:rsidRDefault="007909FC" w:rsidP="007909FC">
      <w:pPr>
        <w:spacing w:line="360" w:lineRule="auto"/>
        <w:rPr>
          <w:rFonts w:ascii="Calibri" w:eastAsia="黑体" w:hAnsi="Calibri"/>
        </w:rPr>
      </w:pPr>
    </w:p>
    <w:p w:rsidR="00C21BC4" w:rsidRDefault="00386A7D" w:rsidP="00C21BC4">
      <w:pPr>
        <w:spacing w:line="360" w:lineRule="auto"/>
      </w:pPr>
      <w:r>
        <w:rPr>
          <w:rFonts w:ascii="Calibri" w:eastAsia="黑体" w:hAnsi="Calibri" w:hint="eastAsia"/>
        </w:rPr>
        <w:t>（</w:t>
      </w:r>
      <w:r w:rsidR="00C21BC4">
        <w:rPr>
          <w:rFonts w:ascii="Calibri" w:eastAsia="黑体" w:hAnsi="Calibri" w:hint="eastAsia"/>
        </w:rPr>
        <w:t>2</w:t>
      </w:r>
      <w:r>
        <w:rPr>
          <w:rFonts w:ascii="Calibri" w:eastAsia="黑体" w:hAnsi="Calibri" w:hint="eastAsia"/>
        </w:rPr>
        <w:t>）</w:t>
      </w:r>
      <w:r w:rsidR="00C21BC4">
        <w:rPr>
          <w:rFonts w:hint="eastAsia"/>
        </w:rPr>
        <w:t>启动上升</w:t>
      </w:r>
      <w:r w:rsidR="00C21BC4">
        <w:rPr>
          <w:rFonts w:hint="eastAsia"/>
        </w:rPr>
        <w:t xml:space="preserve">       </w:t>
      </w:r>
      <w:r w:rsidR="00C21BC4">
        <w:rPr>
          <w:rFonts w:hint="eastAsia"/>
        </w:rPr>
        <w:t>接近</w:t>
      </w:r>
      <w:r w:rsidR="00C21BC4">
        <w:rPr>
          <w:rFonts w:hint="eastAsia"/>
        </w:rPr>
        <w:t>10</w:t>
      </w:r>
      <w:proofErr w:type="gramStart"/>
      <w:r w:rsidR="00C21BC4">
        <w:rPr>
          <w:rFonts w:hint="eastAsia"/>
        </w:rPr>
        <w:t>楼停止</w:t>
      </w:r>
      <w:proofErr w:type="gramEnd"/>
      <w:r w:rsidR="00C21BC4">
        <w:rPr>
          <w:rFonts w:hint="eastAsia"/>
        </w:rPr>
        <w:t>前</w:t>
      </w:r>
      <w:bookmarkStart w:id="0" w:name="_GoBack"/>
      <w:bookmarkEnd w:id="0"/>
    </w:p>
    <w:p w:rsidR="00C21BC4" w:rsidRDefault="00C21BC4" w:rsidP="00C21BC4">
      <w:pPr>
        <w:spacing w:line="360" w:lineRule="auto"/>
        <w:rPr>
          <w:rFonts w:ascii="Calibri" w:eastAsia="黑体" w:hAnsi="Calibri"/>
        </w:rPr>
      </w:pPr>
    </w:p>
    <w:sectPr w:rsidR="00C21BC4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78" w:rsidRDefault="00357F78" w:rsidP="002A1E5F">
      <w:r>
        <w:separator/>
      </w:r>
    </w:p>
  </w:endnote>
  <w:endnote w:type="continuationSeparator" w:id="0">
    <w:p w:rsidR="00357F78" w:rsidRDefault="00357F78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78" w:rsidRDefault="00357F78" w:rsidP="002A1E5F">
      <w:r>
        <w:separator/>
      </w:r>
    </w:p>
  </w:footnote>
  <w:footnote w:type="continuationSeparator" w:id="0">
    <w:p w:rsidR="00357F78" w:rsidRDefault="00357F78" w:rsidP="002A1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154"/>
    <w:multiLevelType w:val="hybridMultilevel"/>
    <w:tmpl w:val="C49E555C"/>
    <w:lvl w:ilvl="0" w:tplc="74CC29D2">
      <w:start w:val="1"/>
      <w:numFmt w:val="decimal"/>
      <w:lvlText w:val="（%1）"/>
      <w:lvlJc w:val="left"/>
      <w:pPr>
        <w:ind w:left="825" w:hanging="7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F1377"/>
    <w:rsid w:val="00156282"/>
    <w:rsid w:val="001D303A"/>
    <w:rsid w:val="0024160F"/>
    <w:rsid w:val="00296687"/>
    <w:rsid w:val="002A1E5F"/>
    <w:rsid w:val="002D5119"/>
    <w:rsid w:val="002D6DB3"/>
    <w:rsid w:val="002F4721"/>
    <w:rsid w:val="00357F78"/>
    <w:rsid w:val="003625BE"/>
    <w:rsid w:val="00386A7D"/>
    <w:rsid w:val="004015F6"/>
    <w:rsid w:val="00452417"/>
    <w:rsid w:val="004A0C39"/>
    <w:rsid w:val="004C777C"/>
    <w:rsid w:val="00507690"/>
    <w:rsid w:val="00544B19"/>
    <w:rsid w:val="00572D5C"/>
    <w:rsid w:val="006E162D"/>
    <w:rsid w:val="007909FC"/>
    <w:rsid w:val="007F17E6"/>
    <w:rsid w:val="00826ECC"/>
    <w:rsid w:val="008B3637"/>
    <w:rsid w:val="008F3A6A"/>
    <w:rsid w:val="009576F7"/>
    <w:rsid w:val="00B67A4D"/>
    <w:rsid w:val="00BA71C7"/>
    <w:rsid w:val="00C21BC4"/>
    <w:rsid w:val="00C8796A"/>
    <w:rsid w:val="00CF28D2"/>
    <w:rsid w:val="00D57269"/>
    <w:rsid w:val="00DB6C4B"/>
    <w:rsid w:val="00DD0669"/>
    <w:rsid w:val="00E94009"/>
    <w:rsid w:val="00FA1117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  <w:style w:type="paragraph" w:styleId="a8">
    <w:name w:val="List Paragraph"/>
    <w:basedOn w:val="a"/>
    <w:uiPriority w:val="34"/>
    <w:qFormat/>
    <w:rsid w:val="007909FC"/>
    <w:pPr>
      <w:ind w:firstLineChars="200" w:firstLine="420"/>
    </w:pPr>
  </w:style>
  <w:style w:type="table" w:styleId="a9">
    <w:name w:val="Table Grid"/>
    <w:basedOn w:val="a1"/>
    <w:uiPriority w:val="39"/>
    <w:rsid w:val="0079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13</cp:revision>
  <dcterms:created xsi:type="dcterms:W3CDTF">2020-02-07T05:01:00Z</dcterms:created>
  <dcterms:modified xsi:type="dcterms:W3CDTF">2020-03-15T12:09:00Z</dcterms:modified>
</cp:coreProperties>
</file>