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学习主题：餐桌上的学问</w:t>
      </w:r>
    </w:p>
    <w:p>
      <w:pPr>
        <w:spacing w:line="360" w:lineRule="auto"/>
        <w:ind w:firstLine="480" w:firstLineChars="200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亲爱的同学们，健康的生活离不开一日三餐。我们的餐桌上有很多学问，让我们一起认真观察，大胆探究，从中获得新的发现。让我们一起探寻“餐桌上的学问”吧。</w:t>
      </w:r>
    </w:p>
    <w:p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任务一</w:t>
      </w:r>
      <w:r>
        <w:rPr>
          <w:rFonts w:ascii="宋体" w:hAnsi="宋体" w:cs="宋体"/>
          <w:b/>
          <w:bCs/>
          <w:sz w:val="24"/>
        </w:rPr>
        <w:t>:</w:t>
      </w:r>
      <w:r>
        <w:rPr>
          <w:rFonts w:asci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sz w:val="24"/>
        </w:rPr>
        <w:t>运用学到的知识追根溯源，</w:t>
      </w:r>
      <w:r>
        <w:rPr>
          <w:rFonts w:hint="eastAsia" w:ascii="宋体" w:cs="宋体"/>
          <w:bCs/>
          <w:sz w:val="24"/>
        </w:rPr>
        <w:t>寻求问题的答案，把在餐桌上增长</w:t>
      </w:r>
      <w:r>
        <w:rPr>
          <w:rFonts w:hint="eastAsia" w:ascii="宋体" w:cs="宋体"/>
          <w:bCs/>
          <w:sz w:val="24"/>
          <w:lang w:eastAsia="zh-CN"/>
        </w:rPr>
        <w:t>的</w:t>
      </w:r>
      <w:r>
        <w:rPr>
          <w:rFonts w:hint="eastAsia" w:ascii="宋体" w:cs="宋体"/>
          <w:bCs/>
          <w:sz w:val="24"/>
        </w:rPr>
        <w:t>学问进行分享。</w:t>
      </w:r>
    </w:p>
    <w:p>
      <w:pPr>
        <w:spacing w:line="360" w:lineRule="auto"/>
        <w:ind w:firstLine="105" w:firstLineChars="50"/>
        <w:rPr>
          <w:rFonts w:ascii="宋体" w:cs="宋体"/>
          <w:bCs/>
          <w:sz w:val="24"/>
        </w:rPr>
      </w:pPr>
      <w:r>
        <w:pict>
          <v:shape id="_x0000_s1026" o:spid="_x0000_s1026" o:spt="176" type="#_x0000_t176" style="position:absolute;left:0pt;margin-left:-9pt;margin-top:7.8pt;height:125.1pt;width:433.5pt;z-index:251652096;v-text-anchor:middle;mso-width-relative:page;mso-height-relative:page;" filled="f" stroked="t" coordsize="21600,21600" adj="2700">
            <v:path/>
            <v:fill on="f" focussize="0,0"/>
            <v:stroke weight="2.5pt" color="#0000FF" joinstyle="miter" dashstyle="1 1" endcap="round"/>
            <v:imagedata o:title=""/>
            <o:lock v:ext="edit" aspectratio="f"/>
          </v:shape>
        </w:pict>
      </w:r>
    </w:p>
    <w:p>
      <w:pPr>
        <w:spacing w:line="360" w:lineRule="auto"/>
        <w:ind w:firstLine="120" w:firstLineChars="50"/>
        <w:rPr>
          <w:rFonts w:ascii="宋体" w:cs="宋体"/>
          <w:bCs/>
          <w:sz w:val="24"/>
        </w:rPr>
      </w:pPr>
      <w:r>
        <w:rPr>
          <w:rFonts w:hint="eastAsia" w:ascii="宋体" w:cs="宋体"/>
          <w:b/>
          <w:bCs/>
          <w:sz w:val="24"/>
        </w:rPr>
        <w:t>举例</w:t>
      </w:r>
      <w:r>
        <w:rPr>
          <w:rFonts w:hint="eastAsia" w:ascii="宋体" w:cs="宋体"/>
          <w:bCs/>
          <w:sz w:val="24"/>
        </w:rPr>
        <w:t>：我研究了“大米从哪里来”的话题，还用</w:t>
      </w:r>
      <w:r>
        <w:rPr>
          <w:rFonts w:hint="eastAsia" w:ascii="宋体" w:cs="宋体"/>
          <w:bCs/>
          <w:sz w:val="24"/>
          <w:lang w:eastAsia="zh-CN"/>
        </w:rPr>
        <w:t>流程图</w:t>
      </w:r>
      <w:r>
        <w:rPr>
          <w:rFonts w:hint="eastAsia" w:ascii="宋体" w:cs="宋体"/>
          <w:bCs/>
          <w:sz w:val="24"/>
        </w:rPr>
        <w:t>的方式整理信息，了解大米的生产过程，知道粮食来之不易，要爱惜。</w:t>
      </w:r>
    </w:p>
    <w:p>
      <w:pPr>
        <w:spacing w:line="360" w:lineRule="auto"/>
        <w:rPr>
          <w:rFonts w:ascii="宋体" w:cs="宋体"/>
          <w:b/>
          <w:bCs/>
          <w:sz w:val="24"/>
        </w:rPr>
      </w:pPr>
      <w:r>
        <w:pict>
          <v:group id="_x0000_s1027" o:spid="_x0000_s1027" o:spt="203" style="position:absolute;left:0pt;margin-left:4.95pt;margin-top:4.05pt;height:39.95pt;width:402.3pt;z-index:251653120;mso-width-relative:page;mso-height-relative:page;" coordorigin="2052,5028" coordsize="8046,799">
            <o:lock v:ext="edit"/>
            <v:roundrect id="圆角矩形 14" o:spid="_x0000_s1028" o:spt="2" style="position:absolute;left:8712;top:5028;height:780;width:1386;v-text-anchor:middle;" fillcolor="#678A71" filled="t" stroked="t" coordsize="21600,21600" arcsize="0.166666666666667">
              <v:path/>
              <v:fill type="gradient" on="t" color2="#416F4F" colors="0f #678A71;32768f #4D7C5B;65536f #416F4F" focus="100%" focussize="0f,0f" rotate="t">
                <o:fill type="gradientUnscaled" v:ext="backwardCompatible"/>
              </v:fill>
              <v:stroke weight="0.5pt" color="#4F7A5C" joinstyle="miter"/>
              <v:imagedata o:title=""/>
              <o:lock v:ext="edit"/>
              <v:textbox inset="1.778mm,0.889mm,1.778mm,0.889mm" style="mso-rotate-with-shape:t;"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</w:pPr>
                    <w:r>
                      <w:rPr>
                        <w:rFonts w:hint="eastAsia"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  <w:t>碾米</w:t>
                    </w:r>
                  </w:p>
                </w:txbxContent>
              </v:textbox>
            </v:roundrect>
            <v:roundrect id="圆角矩形 12" o:spid="_x0000_s1029" o:spt="2" style="position:absolute;left:6912;top:5028;height:799;width:1385;v-text-anchor:middle;" fillcolor="#678A71" filled="t" stroked="t" coordsize="21600,21600" arcsize="0.166666666666667">
              <v:path/>
              <v:fill type="gradient" on="t" color2="#416F4F" colors="0f #678A71;32768f #4D7C5B;65536f #416F4F" focus="100%" focussize="0f,0f" rotate="t">
                <o:fill type="gradientUnscaled" v:ext="backwardCompatible"/>
              </v:fill>
              <v:stroke weight="0.5pt" color="#4F7A5C" joinstyle="miter"/>
              <v:imagedata o:title=""/>
              <o:lock v:ext="edit"/>
              <v:textbox inset="1.778mm,0.889mm,1.778mm,0.889mm" style="mso-rotate-with-shape:t;"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</w:pPr>
                    <w:r>
                      <w:rPr>
                        <w:rFonts w:hint="eastAsia"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  <w:t>收割</w:t>
                    </w:r>
                  </w:p>
                </w:txbxContent>
              </v:textbox>
            </v:roundrect>
            <v:roundrect id="圆角矩形 8" o:spid="_x0000_s1030" o:spt="2" style="position:absolute;left:3672;top:5028;height:780;width:1080;v-text-anchor:middle;" fillcolor="#678A71" filled="t" stroked="t" coordsize="21600,21600" arcsize="0.166666666666667">
              <v:path/>
              <v:fill type="gradient" on="t" color2="#416F4F" colors="0f #678A71;32768f #4D7C5B;65536f #416F4F" focus="100%" focussize="0f,0f" rotate="t">
                <o:fill type="gradientUnscaled" v:ext="backwardCompatible"/>
              </v:fill>
              <v:stroke weight="0.5pt" color="#4F7A5C" joinstyle="miter"/>
              <v:imagedata o:title=""/>
              <o:lock v:ext="edit"/>
              <v:textbox inset="1.778mm,0.889mm,1.778mm,0.889mm" style="mso-rotate-with-shape:t;"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</w:pPr>
                    <w:r>
                      <w:rPr>
                        <w:rFonts w:hint="eastAsia"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  <w:t>插秧</w:t>
                    </w:r>
                  </w:p>
                </w:txbxContent>
              </v:textbox>
            </v:roundrect>
            <v:roundrect id="圆角矩形 5" o:spid="_x0000_s1031" o:spt="2" style="position:absolute;left:2052;top:5028;height:780;width:1260;v-text-anchor:middle;" fillcolor="#678A71" filled="t" stroked="t" coordsize="21600,21600" arcsize="0.166666666666667">
              <v:path/>
              <v:fill type="gradient" on="t" color2="#416F4F" colors="0f #678A71;32768f #4D7C5B;65536f #416F4F" focus="100%" focussize="0f,0f" rotate="t">
                <o:fill type="gradientUnscaled" v:ext="backwardCompatible"/>
              </v:fill>
              <v:stroke weight="0.5pt" color="#4F7A5C" joinstyle="miter"/>
              <v:imagedata o:title=""/>
              <o:lock v:ext="edit"/>
              <v:textbox inset="1.778mm,0.889mm,1.778mm,0.889mm" style="mso-rotate-with-shape:t;"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</w:pPr>
                    <w:r>
                      <w:rPr>
                        <w:rFonts w:hint="eastAsia"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  <w:t>育苗</w:t>
                    </w:r>
                  </w:p>
                </w:txbxContent>
              </v:textbox>
            </v:roundrect>
            <v:roundrect id="圆角矩形 10" o:spid="_x0000_s1032" o:spt="2" style="position:absolute;left:5112;top:5028;height:780;width:1385;v-text-anchor:middle;" fillcolor="#678A71" filled="t" stroked="t" coordsize="21600,21600" arcsize="0.166666666666667">
              <v:path/>
              <v:fill type="gradient" on="t" color2="#416F4F" colors="0f #678A71;32768f #4D7C5B;65536f #416F4F" focus="100%" focussize="0f,0f" rotate="t">
                <o:fill type="gradientUnscaled" v:ext="backwardCompatible"/>
              </v:fill>
              <v:stroke weight="0.5pt" color="#4F7A5C" joinstyle="miter"/>
              <v:imagedata o:title=""/>
              <o:lock v:ext="edit"/>
              <v:textbox inset="1.778mm,0.889mm,1.778mm,0.889mm" style="mso-rotate-with-shape:t;"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</w:pPr>
                    <w:r>
                      <w:rPr>
                        <w:rFonts w:hint="eastAsia" w:ascii="Arial" w:hAnsi="Arial" w:eastAsia="微软雅黑" w:cs="微软雅黑"/>
                        <w:b/>
                        <w:bCs/>
                        <w:color w:val="FFFFFF"/>
                        <w:sz w:val="25"/>
                        <w:szCs w:val="36"/>
                        <w:lang w:val="zh-CN"/>
                      </w:rPr>
                      <w:t>田间管理</w:t>
                    </w:r>
                  </w:p>
                </w:txbxContent>
              </v:textbox>
            </v:roundrect>
            <v:line id="_x0000_s1033" o:spid="_x0000_s1033" o:spt="20" style="position:absolute;left:3312;top:5496;height:0;width:360;" coordsize="21600,21600">
              <v:path arrowok="t"/>
              <v:fill focussize="0,0"/>
              <v:stroke endarrow="block"/>
              <v:imagedata o:title=""/>
              <o:lock v:ext="edit"/>
            </v:line>
            <v:line id="_x0000_s1034" o:spid="_x0000_s1034" o:spt="20" style="position:absolute;left:4752;top:5496;height:0;width:360;" coordsize="21600,21600">
              <v:path arrowok="t"/>
              <v:fill focussize="0,0"/>
              <v:stroke endarrow="block"/>
              <v:imagedata o:title=""/>
              <o:lock v:ext="edit"/>
            </v:line>
            <v:line id="_x0000_s1035" o:spid="_x0000_s1035" o:spt="20" style="position:absolute;left:6552;top:5496;height:0;width:360;" coordsize="21600,21600">
              <v:path arrowok="t"/>
              <v:fill focussize="0,0"/>
              <v:stroke endarrow="block"/>
              <v:imagedata o:title=""/>
              <o:lock v:ext="edit"/>
            </v:line>
            <v:line id="_x0000_s1036" o:spid="_x0000_s1036" o:spt="20" style="position:absolute;left:8352;top:5496;height:0;width:360;" coordsize="21600,21600">
              <v:path arrowok="t"/>
              <v:fill focussize="0,0"/>
              <v:stroke endarrow="block"/>
              <v:imagedata o:title=""/>
              <o:lock v:ext="edit"/>
            </v:line>
          </v:group>
        </w:pict>
      </w: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Cs/>
          <w:sz w:val="24"/>
        </w:rPr>
      </w:pPr>
    </w:p>
    <w:p>
      <w:pPr>
        <w:spacing w:line="360" w:lineRule="auto"/>
        <w:rPr>
          <w:rFonts w:ascii="宋体" w:cs="宋体"/>
          <w:bCs/>
          <w:sz w:val="24"/>
        </w:rPr>
      </w:pPr>
      <w:r>
        <w:rPr>
          <w:rFonts w:ascii="宋体" w:cs="宋体"/>
          <w:bCs/>
          <w:sz w:val="24"/>
        </w:rPr>
        <w:t xml:space="preserve">   </w:t>
      </w:r>
      <w:r>
        <w:rPr>
          <w:rFonts w:hint="eastAsia" w:ascii="宋体" w:cs="宋体"/>
          <w:bCs/>
          <w:sz w:val="24"/>
        </w:rPr>
        <w:t>同学们可以运用对比、列表、流程图、思维导图等多种方式进行梳理和分享。</w:t>
      </w:r>
    </w:p>
    <w:p>
      <w:pPr>
        <w:spacing w:line="360" w:lineRule="auto"/>
        <w:rPr>
          <w:rFonts w:ascii="宋体" w:cs="宋体"/>
          <w:b/>
          <w:bCs/>
          <w:sz w:val="24"/>
        </w:rPr>
      </w:pPr>
      <w:r>
        <w:pict>
          <v:group id="_x0000_s1037" o:spid="_x0000_s1037" o:spt="203" style="position:absolute;left:0pt;margin-left:-9pt;margin-top:5.85pt;height:117.7pt;width:455.25pt;z-index:251660288;mso-width-relative:page;mso-height-relative:page;" coordorigin="1575,8940" coordsize="9105,3343">
            <o:lock v:ext="edit" aspectratio="f"/>
            <v:shape id="_x0000_s1038" o:spid="_x0000_s1038" o:spt="176" type="#_x0000_t176" style="position:absolute;left:1575;top:8940;height:2952;width:8670;v-text-anchor:middle;" filled="f" stroked="t" coordsize="21600,21600" adj="2700">
              <v:path/>
              <v:fill on="f" focussize="0,0"/>
              <v:stroke weight="2.5pt" color="#0000FF" joinstyle="miter" dashstyle="1 1" endcap="round"/>
              <v:imagedata o:title=""/>
              <o:lock v:ext="edit" aspectratio="f"/>
            </v:shape>
            <v:shape id="_x0000_s1039" o:spid="_x0000_s1039" o:spt="75" type="#_x0000_t75" style="position:absolute;left:9540;top:10644;height:1639;width:1140;" filled="f" o:preferrelative="t" stroked="f" coordsize="21600,21600">
              <v:path/>
              <v:fill on="f" focussize="0,0"/>
              <v:stroke on="f"/>
              <v:imagedata r:id="rId4" cropleft="19946f" chromakey="#F6F6F6" o:title=""/>
              <o:lock v:ext="edit" aspectratio="t"/>
            </v:shape>
          </v:group>
        </w:pict>
      </w:r>
    </w:p>
    <w:p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cs="宋体"/>
          <w:b/>
          <w:bCs/>
          <w:sz w:val="24"/>
        </w:rPr>
        <w:t>我的分享：</w:t>
      </w: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任务二</w:t>
      </w:r>
      <w:r>
        <w:rPr>
          <w:rFonts w:ascii="宋体" w:hAnsi="宋体" w:cs="宋体"/>
          <w:b/>
          <w:bCs/>
          <w:sz w:val="24"/>
        </w:rPr>
        <w:t xml:space="preserve">: </w:t>
      </w:r>
      <w:r>
        <w:rPr>
          <w:rFonts w:hint="eastAsia" w:ascii="宋体" w:hAnsi="宋体" w:cs="宋体"/>
          <w:bCs/>
          <w:sz w:val="24"/>
        </w:rPr>
        <w:t>餐桌上的学问多，请你查阅资料、开展讨论，制定“我的一周健康食谱”。</w:t>
      </w:r>
    </w:p>
    <w:p>
      <w:pPr>
        <w:spacing w:line="360" w:lineRule="auto"/>
        <w:rPr>
          <w:rFonts w:ascii="宋体" w:cs="宋体"/>
          <w:b/>
          <w:bCs/>
          <w:sz w:val="24"/>
        </w:rPr>
      </w:pPr>
      <w:r>
        <w:rPr>
          <w:sz w:val="21"/>
        </w:rPr>
        <w:pict>
          <v:group id="_x0000_s1055" o:spid="_x0000_s1055" o:spt="203" style="height:202.75pt;width:392.15pt;" coordorigin="3939,10562" coordsize="7843,3141">
            <o:lock v:ext="edit" aspectratio="f"/>
            <v:shape id="_x0000_s1041" o:spid="_x0000_s1041" o:spt="75" type="#_x0000_t75" style="position:absolute;left:3939;top:10562;height:2937;width:3796;" filled="f" o:preferrelative="t" stroked="f" coordsize="21600,21600">
              <v:path/>
              <v:fill on="f" focussize="0,0"/>
              <v:stroke on="f"/>
              <v:imagedata r:id="rId5" cropleft="1415f" croptop="5515f" cropright="1542f" cropbottom="4644f" chromakey="#DFDFDF" o:title=""/>
              <o:lock v:ext="edit" aspectratio="t"/>
            </v:shape>
            <v:shape id="Picture 4" o:spid="_x0000_s1040" o:spt="75" alt="2cbe_68b5f18a_4e36_c273_9bd8_3f7a3d13b2b0_1" type="#_x0000_t75" style="position:absolute;left:8276;top:10577;height:3127;width:3507;" filled="f" o:preferrelative="t" stroked="f" coordsize="21600,21600">
              <v:path/>
              <v:fill on="f" focussize="0,0"/>
              <v:stroke on="f"/>
              <v:imagedata r:id="rId6" croptop="8738f" cropbottom="6554f" chromakey="#FFFFFF" o:title="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  <w:r>
        <w:pict>
          <v:shape id="_x0000_s1042" o:spid="_x0000_s1042" o:spt="75" type="#_x0000_t75" style="position:absolute;left:0pt;margin-left:-9pt;margin-top:0pt;height:78pt;width:73.5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2999f" croptop="7266f" cropright="2561f" cropbottom="9516f" chromakey="#FFFFFF" o:title=""/>
            <o:lock v:ext="edit" aspectratio="t"/>
          </v:shape>
        </w:pict>
      </w:r>
    </w:p>
    <w:tbl>
      <w:tblPr>
        <w:tblStyle w:val="3"/>
        <w:tblW w:w="8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443"/>
        <w:gridCol w:w="1443"/>
        <w:gridCol w:w="1443"/>
        <w:gridCol w:w="1444"/>
        <w:gridCol w:w="1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660" w:type="dxa"/>
            <w:gridSpan w:val="6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我的一周健康食谱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443" w:type="dxa"/>
            <w:shd w:val="clear" w:color="000000" w:fill="auto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周一</w:t>
            </w:r>
          </w:p>
        </w:tc>
        <w:tc>
          <w:tcPr>
            <w:tcW w:w="1443" w:type="dxa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周二</w:t>
            </w:r>
          </w:p>
        </w:tc>
        <w:tc>
          <w:tcPr>
            <w:tcW w:w="1443" w:type="dxa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周三</w:t>
            </w:r>
          </w:p>
        </w:tc>
        <w:tc>
          <w:tcPr>
            <w:tcW w:w="1444" w:type="dxa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周四</w:t>
            </w:r>
          </w:p>
        </w:tc>
        <w:tc>
          <w:tcPr>
            <w:tcW w:w="1444" w:type="dxa"/>
            <w:shd w:val="clear" w:color="000000" w:fill="auto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周五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443" w:type="dxa"/>
            <w:shd w:val="clear" w:color="000000" w:fill="FFCC00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早</w:t>
            </w:r>
            <w:r>
              <w:rPr>
                <w:rFonts w:ascii="宋体" w:hAnsi="宋体" w:cs="宋体"/>
                <w:b/>
                <w:bCs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饭</w:t>
            </w:r>
          </w:p>
        </w:tc>
        <w:tc>
          <w:tcPr>
            <w:tcW w:w="1443" w:type="dxa"/>
            <w:shd w:val="clear" w:color="000000" w:fill="FFCC00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FFCC00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FFCC00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FFCC00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FFCC00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443" w:type="dxa"/>
            <w:shd w:val="clear" w:color="000000" w:fill="CC99FF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午</w:t>
            </w:r>
            <w:r>
              <w:rPr>
                <w:rFonts w:ascii="宋体" w:hAnsi="宋体" w:cs="宋体"/>
                <w:b/>
                <w:bCs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饭</w:t>
            </w:r>
          </w:p>
        </w:tc>
        <w:tc>
          <w:tcPr>
            <w:tcW w:w="1443" w:type="dxa"/>
            <w:shd w:val="clear" w:color="000000" w:fill="CC99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CC99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CC99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CC99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CC99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443" w:type="dxa"/>
            <w:shd w:val="clear" w:color="000000" w:fill="CCFFFF"/>
          </w:tcPr>
          <w:p>
            <w:pPr>
              <w:spacing w:line="360" w:lineRule="auto"/>
              <w:jc w:val="center"/>
              <w:rPr>
                <w:rFonts w:asci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晚</w:t>
            </w:r>
            <w:r>
              <w:rPr>
                <w:rFonts w:ascii="宋体" w:hAnsi="宋体" w:cs="宋体"/>
                <w:b/>
                <w:bCs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饭</w:t>
            </w:r>
          </w:p>
        </w:tc>
        <w:tc>
          <w:tcPr>
            <w:tcW w:w="1443" w:type="dxa"/>
            <w:shd w:val="clear" w:color="000000" w:fill="CCFF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CCFF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3" w:type="dxa"/>
            <w:shd w:val="clear" w:color="000000" w:fill="CCFF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CCFF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  <w:tc>
          <w:tcPr>
            <w:tcW w:w="1444" w:type="dxa"/>
            <w:shd w:val="clear" w:color="000000" w:fill="CCFFFF"/>
          </w:tcPr>
          <w:p>
            <w:pPr>
              <w:spacing w:line="360" w:lineRule="auto"/>
              <w:rPr>
                <w:rFonts w:ascii="宋体" w:cs="宋体"/>
                <w:b/>
                <w:bCs/>
                <w:sz w:val="24"/>
              </w:rPr>
            </w:pPr>
          </w:p>
        </w:tc>
      </w:tr>
    </w:tbl>
    <w:p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任务三：</w:t>
      </w:r>
      <w:r>
        <w:rPr>
          <w:rFonts w:hint="eastAsia" w:ascii="宋体" w:hAnsi="宋体" w:cs="宋体"/>
          <w:sz w:val="24"/>
        </w:rPr>
        <w:t>在家长的帮助下尝试制作一种美食丰富家庭餐桌，体会劳动的乐趣。可以记录下制作工序、食材名称、感受或者分享一张照片。</w:t>
      </w:r>
    </w:p>
    <w:p>
      <w:pPr>
        <w:spacing w:line="360" w:lineRule="auto"/>
        <w:ind w:firstLine="420" w:firstLineChars="200"/>
        <w:rPr>
          <w:rFonts w:ascii="宋体" w:cs="宋体"/>
          <w:b/>
          <w:bCs/>
          <w:sz w:val="24"/>
        </w:rPr>
      </w:pPr>
      <w:r>
        <w:rPr>
          <w:sz w:val="21"/>
        </w:rPr>
        <w:pict>
          <v:group id="_x0000_s1057" o:spid="_x0000_s1057" o:spt="203" style="position:absolute;left:0pt;margin-left:-15.75pt;margin-top:7.8pt;height:179.5pt;width:434.95pt;z-index:251663360;mso-width-relative:page;mso-height-relative:page;" coordorigin="3444,18462" coordsize="8699,3216">
            <o:lock v:ext="edit" aspectratio="f"/>
            <v:group id="_x0000_s1056" o:spid="_x0000_s1056" o:spt="203" style="position:absolute;left:3444;top:18462;height:3216;width:2880;" coordorigin="3444,18462" coordsize="2880,3216">
              <o:lock v:ext="edit" aspectratio="f"/>
              <v:shape id="_x0000_s1047" o:spid="_x0000_s1047" o:spt="65" type="#_x0000_t65" style="position:absolute;left:3444;top:18462;height:3216;width:2880;" fillcolor="#FFFFFF" filled="t" stroked="t" coordsize="21600,21600" adj="18900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这是我做的一道菜</w:t>
                      </w:r>
                    </w:p>
                  </w:txbxContent>
                </v:textbox>
              </v:shape>
              <v:shape id="_x0000_s1048" o:spid="_x0000_s1048" o:spt="75" type="#_x0000_t75" style="position:absolute;left:3634;top:18961;height:2193;width:2560;" filled="f" o:preferrelative="t" stroked="f" coordsize="21600,21600">
                <v:path/>
                <v:fill on="f" focussize="0,0"/>
                <v:stroke on="f"/>
                <v:imagedata r:id="rId8" o:title=""/>
                <o:lock v:ext="edit" aspectratio="t"/>
              </v:shape>
            </v:group>
            <v:group id="_x0000_s1043" o:spid="_x0000_s1043" o:spt="203" style="position:absolute;left:6459;top:18462;height:3155;width:5685;" coordorigin="1620,1440" coordsize="8640,4056">
              <o:lock v:ext="edit" aspectratio="f"/>
              <v:rect id="_x0000_s1044" o:spid="_x0000_s1044" o:spt="1" style="position:absolute;left:1620;top:1440;height:4056;width:8640;" fillcolor="#FFFFFF" filled="t" stroked="t" coordsize="21600,21600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所需食材：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制作流程：</w:t>
                      </w:r>
                    </w:p>
                  </w:txbxContent>
                </v:textbox>
              </v:rect>
              <v:shape id="_x0000_s1045" o:spid="_x0000_s1045" o:spt="75" type="#_x0000_t75" style="position:absolute;left:6120;top:1908;height:3251;width:3960;" filled="f" o:preferrelative="t" stroked="f" coordsize="21600,21600">
                <v:path/>
                <v:fill on="f" focussize="0,0"/>
                <v:stroke on="f"/>
                <v:imagedata r:id="rId9" chromakey="#FFFFFF" o:title=""/>
                <o:lock v:ext="edit" aspectratio="t"/>
              </v:shape>
            </v:group>
          </v:group>
        </w:pict>
      </w: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  <w:bookmarkStart w:id="0" w:name="_GoBack"/>
      <w:bookmarkEnd w:id="0"/>
      <w:r>
        <w:pict>
          <v:group id="_x0000_s1049" o:spid="_x0000_s1049" o:spt="203" style="position:absolute;left:0pt;margin-left:-8.25pt;margin-top:9pt;height:227.4pt;width:421.45pt;z-index:251662336;mso-width-relative:page;mso-height-relative:page;" coordorigin="4140,11580" coordsize="5760,4321">
            <o:lock v:ext="edit" aspectratio="f"/>
            <v:shape id="_x0000_s1050" o:spid="_x0000_s1050" o:spt="75" type="#_x0000_t75" style="position:absolute;left:4140;top:11580;height:4321;width:5760;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51" o:spid="_x0000_s1051" o:spt="202" type="#_x0000_t202" style="position:absolute;left:6422;top:11970;height:390;width:90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  <w:szCs w:val="24"/>
                      </w:rPr>
                      <w:t>记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hint="eastAsia"/>
                        <w:b/>
                        <w:sz w:val="24"/>
                        <w:szCs w:val="24"/>
                      </w:rPr>
                      <w:t>录</w:t>
                    </w:r>
                  </w:p>
                </w:txbxContent>
              </v:textbox>
            </v:shape>
          </v:group>
        </w:pict>
      </w: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left"/>
        <w:rPr>
          <w:rFonts w:ascii="宋体" w:cs="宋体"/>
          <w:b/>
          <w:bCs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cs="宋体"/>
          <w:b w:val="0"/>
          <w:bCs w:val="0"/>
          <w:sz w:val="24"/>
        </w:rPr>
      </w:pPr>
      <w:r>
        <w:rPr>
          <w:rFonts w:hint="eastAsia" w:ascii="宋体" w:hAnsi="宋体" w:cs="宋体"/>
          <w:b w:val="0"/>
          <w:bCs w:val="0"/>
          <w:sz w:val="24"/>
        </w:rPr>
        <w:t>资源链接：</w:t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1.</w:t>
      </w:r>
      <w:r>
        <w:rPr>
          <w:rFonts w:hint="eastAsia" w:ascii="宋体" w:hAnsi="宋体" w:cs="宋体"/>
          <w:sz w:val="24"/>
        </w:rPr>
        <w:t>纪录片《舌尖上的中国》，可以了解中国的美食文化。</w:t>
      </w:r>
    </w:p>
    <w:p>
      <w:pPr>
        <w:spacing w:line="360" w:lineRule="auto"/>
        <w:ind w:firstLine="420" w:firstLineChars="200"/>
        <w:jc w:val="center"/>
        <w:rPr>
          <w:rFonts w:ascii="宋体" w:cs="宋体"/>
          <w:b/>
          <w:sz w:val="24"/>
        </w:rPr>
      </w:pPr>
      <w:r>
        <w:pict>
          <v:shape id="_x0000_s1052" o:spid="_x0000_s1052" o:spt="75" type="#_x0000_t75" style="position:absolute;left:0pt;margin-left:54pt;margin-top:7.8pt;height:130.9pt;width:270pt;z-index: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p>
      <w:pPr>
        <w:spacing w:line="360" w:lineRule="auto"/>
        <w:ind w:firstLine="482" w:firstLineChars="200"/>
        <w:jc w:val="center"/>
        <w:rPr>
          <w:rFonts w:ascii="宋体" w:cs="宋体"/>
          <w:b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cs="宋体"/>
          <w:b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cs="宋体"/>
          <w:b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Cs/>
          <w:sz w:val="24"/>
        </w:rPr>
      </w:pPr>
      <w:r>
        <w:rPr>
          <w:rFonts w:ascii="宋体" w:hAnsi="宋体" w:cs="宋体"/>
          <w:sz w:val="24"/>
        </w:rPr>
        <w:t>2.</w:t>
      </w:r>
      <w:r>
        <w:rPr>
          <w:rFonts w:hint="eastAsia" w:ascii="宋体" w:cs="宋体"/>
          <w:bCs/>
          <w:sz w:val="24"/>
        </w:rPr>
        <w:t>纪录片《中国粮的奇迹》，可以让你了解中国农业发展的奇迹。</w:t>
      </w:r>
    </w:p>
    <w:p>
      <w:pPr>
        <w:spacing w:line="360" w:lineRule="auto"/>
        <w:rPr>
          <w:rFonts w:ascii="宋体" w:cs="宋体"/>
          <w:bCs/>
          <w:sz w:val="24"/>
        </w:rPr>
      </w:pPr>
      <w:r>
        <w:pict>
          <v:shape id="_x0000_s1053" o:spid="_x0000_s1053" o:spt="75" type="#_x0000_t75" style="position:absolute;left:0pt;margin-left:45pt;margin-top:15.6pt;height:138.45pt;width:306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p>
      <w:pPr>
        <w:spacing w:line="360" w:lineRule="auto"/>
        <w:rPr>
          <w:rFonts w:ascii="宋体" w:cs="宋体"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rPr>
          <w:rFonts w:ascii="宋体" w:cs="宋体"/>
          <w:b/>
          <w:bCs/>
          <w:sz w:val="24"/>
        </w:rPr>
      </w:pPr>
    </w:p>
    <w:p>
      <w:pPr>
        <w:spacing w:line="360" w:lineRule="auto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3.在合适的时间可以去参观中国农业博物馆，一定会有更多的收获。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pict>
          <v:shape id="_x0000_s1054" o:spid="_x0000_s1054" o:spt="75" type="#_x0000_t75" style="position:absolute;left:0pt;margin-left:48.05pt;margin-top:70.2pt;height:176.1pt;width:295.45pt;z-index:251657216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中国农业博物馆，1983年7月经国务院批准筹建，馆内保存着农业文物、标本、古籍和传统农具等各类藏品近5万件，其中文物2万余件，珍贵古籍图书3万余册。</w:t>
      </w:r>
    </w:p>
    <w:p>
      <w:pPr>
        <w:spacing w:line="360" w:lineRule="auto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spacing w:line="360" w:lineRule="auto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rPr>
          <w:rFonts w:ascii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2F0"/>
    <w:rsid w:val="000426C1"/>
    <w:rsid w:val="00044B21"/>
    <w:rsid w:val="000732F0"/>
    <w:rsid w:val="00084DBE"/>
    <w:rsid w:val="000E0DC4"/>
    <w:rsid w:val="000F42E3"/>
    <w:rsid w:val="00160930"/>
    <w:rsid w:val="001C620E"/>
    <w:rsid w:val="00223BDD"/>
    <w:rsid w:val="00265B9A"/>
    <w:rsid w:val="00271A65"/>
    <w:rsid w:val="0027440D"/>
    <w:rsid w:val="0029537D"/>
    <w:rsid w:val="002F56B9"/>
    <w:rsid w:val="003635E8"/>
    <w:rsid w:val="00613354"/>
    <w:rsid w:val="00614961"/>
    <w:rsid w:val="00617842"/>
    <w:rsid w:val="00683938"/>
    <w:rsid w:val="006B16B2"/>
    <w:rsid w:val="006D0CF9"/>
    <w:rsid w:val="006E7742"/>
    <w:rsid w:val="007008F4"/>
    <w:rsid w:val="007108AC"/>
    <w:rsid w:val="00716B24"/>
    <w:rsid w:val="00727F0C"/>
    <w:rsid w:val="00734078"/>
    <w:rsid w:val="00766E74"/>
    <w:rsid w:val="00781DEE"/>
    <w:rsid w:val="007C7B75"/>
    <w:rsid w:val="007D33BF"/>
    <w:rsid w:val="008512CF"/>
    <w:rsid w:val="008921D4"/>
    <w:rsid w:val="008939DA"/>
    <w:rsid w:val="00895447"/>
    <w:rsid w:val="008D7D79"/>
    <w:rsid w:val="009133DE"/>
    <w:rsid w:val="0091405A"/>
    <w:rsid w:val="00957F7B"/>
    <w:rsid w:val="009A3571"/>
    <w:rsid w:val="00A0512E"/>
    <w:rsid w:val="00A31AE0"/>
    <w:rsid w:val="00B2424E"/>
    <w:rsid w:val="00B40F23"/>
    <w:rsid w:val="00B46F60"/>
    <w:rsid w:val="00C80053"/>
    <w:rsid w:val="00CF028B"/>
    <w:rsid w:val="00D05A2B"/>
    <w:rsid w:val="00D34A58"/>
    <w:rsid w:val="00D443D6"/>
    <w:rsid w:val="00D73E0F"/>
    <w:rsid w:val="00DB5894"/>
    <w:rsid w:val="00DD3079"/>
    <w:rsid w:val="00F1064F"/>
    <w:rsid w:val="00F646A3"/>
    <w:rsid w:val="00FC52E9"/>
    <w:rsid w:val="02821D28"/>
    <w:rsid w:val="047F0CB7"/>
    <w:rsid w:val="04EB5EC8"/>
    <w:rsid w:val="0533456C"/>
    <w:rsid w:val="057D62EE"/>
    <w:rsid w:val="06B116D4"/>
    <w:rsid w:val="083725EE"/>
    <w:rsid w:val="083A0EFA"/>
    <w:rsid w:val="08635BD3"/>
    <w:rsid w:val="0AFD3780"/>
    <w:rsid w:val="0BE44F70"/>
    <w:rsid w:val="0BF50873"/>
    <w:rsid w:val="0C1D1C29"/>
    <w:rsid w:val="0C497496"/>
    <w:rsid w:val="0C6C4356"/>
    <w:rsid w:val="0C70500B"/>
    <w:rsid w:val="0DAD44C9"/>
    <w:rsid w:val="0E9379B8"/>
    <w:rsid w:val="0F7628F6"/>
    <w:rsid w:val="0FB239C7"/>
    <w:rsid w:val="0FEE1864"/>
    <w:rsid w:val="10305993"/>
    <w:rsid w:val="10A469D4"/>
    <w:rsid w:val="10AF03FD"/>
    <w:rsid w:val="10FC6A49"/>
    <w:rsid w:val="11015648"/>
    <w:rsid w:val="13ED5E65"/>
    <w:rsid w:val="13F7670A"/>
    <w:rsid w:val="1485644E"/>
    <w:rsid w:val="158C3D1A"/>
    <w:rsid w:val="1599375A"/>
    <w:rsid w:val="166241D1"/>
    <w:rsid w:val="17DC667B"/>
    <w:rsid w:val="183C1DD9"/>
    <w:rsid w:val="18655824"/>
    <w:rsid w:val="193A23D7"/>
    <w:rsid w:val="1A2B4504"/>
    <w:rsid w:val="20C17430"/>
    <w:rsid w:val="23690713"/>
    <w:rsid w:val="244712F6"/>
    <w:rsid w:val="26780857"/>
    <w:rsid w:val="286243FB"/>
    <w:rsid w:val="2951539D"/>
    <w:rsid w:val="2A6359C2"/>
    <w:rsid w:val="2BD03CA7"/>
    <w:rsid w:val="2DB4596F"/>
    <w:rsid w:val="310C4847"/>
    <w:rsid w:val="31C13BAA"/>
    <w:rsid w:val="31C217AB"/>
    <w:rsid w:val="31C27A7C"/>
    <w:rsid w:val="3245686B"/>
    <w:rsid w:val="32F72863"/>
    <w:rsid w:val="34F77F58"/>
    <w:rsid w:val="36680FE3"/>
    <w:rsid w:val="38867A1D"/>
    <w:rsid w:val="38B056DB"/>
    <w:rsid w:val="38F37765"/>
    <w:rsid w:val="39941C16"/>
    <w:rsid w:val="3A1F6742"/>
    <w:rsid w:val="3AC1490B"/>
    <w:rsid w:val="3D1034CB"/>
    <w:rsid w:val="3DA5220B"/>
    <w:rsid w:val="3DFC2E64"/>
    <w:rsid w:val="3E540906"/>
    <w:rsid w:val="3EC97BFD"/>
    <w:rsid w:val="40DA2B79"/>
    <w:rsid w:val="416C2542"/>
    <w:rsid w:val="419503BB"/>
    <w:rsid w:val="41F264BC"/>
    <w:rsid w:val="42964AB5"/>
    <w:rsid w:val="43F92FD8"/>
    <w:rsid w:val="455D44DE"/>
    <w:rsid w:val="46627FF2"/>
    <w:rsid w:val="47E00B00"/>
    <w:rsid w:val="47E42A82"/>
    <w:rsid w:val="481D133E"/>
    <w:rsid w:val="48670977"/>
    <w:rsid w:val="49CD7EAD"/>
    <w:rsid w:val="4A463EAD"/>
    <w:rsid w:val="4C281D82"/>
    <w:rsid w:val="503140DA"/>
    <w:rsid w:val="5079201A"/>
    <w:rsid w:val="5095597F"/>
    <w:rsid w:val="51AF654F"/>
    <w:rsid w:val="51D27B0D"/>
    <w:rsid w:val="52BE03F6"/>
    <w:rsid w:val="54065D6A"/>
    <w:rsid w:val="54821BEA"/>
    <w:rsid w:val="54E0533B"/>
    <w:rsid w:val="57514142"/>
    <w:rsid w:val="581C0E00"/>
    <w:rsid w:val="596107E7"/>
    <w:rsid w:val="5B1666D5"/>
    <w:rsid w:val="5BFF2EAA"/>
    <w:rsid w:val="5E495D23"/>
    <w:rsid w:val="5EB44110"/>
    <w:rsid w:val="60500B00"/>
    <w:rsid w:val="61216F99"/>
    <w:rsid w:val="64721B8B"/>
    <w:rsid w:val="647D5A9B"/>
    <w:rsid w:val="654A2400"/>
    <w:rsid w:val="665C32E7"/>
    <w:rsid w:val="67522E9E"/>
    <w:rsid w:val="68E24762"/>
    <w:rsid w:val="6A0D1751"/>
    <w:rsid w:val="6C58782A"/>
    <w:rsid w:val="70640C62"/>
    <w:rsid w:val="70806298"/>
    <w:rsid w:val="725E69BF"/>
    <w:rsid w:val="729F581A"/>
    <w:rsid w:val="737F6A58"/>
    <w:rsid w:val="76131ED4"/>
    <w:rsid w:val="78857C8C"/>
    <w:rsid w:val="7AEB0636"/>
    <w:rsid w:val="7B6C2E7D"/>
    <w:rsid w:val="7CDA3C43"/>
    <w:rsid w:val="7D3E3396"/>
    <w:rsid w:val="7D882E87"/>
    <w:rsid w:val="7F79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iPriority="99" w:name="header" w:locked="1"/>
    <w:lsdException w:uiPriority="99" w:name="footer" w:locked="1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7"/>
    <customShpInfo spid="_x0000_s1038"/>
    <customShpInfo spid="_x0000_s1039"/>
    <customShpInfo spid="_x0000_s1037"/>
    <customShpInfo spid="_x0000_s1041"/>
    <customShpInfo spid="_x0000_s1040"/>
    <customShpInfo spid="_x0000_s1055"/>
    <customShpInfo spid="_x0000_s1042"/>
    <customShpInfo spid="_x0000_s1047"/>
    <customShpInfo spid="_x0000_s1048"/>
    <customShpInfo spid="_x0000_s1056"/>
    <customShpInfo spid="_x0000_s1044"/>
    <customShpInfo spid="_x0000_s1045"/>
    <customShpInfo spid="_x0000_s1043"/>
    <customShpInfo spid="_x0000_s1057"/>
    <customShpInfo spid="_x0000_s1050"/>
    <customShpInfo spid="_x0000_s1051"/>
    <customShpInfo spid="_x0000_s1049"/>
    <customShpInfo spid="_x0000_s1052"/>
    <customShpInfo spid="_x0000_s1053"/>
    <customShpInfo spid="_x0000_s1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96</Words>
  <Characters>552</Characters>
  <Lines>0</Lines>
  <Paragraphs>0</Paragraphs>
  <TotalTime>3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2020-03-08T01:38:00Z</dcterms:created>
  <dc:creator>大王</dc:creator>
  <cp:lastModifiedBy>Summer</cp:lastModifiedBy>
  <dcterms:modified xsi:type="dcterms:W3CDTF">2020-03-18T02:53:38Z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