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9D" w:rsidRDefault="009C23AF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在平面直角坐标系中再探方程（组）、不等式</w:t>
      </w:r>
      <w:r>
        <w:rPr>
          <w:rFonts w:eastAsia="宋体"/>
          <w:b/>
          <w:bCs/>
          <w:sz w:val="28"/>
          <w:szCs w:val="28"/>
        </w:rPr>
        <w:t xml:space="preserve"> </w:t>
      </w:r>
      <w:r>
        <w:rPr>
          <w:rFonts w:eastAsia="宋体" w:hint="eastAsia"/>
          <w:b/>
          <w:bCs/>
          <w:sz w:val="28"/>
          <w:szCs w:val="28"/>
        </w:rPr>
        <w:t xml:space="preserve"> </w:t>
      </w:r>
      <w:r>
        <w:rPr>
          <w:rFonts w:eastAsia="宋体"/>
          <w:b/>
          <w:bCs/>
          <w:sz w:val="28"/>
          <w:szCs w:val="28"/>
        </w:rPr>
        <w:t>拓展资源</w:t>
      </w:r>
    </w:p>
    <w:p w:rsidR="0084089D" w:rsidRDefault="009C23AF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</w:t>
      </w:r>
      <w:r>
        <w:rPr>
          <w:rFonts w:asciiTheme="minorEastAsia" w:hAnsiTheme="minorEastAsia" w:cstheme="minorEastAsia" w:hint="eastAsia"/>
          <w:sz w:val="24"/>
        </w:rPr>
        <w:t>本节微课中，</w:t>
      </w:r>
      <w:r>
        <w:rPr>
          <w:rFonts w:asciiTheme="minorEastAsia" w:hAnsiTheme="minorEastAsia" w:cstheme="minorEastAsia" w:hint="eastAsia"/>
          <w:sz w:val="24"/>
        </w:rPr>
        <w:t>我们研究了以平面直角坐标系作为工具，两条直线交点与方程（组）、不等式的关系，进一步感受到了平面直角坐标系在数、形转换中的重要作用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在平面直角坐标系中，几何的问题不仅可以用图形的方法解，还可以用代数的方法解．解析几何学就是数学中这样的一个分支，下面我们就通过文章《浅析解析几何诞生的意义》来了解一下吧</w:t>
      </w:r>
      <w:r>
        <w:rPr>
          <w:rFonts w:asciiTheme="minorEastAsia" w:hAnsiTheme="minorEastAsia" w:cstheme="minorEastAsia" w:hint="eastAsia"/>
          <w:sz w:val="24"/>
        </w:rPr>
        <w:t>.</w:t>
      </w:r>
    </w:p>
    <w:p w:rsidR="0084089D" w:rsidRDefault="0084089D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84089D" w:rsidRPr="009C23AF" w:rsidRDefault="009C23AF">
      <w:pPr>
        <w:jc w:val="center"/>
        <w:rPr>
          <w:rFonts w:ascii="黑体" w:eastAsia="黑体" w:hAnsi="黑体" w:cs="宋体"/>
          <w:spacing w:val="10"/>
          <w:w w:val="105"/>
          <w:szCs w:val="21"/>
          <w:lang w:bidi="zh-CN"/>
        </w:rPr>
      </w:pPr>
      <w:r w:rsidRPr="009C23AF">
        <w:rPr>
          <w:rFonts w:ascii="黑体" w:eastAsia="黑体" w:hAnsi="黑体" w:cs="宋体" w:hint="eastAsia"/>
          <w:spacing w:val="10"/>
          <w:w w:val="105"/>
          <w:szCs w:val="21"/>
          <w:lang w:bidi="zh-CN"/>
        </w:rPr>
        <w:t>浅析解析几何诞生的意义</w:t>
      </w:r>
    </w:p>
    <w:p w:rsidR="0084089D" w:rsidRPr="009C23AF" w:rsidRDefault="009C23AF">
      <w:pPr>
        <w:jc w:val="center"/>
        <w:rPr>
          <w:rFonts w:ascii="黑体" w:eastAsia="黑体" w:hAnsi="黑体" w:cs="宋体"/>
          <w:spacing w:val="10"/>
          <w:w w:val="105"/>
          <w:szCs w:val="21"/>
          <w:lang w:bidi="zh-CN"/>
        </w:rPr>
      </w:pPr>
      <w:proofErr w:type="gramStart"/>
      <w:r w:rsidRPr="009C23AF">
        <w:rPr>
          <w:rFonts w:ascii="黑体" w:eastAsia="黑体" w:hAnsi="黑体" w:cs="宋体" w:hint="eastAsia"/>
          <w:spacing w:val="10"/>
          <w:w w:val="105"/>
          <w:szCs w:val="21"/>
          <w:lang w:bidi="zh-CN"/>
        </w:rPr>
        <w:t>游志林</w:t>
      </w:r>
      <w:proofErr w:type="gramEnd"/>
    </w:p>
    <w:p w:rsidR="0084089D" w:rsidRDefault="009C23AF">
      <w:pPr>
        <w:jc w:val="center"/>
        <w:rPr>
          <w:rFonts w:ascii="宋体" w:eastAsia="宋体" w:hAnsi="宋体" w:cs="宋体"/>
          <w:spacing w:val="10"/>
          <w:w w:val="105"/>
          <w:sz w:val="20"/>
          <w:szCs w:val="20"/>
          <w:lang w:bidi="zh-CN"/>
        </w:rPr>
      </w:pPr>
      <w:r w:rsidRPr="009C23AF">
        <w:rPr>
          <w:rFonts w:ascii="黑体" w:eastAsia="黑体" w:hAnsi="黑体" w:cs="宋体" w:hint="eastAsia"/>
          <w:spacing w:val="10"/>
          <w:w w:val="105"/>
          <w:szCs w:val="21"/>
          <w:lang w:bidi="zh-CN"/>
        </w:rPr>
        <w:t>（西华师范大学数学与信息学院</w:t>
      </w:r>
      <w:r w:rsidRPr="009C23AF">
        <w:rPr>
          <w:rFonts w:ascii="黑体" w:eastAsia="黑体" w:hAnsi="黑体" w:cs="宋体" w:hint="eastAsia"/>
          <w:spacing w:val="10"/>
          <w:w w:val="105"/>
          <w:szCs w:val="21"/>
          <w:lang w:bidi="zh-CN"/>
        </w:rPr>
        <w:t xml:space="preserve"> </w:t>
      </w:r>
      <w:r w:rsidRPr="009C23AF">
        <w:rPr>
          <w:rFonts w:ascii="黑体" w:eastAsia="黑体" w:hAnsi="黑体" w:cs="宋体" w:hint="eastAsia"/>
          <w:spacing w:val="10"/>
          <w:w w:val="105"/>
          <w:szCs w:val="21"/>
          <w:lang w:bidi="zh-CN"/>
        </w:rPr>
        <w:t>四川</w:t>
      </w:r>
      <w:r w:rsidRPr="009C23AF">
        <w:rPr>
          <w:rFonts w:ascii="黑体" w:eastAsia="黑体" w:hAnsi="黑体" w:cs="宋体" w:hint="eastAsia"/>
          <w:spacing w:val="10"/>
          <w:w w:val="105"/>
          <w:szCs w:val="21"/>
          <w:lang w:bidi="zh-CN"/>
        </w:rPr>
        <w:t xml:space="preserve"> </w:t>
      </w:r>
      <w:r w:rsidRPr="009C23AF">
        <w:rPr>
          <w:rFonts w:ascii="黑体" w:eastAsia="黑体" w:hAnsi="黑体" w:cs="宋体" w:hint="eastAsia"/>
          <w:spacing w:val="10"/>
          <w:w w:val="105"/>
          <w:szCs w:val="21"/>
          <w:lang w:bidi="zh-CN"/>
        </w:rPr>
        <w:t>南充</w:t>
      </w:r>
      <w:r w:rsidRPr="009C23AF">
        <w:rPr>
          <w:rFonts w:ascii="黑体" w:eastAsia="黑体" w:hAnsi="黑体" w:cs="宋体" w:hint="eastAsia"/>
          <w:spacing w:val="10"/>
          <w:w w:val="105"/>
          <w:szCs w:val="21"/>
          <w:lang w:bidi="zh-CN"/>
        </w:rPr>
        <w:t xml:space="preserve"> 637000</w:t>
      </w:r>
      <w:r w:rsidRPr="009C23AF">
        <w:rPr>
          <w:rFonts w:ascii="黑体" w:eastAsia="黑体" w:hAnsi="黑体" w:cs="宋体" w:hint="eastAsia"/>
          <w:spacing w:val="10"/>
          <w:w w:val="105"/>
          <w:szCs w:val="21"/>
          <w:lang w:bidi="zh-CN"/>
        </w:rPr>
        <w:t>）</w:t>
      </w:r>
    </w:p>
    <w:p w:rsidR="0084089D" w:rsidRDefault="0084089D">
      <w:pPr>
        <w:rPr>
          <w:rFonts w:asciiTheme="minorEastAsia" w:hAnsiTheme="minorEastAsia" w:cstheme="minorEastAsia"/>
          <w:sz w:val="18"/>
          <w:szCs w:val="18"/>
        </w:rPr>
      </w:pPr>
    </w:p>
    <w:p w:rsidR="0084089D" w:rsidRPr="009C23AF" w:rsidRDefault="009C23AF">
      <w:pPr>
        <w:pStyle w:val="a3"/>
        <w:spacing w:before="9" w:line="192" w:lineRule="auto"/>
        <w:ind w:right="114" w:firstLine="337"/>
        <w:rPr>
          <w:rFonts w:ascii="Times New Roman" w:eastAsia="楷体" w:hAnsi="Times New Roman" w:cs="Times New Roman"/>
          <w:sz w:val="22"/>
          <w:szCs w:val="22"/>
        </w:rPr>
      </w:pPr>
      <w:r w:rsidRPr="009C23AF">
        <w:rPr>
          <w:rFonts w:ascii="Times New Roman" w:eastAsia="楷体" w:hAnsi="Times New Roman" w:cs="Times New Roman"/>
          <w:spacing w:val="-7"/>
          <w:w w:val="103"/>
          <w:sz w:val="22"/>
          <w:szCs w:val="22"/>
        </w:rPr>
        <w:t>恩格斯曾说</w:t>
      </w:r>
      <w:r>
        <w:rPr>
          <w:rFonts w:ascii="Times New Roman" w:eastAsia="楷体" w:hAnsi="Times New Roman" w:cs="Times New Roman" w:hint="eastAsia"/>
          <w:w w:val="91"/>
          <w:position w:val="1"/>
          <w:sz w:val="22"/>
          <w:szCs w:val="22"/>
        </w:rPr>
        <w:t>：</w:t>
      </w:r>
      <w:r>
        <w:rPr>
          <w:rFonts w:ascii="Times New Roman" w:eastAsia="楷体" w:hAnsi="Times New Roman" w:cs="Times New Roman" w:hint="eastAsia"/>
          <w:w w:val="105"/>
          <w:position w:val="1"/>
          <w:sz w:val="22"/>
          <w:szCs w:val="22"/>
        </w:rPr>
        <w:t>“</w:t>
      </w:r>
      <w:r w:rsidRPr="009C23AF">
        <w:rPr>
          <w:rFonts w:ascii="Times New Roman" w:eastAsia="楷体" w:hAnsi="Times New Roman" w:cs="Times New Roman"/>
          <w:spacing w:val="-1"/>
          <w:w w:val="92"/>
          <w:position w:val="1"/>
          <w:sz w:val="22"/>
          <w:szCs w:val="22"/>
        </w:rPr>
        <w:t>1</w:t>
      </w:r>
      <w:r w:rsidRPr="009C23AF">
        <w:rPr>
          <w:rFonts w:ascii="Times New Roman" w:eastAsia="楷体" w:hAnsi="Times New Roman" w:cs="Times New Roman"/>
          <w:w w:val="92"/>
          <w:position w:val="1"/>
          <w:sz w:val="22"/>
          <w:szCs w:val="22"/>
        </w:rPr>
        <w:t>7</w:t>
      </w:r>
      <w:r w:rsidRPr="009C23AF">
        <w:rPr>
          <w:rFonts w:ascii="Times New Roman" w:eastAsia="楷体" w:hAnsi="Times New Roman" w:cs="Times New Roman"/>
          <w:spacing w:val="6"/>
          <w:w w:val="103"/>
          <w:sz w:val="22"/>
          <w:szCs w:val="22"/>
        </w:rPr>
        <w:t>世纪数学史上最著名的三大重要成就是对数</w:t>
      </w:r>
      <w:r w:rsidRPr="009C23AF">
        <w:rPr>
          <w:rFonts w:ascii="Times New Roman" w:eastAsia="楷体" w:hAnsi="Times New Roman" w:cs="Times New Roman"/>
          <w:spacing w:val="4"/>
          <w:w w:val="110"/>
          <w:sz w:val="22"/>
          <w:szCs w:val="22"/>
        </w:rPr>
        <w:t>的发现</w:t>
      </w:r>
      <w:r w:rsidRPr="009C23AF">
        <w:rPr>
          <w:rFonts w:ascii="Times New Roman" w:eastAsia="楷体" w:hAnsi="Times New Roman" w:cs="Times New Roman"/>
          <w:w w:val="110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pacing w:val="3"/>
          <w:w w:val="110"/>
          <w:sz w:val="22"/>
          <w:szCs w:val="22"/>
        </w:rPr>
        <w:t>微积分的创立和解析几何的诞生</w:t>
      </w:r>
      <w:r w:rsidRPr="009C23AF">
        <w:rPr>
          <w:rFonts w:ascii="Times New Roman" w:eastAsia="楷体" w:hAnsi="Times New Roman" w:cs="Times New Roman"/>
          <w:spacing w:val="-82"/>
          <w:w w:val="110"/>
          <w:position w:val="1"/>
          <w:sz w:val="22"/>
          <w:szCs w:val="22"/>
        </w:rPr>
        <w:t>。</w:t>
      </w:r>
      <w:r>
        <w:rPr>
          <w:rFonts w:ascii="Times New Roman" w:eastAsia="楷体" w:hAnsi="Times New Roman" w:cs="Times New Roman"/>
          <w:spacing w:val="-29"/>
          <w:w w:val="140"/>
          <w:position w:val="1"/>
          <w:sz w:val="22"/>
          <w:szCs w:val="22"/>
        </w:rPr>
        <w:t>”</w:t>
      </w:r>
      <w:r w:rsidRPr="009C23AF">
        <w:rPr>
          <w:rFonts w:ascii="Times New Roman" w:eastAsia="楷体" w:hAnsi="Times New Roman" w:cs="Times New Roman"/>
          <w:spacing w:val="-29"/>
          <w:w w:val="140"/>
          <w:position w:val="1"/>
          <w:sz w:val="22"/>
          <w:szCs w:val="22"/>
        </w:rPr>
        <w:t xml:space="preserve"> </w:t>
      </w:r>
      <w:r w:rsidRPr="009C23AF">
        <w:rPr>
          <w:rFonts w:ascii="Times New Roman" w:eastAsia="楷体" w:hAnsi="Times New Roman" w:cs="Times New Roman"/>
          <w:spacing w:val="-2"/>
          <w:w w:val="110"/>
          <w:sz w:val="22"/>
          <w:szCs w:val="22"/>
        </w:rPr>
        <w:t>伽利略甚至说</w:t>
      </w:r>
      <w:r>
        <w:rPr>
          <w:rFonts w:ascii="Times New Roman" w:eastAsia="楷体" w:hAnsi="Times New Roman" w:cs="Times New Roman"/>
          <w:w w:val="110"/>
          <w:position w:val="1"/>
          <w:sz w:val="22"/>
          <w:szCs w:val="22"/>
        </w:rPr>
        <w:t>：</w:t>
      </w:r>
      <w:r>
        <w:rPr>
          <w:rFonts w:ascii="Times New Roman" w:eastAsia="楷体" w:hAnsi="Times New Roman" w:cs="Times New Roman" w:hint="eastAsia"/>
          <w:spacing w:val="-14"/>
          <w:w w:val="140"/>
          <w:position w:val="1"/>
          <w:sz w:val="22"/>
          <w:szCs w:val="22"/>
        </w:rPr>
        <w:t>“</w:t>
      </w:r>
      <w:r w:rsidRPr="009C23AF">
        <w:rPr>
          <w:rFonts w:ascii="Times New Roman" w:eastAsia="楷体" w:hAnsi="Times New Roman" w:cs="Times New Roman"/>
          <w:spacing w:val="3"/>
          <w:w w:val="110"/>
          <w:sz w:val="22"/>
          <w:szCs w:val="22"/>
        </w:rPr>
        <w:t>给我</w:t>
      </w:r>
      <w:r w:rsidRPr="009C23AF">
        <w:rPr>
          <w:rFonts w:ascii="Times New Roman" w:eastAsia="楷体" w:hAnsi="Times New Roman" w:cs="Times New Roman"/>
          <w:spacing w:val="3"/>
          <w:w w:val="105"/>
          <w:sz w:val="22"/>
          <w:szCs w:val="22"/>
        </w:rPr>
        <w:t>空间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pacing w:val="4"/>
          <w:w w:val="105"/>
          <w:sz w:val="22"/>
          <w:szCs w:val="22"/>
        </w:rPr>
        <w:t>时间及对数</w:t>
      </w:r>
      <w:r w:rsidRPr="009C23AF">
        <w:rPr>
          <w:rFonts w:ascii="Times New Roman" w:eastAsia="楷体" w:hAnsi="Times New Roman" w:cs="Times New Roman"/>
          <w:spacing w:val="7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10"/>
          <w:w w:val="105"/>
          <w:sz w:val="22"/>
          <w:szCs w:val="22"/>
        </w:rPr>
        <w:t>我即可创造一个宇宙</w:t>
      </w:r>
      <w:r w:rsidRPr="009C23AF">
        <w:rPr>
          <w:rFonts w:ascii="Times New Roman" w:eastAsia="楷体" w:hAnsi="Times New Roman" w:cs="Times New Roman"/>
          <w:spacing w:val="-32"/>
          <w:w w:val="105"/>
          <w:position w:val="1"/>
          <w:sz w:val="22"/>
          <w:szCs w:val="22"/>
        </w:rPr>
        <w:t>。</w:t>
      </w:r>
      <w:r>
        <w:rPr>
          <w:rFonts w:ascii="Times New Roman" w:eastAsia="楷体" w:hAnsi="Times New Roman" w:cs="Times New Roman" w:hint="eastAsia"/>
          <w:spacing w:val="-32"/>
          <w:w w:val="105"/>
          <w:position w:val="1"/>
          <w:sz w:val="22"/>
          <w:szCs w:val="22"/>
        </w:rPr>
        <w:t>”</w:t>
      </w:r>
      <w:r w:rsidRPr="009C23AF">
        <w:rPr>
          <w:rFonts w:ascii="Times New Roman" w:eastAsia="楷体" w:hAnsi="Times New Roman" w:cs="Times New Roman"/>
          <w:spacing w:val="7"/>
          <w:w w:val="105"/>
          <w:sz w:val="22"/>
          <w:szCs w:val="22"/>
        </w:rPr>
        <w:t>可见</w:t>
      </w:r>
      <w:r w:rsidRPr="009C23AF">
        <w:rPr>
          <w:rFonts w:ascii="Times New Roman" w:eastAsia="楷体" w:hAnsi="Times New Roman" w:cs="Times New Roman"/>
          <w:spacing w:val="7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10"/>
          <w:w w:val="105"/>
          <w:sz w:val="22"/>
          <w:szCs w:val="22"/>
        </w:rPr>
        <w:t>这三大数学方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法对过去近代和现代都起着非常重要的实际作用和意义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pacing w:val="6"/>
          <w:sz w:val="22"/>
          <w:szCs w:val="22"/>
        </w:rPr>
        <w:t>其中解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析几何又称为坐标</w:t>
      </w:r>
      <w:proofErr w:type="gramStart"/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几何或笛卡</w:t>
      </w:r>
      <w:proofErr w:type="gramEnd"/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儿几何</w:t>
      </w:r>
      <w:r w:rsidRPr="009C23AF">
        <w:rPr>
          <w:rFonts w:ascii="Times New Roman" w:eastAsia="楷体" w:hAnsi="Times New Roman" w:cs="Times New Roman"/>
          <w:spacing w:val="3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7"/>
          <w:sz w:val="22"/>
          <w:szCs w:val="22"/>
        </w:rPr>
        <w:t>其基本思想是在平面上引进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坐标的概念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通过对代数的运算</w:t>
      </w:r>
      <w:r w:rsidRPr="009C23AF">
        <w:rPr>
          <w:rFonts w:ascii="Times New Roman" w:eastAsia="楷体" w:hAnsi="Times New Roman" w:cs="Times New Roman"/>
          <w:spacing w:val="3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7"/>
          <w:sz w:val="22"/>
          <w:szCs w:val="22"/>
        </w:rPr>
        <w:t>采用数形结合的方法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6"/>
          <w:sz w:val="22"/>
          <w:szCs w:val="22"/>
        </w:rPr>
        <w:t>这对于研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究几何学起着</w:t>
      </w:r>
      <w:proofErr w:type="gramStart"/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十分</w:t>
      </w:r>
      <w:proofErr w:type="gramEnd"/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快捷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pacing w:val="4"/>
          <w:sz w:val="22"/>
          <w:szCs w:val="22"/>
        </w:rPr>
        <w:t>简便的效果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pacing w:val="6"/>
          <w:sz w:val="22"/>
          <w:szCs w:val="22"/>
        </w:rPr>
        <w:t>因此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9"/>
          <w:sz w:val="22"/>
          <w:szCs w:val="22"/>
        </w:rPr>
        <w:t>着手研究解析几何诞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生的实际意义成为了必要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4"/>
          <w:sz w:val="22"/>
          <w:szCs w:val="22"/>
        </w:rPr>
        <w:t>本文认为解析几何诞生的意义主要体现</w:t>
      </w:r>
      <w:r w:rsidRPr="009C23AF">
        <w:rPr>
          <w:rFonts w:ascii="Times New Roman" w:eastAsia="楷体" w:hAnsi="Times New Roman" w:cs="Times New Roman"/>
          <w:spacing w:val="3"/>
          <w:w w:val="110"/>
          <w:sz w:val="22"/>
          <w:szCs w:val="22"/>
        </w:rPr>
        <w:t>在以下四个方面</w:t>
      </w:r>
      <w:r w:rsidRPr="009C23AF">
        <w:rPr>
          <w:rFonts w:ascii="Times New Roman" w:eastAsia="楷体" w:hAnsi="Times New Roman" w:cs="Times New Roman"/>
          <w:w w:val="110"/>
          <w:position w:val="1"/>
          <w:sz w:val="22"/>
          <w:szCs w:val="22"/>
        </w:rPr>
        <w:t>。</w:t>
      </w:r>
    </w:p>
    <w:p w:rsidR="009C23AF" w:rsidRDefault="009C23AF" w:rsidP="009C23AF">
      <w:pPr>
        <w:tabs>
          <w:tab w:val="left" w:pos="697"/>
        </w:tabs>
        <w:spacing w:before="9" w:line="158" w:lineRule="auto"/>
        <w:ind w:firstLineChars="200" w:firstLine="473"/>
        <w:jc w:val="left"/>
        <w:rPr>
          <w:rFonts w:ascii="Times New Roman" w:eastAsia="楷体" w:hAnsi="Times New Roman" w:cs="Times New Roman"/>
          <w:spacing w:val="3"/>
          <w:w w:val="105"/>
          <w:sz w:val="22"/>
          <w:szCs w:val="22"/>
        </w:rPr>
      </w:pPr>
      <w:r>
        <w:rPr>
          <w:rFonts w:ascii="Times New Roman" w:eastAsia="楷体" w:hAnsi="Times New Roman" w:cs="Times New Roman" w:hint="eastAsia"/>
          <w:spacing w:val="3"/>
          <w:w w:val="105"/>
          <w:sz w:val="22"/>
          <w:szCs w:val="22"/>
        </w:rPr>
        <w:t>1</w:t>
      </w:r>
      <w:r w:rsidRPr="009C23AF">
        <w:rPr>
          <w:rFonts w:asciiTheme="minorEastAsia" w:hAnsiTheme="minorEastAsia" w:cs="Times New Roman"/>
          <w:spacing w:val="3"/>
          <w:w w:val="105"/>
          <w:sz w:val="22"/>
          <w:szCs w:val="22"/>
        </w:rPr>
        <w:t>.</w:t>
      </w:r>
      <w:r w:rsidRPr="009C23AF">
        <w:rPr>
          <w:rFonts w:ascii="Times New Roman" w:eastAsia="楷体" w:hAnsi="Times New Roman" w:cs="Times New Roman"/>
          <w:spacing w:val="3"/>
          <w:w w:val="105"/>
          <w:sz w:val="22"/>
          <w:szCs w:val="22"/>
        </w:rPr>
        <w:t>体现了数形结合的思想</w:t>
      </w:r>
    </w:p>
    <w:p w:rsidR="0084089D" w:rsidRPr="009C23AF" w:rsidRDefault="009C23AF" w:rsidP="009C23AF">
      <w:pPr>
        <w:tabs>
          <w:tab w:val="left" w:pos="697"/>
        </w:tabs>
        <w:spacing w:before="9" w:line="158" w:lineRule="auto"/>
        <w:ind w:firstLineChars="200" w:firstLine="440"/>
        <w:jc w:val="left"/>
        <w:rPr>
          <w:rFonts w:ascii="Times New Roman" w:eastAsia="楷体" w:hAnsi="Times New Roman" w:cs="Times New Roman"/>
          <w:sz w:val="22"/>
          <w:szCs w:val="22"/>
        </w:rPr>
      </w:pPr>
      <w:r w:rsidRPr="009C23AF">
        <w:rPr>
          <w:rFonts w:ascii="Times New Roman" w:eastAsia="楷体" w:hAnsi="Times New Roman" w:cs="Times New Roman"/>
          <w:sz w:val="22"/>
          <w:szCs w:val="22"/>
        </w:rPr>
        <w:t>首先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解析几何诞生的重大意义表现在它所提供的数形结合的思想方法上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z w:val="22"/>
          <w:szCs w:val="22"/>
        </w:rPr>
        <w:t>在平面上引进坐标的概念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并借助这种坐标在平面上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的点和有序实数对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 xml:space="preserve"> 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( </w:t>
      </w:r>
      <w:r w:rsidRPr="009C23AF">
        <w:rPr>
          <w:rFonts w:ascii="Times New Roman" w:eastAsia="楷体" w:hAnsi="Times New Roman" w:cs="Times New Roman"/>
          <w:i/>
          <w:iCs/>
          <w:w w:val="105"/>
          <w:position w:val="1"/>
          <w:sz w:val="22"/>
          <w:szCs w:val="22"/>
        </w:rPr>
        <w:t>x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i/>
          <w:iCs/>
          <w:w w:val="105"/>
          <w:position w:val="1"/>
          <w:sz w:val="22"/>
          <w:szCs w:val="22"/>
        </w:rPr>
        <w:t>y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) 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之间建立起了一一对应的关系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每一对实数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 xml:space="preserve"> 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( </w:t>
      </w:r>
      <w:r w:rsidRPr="009C23AF">
        <w:rPr>
          <w:rFonts w:ascii="Times New Roman" w:eastAsia="楷体" w:hAnsi="Times New Roman" w:cs="Times New Roman"/>
          <w:i/>
          <w:iCs/>
          <w:w w:val="105"/>
          <w:position w:val="1"/>
          <w:sz w:val="22"/>
          <w:szCs w:val="22"/>
        </w:rPr>
        <w:t>x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i/>
          <w:iCs/>
          <w:w w:val="105"/>
          <w:position w:val="1"/>
          <w:sz w:val="22"/>
          <w:szCs w:val="22"/>
        </w:rPr>
        <w:t>y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) 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都对应于平面上的唯一</w:t>
      </w:r>
      <w:proofErr w:type="gramStart"/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一个</w:t>
      </w:r>
      <w:proofErr w:type="gramEnd"/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点</w:t>
      </w:r>
      <w:r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；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反之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每一个点都对应于平面上的坐标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 xml:space="preserve"> 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( </w:t>
      </w:r>
      <w:r w:rsidRPr="009C23AF">
        <w:rPr>
          <w:rFonts w:ascii="Times New Roman" w:eastAsia="楷体" w:hAnsi="Times New Roman" w:cs="Times New Roman"/>
          <w:i/>
          <w:iCs/>
          <w:w w:val="105"/>
          <w:position w:val="1"/>
          <w:sz w:val="22"/>
          <w:szCs w:val="22"/>
        </w:rPr>
        <w:t>x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i/>
          <w:iCs/>
          <w:w w:val="105"/>
          <w:position w:val="1"/>
          <w:sz w:val="22"/>
          <w:szCs w:val="22"/>
        </w:rPr>
        <w:t>y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) 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以这种方式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可以将一个代数方程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 xml:space="preserve"> </w:t>
      </w:r>
      <w:r w:rsidRPr="009C23AF">
        <w:rPr>
          <w:rFonts w:ascii="Times New Roman" w:eastAsia="楷体" w:hAnsi="Times New Roman" w:cs="Times New Roman"/>
          <w:i/>
          <w:iCs/>
          <w:w w:val="105"/>
          <w:position w:val="1"/>
          <w:sz w:val="22"/>
          <w:szCs w:val="22"/>
        </w:rPr>
        <w:t>f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 ( </w:t>
      </w:r>
      <w:r w:rsidRPr="009C23AF">
        <w:rPr>
          <w:rFonts w:ascii="Times New Roman" w:eastAsia="楷体" w:hAnsi="Times New Roman" w:cs="Times New Roman"/>
          <w:i/>
          <w:iCs/>
          <w:w w:val="105"/>
          <w:position w:val="1"/>
          <w:sz w:val="22"/>
          <w:szCs w:val="22"/>
        </w:rPr>
        <w:t>x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i/>
          <w:iCs/>
          <w:w w:val="105"/>
          <w:position w:val="1"/>
          <w:sz w:val="22"/>
          <w:szCs w:val="22"/>
        </w:rPr>
        <w:t>y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)</w:t>
      </w:r>
      <w:r>
        <w:rPr>
          <w:rFonts w:ascii="Times New Roman" w:eastAsia="楷体" w:hAnsi="Times New Roman" w:cs="Times New Roman" w:hint="eastAsia"/>
          <w:w w:val="105"/>
          <w:position w:val="1"/>
          <w:sz w:val="22"/>
          <w:szCs w:val="22"/>
        </w:rPr>
        <w:t>=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0 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与平面上一条曲线对应起来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在这一思想的指引下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一</w:t>
      </w:r>
      <w:r w:rsidRPr="009C23AF">
        <w:rPr>
          <w:rFonts w:ascii="Times New Roman" w:eastAsia="楷体" w:hAnsi="Times New Roman" w:cs="Times New Roman"/>
          <w:sz w:val="22"/>
          <w:szCs w:val="22"/>
        </w:rPr>
        <w:t>个几何对象被代数所完全刻画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几何概念可以表示为代数的形式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几何目标可以通过代数方法来达到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几何图像可以间接从代数的角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度来体现</w:t>
      </w:r>
      <w:r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；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反过来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它使代数语言得到了几何解释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从而使代数语</w:t>
      </w:r>
      <w:r w:rsidRPr="009C23AF">
        <w:rPr>
          <w:rFonts w:ascii="Times New Roman" w:eastAsia="楷体" w:hAnsi="Times New Roman" w:cs="Times New Roman"/>
          <w:sz w:val="22"/>
          <w:szCs w:val="22"/>
        </w:rPr>
        <w:t>言具有了十分直观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z w:val="22"/>
          <w:szCs w:val="22"/>
        </w:rPr>
        <w:t>形象的意义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z w:val="22"/>
          <w:szCs w:val="22"/>
        </w:rPr>
        <w:t>众</w:t>
      </w:r>
      <w:r w:rsidRPr="009C23AF">
        <w:rPr>
          <w:rFonts w:ascii="Times New Roman" w:eastAsia="楷体" w:hAnsi="Times New Roman" w:cs="Times New Roman"/>
          <w:sz w:val="22"/>
          <w:szCs w:val="22"/>
        </w:rPr>
        <w:t>所周知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在以往的代数中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代数并没有什么特殊的含义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但一经几何化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人们就能间接从中得到启发从而得到新的其它结论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这让代数再一次焕发出了新的生机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z w:val="22"/>
          <w:szCs w:val="22"/>
        </w:rPr>
        <w:t>一旦代数和几何相互分开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它们各自的进展就会变得十分缓慢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它们的应用也会变得十分狭窄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几乎对于数学问题的研究起不了什么重大作用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z w:val="22"/>
          <w:szCs w:val="22"/>
        </w:rPr>
        <w:t>但是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当这两门科学相互结合时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它们就互相吸取对方的优点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可以将一个数学问题几何化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z w:val="22"/>
          <w:szCs w:val="22"/>
        </w:rPr>
        <w:t>代数化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从而对处理一些数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学问题起着十分重要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便捷的作用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。</w:t>
      </w:r>
    </w:p>
    <w:p w:rsidR="009C23AF" w:rsidRDefault="009C23AF" w:rsidP="009C23AF">
      <w:pPr>
        <w:tabs>
          <w:tab w:val="left" w:pos="697"/>
        </w:tabs>
        <w:spacing w:line="158" w:lineRule="auto"/>
        <w:ind w:firstLineChars="200" w:firstLine="473"/>
        <w:jc w:val="left"/>
        <w:rPr>
          <w:rFonts w:ascii="Times New Roman" w:eastAsia="楷体" w:hAnsi="Times New Roman" w:cs="Times New Roman"/>
          <w:spacing w:val="3"/>
          <w:w w:val="105"/>
          <w:sz w:val="22"/>
          <w:szCs w:val="22"/>
        </w:rPr>
      </w:pPr>
      <w:r>
        <w:rPr>
          <w:rFonts w:ascii="Times New Roman" w:eastAsia="楷体" w:hAnsi="Times New Roman" w:cs="Times New Roman" w:hint="eastAsia"/>
          <w:spacing w:val="3"/>
          <w:w w:val="105"/>
          <w:sz w:val="22"/>
          <w:szCs w:val="22"/>
        </w:rPr>
        <w:t>2</w:t>
      </w:r>
      <w:r w:rsidRPr="009C23AF">
        <w:rPr>
          <w:rFonts w:ascii="宋体" w:eastAsia="宋体" w:hAnsi="宋体" w:cs="Times New Roman"/>
          <w:spacing w:val="3"/>
          <w:w w:val="105"/>
          <w:sz w:val="22"/>
          <w:szCs w:val="22"/>
        </w:rPr>
        <w:t>.</w:t>
      </w:r>
      <w:r w:rsidRPr="009C23AF">
        <w:rPr>
          <w:rFonts w:ascii="Times New Roman" w:eastAsia="楷体" w:hAnsi="Times New Roman" w:cs="Times New Roman"/>
          <w:spacing w:val="3"/>
          <w:w w:val="105"/>
          <w:sz w:val="22"/>
          <w:szCs w:val="22"/>
        </w:rPr>
        <w:t>为科学提供迫切需要的工具</w:t>
      </w:r>
    </w:p>
    <w:p w:rsidR="0084089D" w:rsidRPr="009C23AF" w:rsidRDefault="009C23AF" w:rsidP="009C23AF">
      <w:pPr>
        <w:tabs>
          <w:tab w:val="left" w:pos="697"/>
        </w:tabs>
        <w:spacing w:line="158" w:lineRule="auto"/>
        <w:ind w:firstLineChars="200" w:firstLine="452"/>
        <w:jc w:val="left"/>
        <w:rPr>
          <w:rFonts w:ascii="Times New Roman" w:eastAsia="楷体" w:hAnsi="Times New Roman" w:cs="Times New Roman"/>
          <w:sz w:val="22"/>
          <w:szCs w:val="22"/>
        </w:rPr>
      </w:pP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其次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解析几何诞生的重大意义在于为科学研究提供了迫切需</w:t>
      </w:r>
      <w:r w:rsidRPr="009C23AF">
        <w:rPr>
          <w:rFonts w:ascii="Times New Roman" w:eastAsia="楷体" w:hAnsi="Times New Roman" w:cs="Times New Roman"/>
          <w:spacing w:val="3"/>
          <w:w w:val="105"/>
          <w:sz w:val="22"/>
          <w:szCs w:val="22"/>
        </w:rPr>
        <w:t>要的工具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pacing w:val="-7"/>
          <w:w w:val="105"/>
          <w:sz w:val="22"/>
          <w:szCs w:val="22"/>
        </w:rPr>
        <w:t>笛卡儿曾说</w:t>
      </w:r>
      <w:r>
        <w:rPr>
          <w:rFonts w:ascii="Times New Roman" w:eastAsia="楷体" w:hAnsi="Times New Roman" w:cs="Times New Roman"/>
          <w:spacing w:val="18"/>
          <w:w w:val="105"/>
          <w:position w:val="1"/>
          <w:sz w:val="22"/>
          <w:szCs w:val="22"/>
        </w:rPr>
        <w:t>：</w:t>
      </w:r>
      <w:r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“</w:t>
      </w:r>
      <w:r w:rsidRPr="009C23AF">
        <w:rPr>
          <w:rFonts w:ascii="Times New Roman" w:eastAsia="楷体" w:hAnsi="Times New Roman" w:cs="Times New Roman"/>
          <w:spacing w:val="10"/>
          <w:w w:val="105"/>
          <w:sz w:val="22"/>
          <w:szCs w:val="22"/>
        </w:rPr>
        <w:t>我决心放弃那个仅仅是</w:t>
      </w:r>
      <w:r w:rsidRPr="009C23AF">
        <w:rPr>
          <w:rFonts w:ascii="Times New Roman" w:eastAsia="楷体" w:hAnsi="Times New Roman" w:cs="Times New Roman"/>
          <w:spacing w:val="10"/>
          <w:w w:val="105"/>
          <w:sz w:val="22"/>
          <w:szCs w:val="22"/>
        </w:rPr>
        <w:t>抽象的几何</w:t>
      </w:r>
      <w:r w:rsidRPr="009C23AF">
        <w:rPr>
          <w:rFonts w:ascii="Times New Roman" w:eastAsia="楷体" w:hAnsi="Times New Roman" w:cs="Times New Roman"/>
          <w:spacing w:val="7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我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这样做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8"/>
          <w:sz w:val="22"/>
          <w:szCs w:val="22"/>
        </w:rPr>
        <w:t>是为了研究另一种几何</w:t>
      </w:r>
      <w:r w:rsidRPr="009C23AF">
        <w:rPr>
          <w:rFonts w:ascii="Times New Roman" w:eastAsia="楷体" w:hAnsi="Times New Roman" w:cs="Times New Roman"/>
          <w:spacing w:val="11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17"/>
          <w:sz w:val="22"/>
          <w:szCs w:val="22"/>
        </w:rPr>
        <w:t>其目的在于解释自然现象的几</w:t>
      </w:r>
      <w:r w:rsidRPr="009C23AF">
        <w:rPr>
          <w:rFonts w:ascii="Times New Roman" w:eastAsia="楷体" w:hAnsi="Times New Roman" w:cs="Times New Roman"/>
          <w:spacing w:val="3"/>
          <w:w w:val="105"/>
          <w:sz w:val="22"/>
          <w:szCs w:val="22"/>
        </w:rPr>
        <w:t>何</w:t>
      </w:r>
      <w:r w:rsidRPr="009C23AF">
        <w:rPr>
          <w:rFonts w:ascii="Times New Roman" w:eastAsia="楷体" w:hAnsi="Times New Roman" w:cs="Times New Roman"/>
          <w:spacing w:val="-82"/>
          <w:w w:val="105"/>
          <w:position w:val="1"/>
          <w:sz w:val="22"/>
          <w:szCs w:val="22"/>
        </w:rPr>
        <w:t>。</w:t>
      </w:r>
      <w:r>
        <w:rPr>
          <w:rFonts w:ascii="Times New Roman" w:eastAsia="楷体" w:hAnsi="Times New Roman" w:cs="Times New Roman" w:hint="eastAsia"/>
          <w:spacing w:val="-32"/>
          <w:w w:val="105"/>
          <w:position w:val="1"/>
          <w:sz w:val="22"/>
          <w:szCs w:val="22"/>
        </w:rPr>
        <w:t>”</w:t>
      </w:r>
      <w:r w:rsidRPr="009C23AF">
        <w:rPr>
          <w:rFonts w:ascii="Times New Roman" w:eastAsia="楷体" w:hAnsi="Times New Roman" w:cs="Times New Roman"/>
          <w:spacing w:val="-3"/>
          <w:w w:val="105"/>
          <w:sz w:val="22"/>
          <w:szCs w:val="22"/>
        </w:rPr>
        <w:t>早在笛卡儿所处的</w:t>
      </w:r>
      <w:r w:rsidRPr="009C23AF">
        <w:rPr>
          <w:rFonts w:ascii="Times New Roman" w:eastAsia="楷体" w:hAnsi="Times New Roman" w:cs="Times New Roman"/>
          <w:spacing w:val="-3"/>
          <w:w w:val="105"/>
          <w:sz w:val="22"/>
          <w:szCs w:val="22"/>
        </w:rPr>
        <w:t xml:space="preserve"> 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17 </w:t>
      </w:r>
      <w:r w:rsidRPr="009C23AF">
        <w:rPr>
          <w:rFonts w:ascii="Times New Roman" w:eastAsia="楷体" w:hAnsi="Times New Roman" w:cs="Times New Roman"/>
          <w:spacing w:val="6"/>
          <w:w w:val="105"/>
          <w:sz w:val="22"/>
          <w:szCs w:val="22"/>
        </w:rPr>
        <w:t>世纪</w:t>
      </w:r>
      <w:r w:rsidRPr="009C23AF">
        <w:rPr>
          <w:rFonts w:ascii="Times New Roman" w:eastAsia="楷体" w:hAnsi="Times New Roman" w:cs="Times New Roman"/>
          <w:spacing w:val="7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7"/>
          <w:w w:val="105"/>
          <w:sz w:val="22"/>
          <w:szCs w:val="22"/>
        </w:rPr>
        <w:t>天文学</w:t>
      </w:r>
      <w:r w:rsidRPr="009C23AF">
        <w:rPr>
          <w:rFonts w:ascii="Times New Roman" w:eastAsia="楷体" w:hAnsi="Times New Roman" w:cs="Times New Roman"/>
          <w:spacing w:val="7"/>
          <w:w w:val="105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pacing w:val="6"/>
          <w:w w:val="105"/>
          <w:sz w:val="22"/>
          <w:szCs w:val="22"/>
        </w:rPr>
        <w:t>力学</w:t>
      </w:r>
      <w:r w:rsidRPr="009C23AF">
        <w:rPr>
          <w:rFonts w:ascii="Times New Roman" w:eastAsia="楷体" w:hAnsi="Times New Roman" w:cs="Times New Roman"/>
          <w:spacing w:val="7"/>
          <w:w w:val="105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pacing w:val="7"/>
          <w:w w:val="105"/>
          <w:sz w:val="22"/>
          <w:szCs w:val="22"/>
        </w:rPr>
        <w:t>地理学</w:t>
      </w:r>
      <w:r w:rsidRPr="009C23AF">
        <w:rPr>
          <w:rFonts w:ascii="Times New Roman" w:eastAsia="楷体" w:hAnsi="Times New Roman" w:cs="Times New Roman"/>
          <w:spacing w:val="7"/>
          <w:w w:val="105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pacing w:val="6"/>
          <w:w w:val="105"/>
          <w:sz w:val="22"/>
          <w:szCs w:val="22"/>
        </w:rPr>
        <w:t>生命科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学等许多自然学科都有了很多重大</w:t>
      </w:r>
      <w:r w:rsidRPr="009C23AF">
        <w:rPr>
          <w:rFonts w:ascii="Times New Roman" w:eastAsia="楷体" w:hAnsi="Times New Roman" w:cs="Times New Roman"/>
          <w:spacing w:val="3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pacing w:val="6"/>
          <w:sz w:val="22"/>
          <w:szCs w:val="22"/>
        </w:rPr>
        <w:t>惊人的发现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9"/>
          <w:sz w:val="22"/>
          <w:szCs w:val="22"/>
        </w:rPr>
        <w:t>譬如开普勒发现</w:t>
      </w:r>
      <w:r w:rsidRPr="009C23AF">
        <w:rPr>
          <w:rFonts w:ascii="Times New Roman" w:eastAsia="楷体" w:hAnsi="Times New Roman" w:cs="Times New Roman"/>
          <w:spacing w:val="4"/>
          <w:sz w:val="22"/>
          <w:szCs w:val="22"/>
        </w:rPr>
        <w:t>行星绕太阳的运动轨迹是椭圆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10"/>
          <w:sz w:val="22"/>
          <w:szCs w:val="22"/>
        </w:rPr>
        <w:t>太阳则位于该椭圆的一个焦点上</w:t>
      </w:r>
      <w:r>
        <w:rPr>
          <w:rFonts w:ascii="Times New Roman" w:eastAsia="楷体" w:hAnsi="Times New Roman" w:cs="Times New Roman"/>
          <w:position w:val="1"/>
          <w:sz w:val="22"/>
          <w:szCs w:val="22"/>
        </w:rPr>
        <w:t>；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伽利略发现抛出去的物体是沿着抛物线的轨迹运行等等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pacing w:val="6"/>
          <w:sz w:val="22"/>
          <w:szCs w:val="22"/>
        </w:rPr>
        <w:t>然而这些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物体的运动轨迹都涉及到十分复杂的圆锥曲线理论知识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6"/>
          <w:sz w:val="22"/>
          <w:szCs w:val="22"/>
        </w:rPr>
        <w:t>而以往对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于圆锥曲线的研究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远远不能满足现实的需要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9"/>
          <w:sz w:val="22"/>
          <w:szCs w:val="22"/>
        </w:rPr>
        <w:t>由于没有将代数与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几何相结合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从而导致对现实问题的探索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8"/>
          <w:sz w:val="22"/>
          <w:szCs w:val="22"/>
        </w:rPr>
        <w:t>带来了很多弊端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4"/>
          <w:sz w:val="22"/>
          <w:szCs w:val="22"/>
        </w:rPr>
        <w:t>对其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问题的研究显得十分缓慢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pacing w:val="4"/>
          <w:sz w:val="22"/>
          <w:szCs w:val="22"/>
        </w:rPr>
        <w:t>然而</w:t>
      </w:r>
      <w:r w:rsidRPr="009C23AF">
        <w:rPr>
          <w:rFonts w:ascii="Times New Roman" w:eastAsia="楷体" w:hAnsi="Times New Roman" w:cs="Times New Roman"/>
          <w:spacing w:val="3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7"/>
          <w:sz w:val="22"/>
          <w:szCs w:val="22"/>
        </w:rPr>
        <w:t>当解析几何诞生以后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6"/>
          <w:sz w:val="22"/>
          <w:szCs w:val="22"/>
        </w:rPr>
        <w:t>数学家们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就可以很精确地对于物体运动的状态</w:t>
      </w:r>
      <w:r w:rsidRPr="009C23AF">
        <w:rPr>
          <w:rFonts w:ascii="Times New Roman" w:eastAsia="楷体" w:hAnsi="Times New Roman" w:cs="Times New Roman"/>
          <w:spacing w:val="3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pacing w:val="7"/>
          <w:sz w:val="22"/>
          <w:szCs w:val="22"/>
        </w:rPr>
        <w:t>轨迹与所间接反映的数据有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了很好的认识和刻画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可以说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6"/>
          <w:sz w:val="22"/>
          <w:szCs w:val="22"/>
        </w:rPr>
        <w:t>正</w:t>
      </w:r>
      <w:r w:rsidRPr="009C23AF">
        <w:rPr>
          <w:rFonts w:ascii="Times New Roman" w:eastAsia="楷体" w:hAnsi="Times New Roman" w:cs="Times New Roman"/>
          <w:spacing w:val="6"/>
          <w:sz w:val="22"/>
          <w:szCs w:val="22"/>
        </w:rPr>
        <w:lastRenderedPageBreak/>
        <w:t>是有了解析几何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7"/>
          <w:sz w:val="22"/>
          <w:szCs w:val="22"/>
        </w:rPr>
        <w:t>科学家们对于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很多问题都有了很便捷地研究和探索</w:t>
      </w:r>
      <w:r w:rsidRPr="009C23AF">
        <w:rPr>
          <w:rFonts w:ascii="Times New Roman" w:eastAsia="楷体" w:hAnsi="Times New Roman" w:cs="Times New Roman"/>
          <w:spacing w:val="3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pacing w:val="7"/>
          <w:sz w:val="22"/>
          <w:szCs w:val="22"/>
        </w:rPr>
        <w:t>如航海和军事方面都需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要用到圆锥曲线方面的知识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5"/>
          <w:sz w:val="22"/>
          <w:szCs w:val="22"/>
        </w:rPr>
        <w:t>例如炮弹的发射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9"/>
          <w:sz w:val="22"/>
          <w:szCs w:val="22"/>
        </w:rPr>
        <w:t>其轨迹大致为抛物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线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所以需要对每一时刻的位置有详细的计算</w:t>
      </w:r>
      <w:r w:rsidRPr="009C23AF">
        <w:rPr>
          <w:rFonts w:ascii="Times New Roman" w:eastAsia="楷体" w:hAnsi="Times New Roman" w:cs="Times New Roman"/>
          <w:spacing w:val="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9"/>
          <w:sz w:val="22"/>
          <w:szCs w:val="22"/>
        </w:rPr>
        <w:t>而这就要用到解析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几何的知识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pacing w:val="3"/>
          <w:sz w:val="22"/>
          <w:szCs w:val="22"/>
        </w:rPr>
        <w:t>因此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pacing w:val="14"/>
          <w:sz w:val="22"/>
          <w:szCs w:val="22"/>
        </w:rPr>
        <w:t>解析几何的诞生正好满足了当时精确的计算</w:t>
      </w:r>
      <w:r w:rsidRPr="009C23AF">
        <w:rPr>
          <w:rFonts w:ascii="Times New Roman" w:eastAsia="楷体" w:hAnsi="Times New Roman" w:cs="Times New Roman"/>
          <w:spacing w:val="3"/>
          <w:w w:val="105"/>
          <w:sz w:val="22"/>
          <w:szCs w:val="22"/>
        </w:rPr>
        <w:t>要求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。</w:t>
      </w:r>
    </w:p>
    <w:p w:rsidR="0084089D" w:rsidRPr="009C23AF" w:rsidRDefault="009C23AF" w:rsidP="009C23AF">
      <w:pPr>
        <w:tabs>
          <w:tab w:val="left" w:pos="727"/>
        </w:tabs>
        <w:spacing w:before="16" w:line="158" w:lineRule="auto"/>
        <w:ind w:firstLineChars="200" w:firstLine="473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楷体" w:hAnsi="Times New Roman" w:cs="Times New Roman" w:hint="eastAsia"/>
          <w:spacing w:val="3"/>
          <w:w w:val="105"/>
          <w:sz w:val="22"/>
          <w:szCs w:val="22"/>
        </w:rPr>
        <w:t>3</w:t>
      </w:r>
      <w:r w:rsidRPr="009C23AF">
        <w:rPr>
          <w:rFonts w:ascii="宋体" w:eastAsia="宋体" w:hAnsi="宋体" w:cs="Times New Roman" w:hint="eastAsia"/>
          <w:spacing w:val="3"/>
          <w:w w:val="105"/>
          <w:sz w:val="22"/>
          <w:szCs w:val="22"/>
        </w:rPr>
        <w:t>.</w:t>
      </w:r>
      <w:r w:rsidRPr="009C23AF">
        <w:rPr>
          <w:rFonts w:ascii="Times New Roman" w:eastAsia="楷体" w:hAnsi="Times New Roman" w:cs="Times New Roman"/>
          <w:spacing w:val="3"/>
          <w:w w:val="105"/>
          <w:sz w:val="22"/>
          <w:szCs w:val="22"/>
        </w:rPr>
        <w:t>为微积分的创立搭起了舞台</w:t>
      </w:r>
    </w:p>
    <w:p w:rsidR="0084089D" w:rsidRPr="009C23AF" w:rsidRDefault="009C23AF">
      <w:pPr>
        <w:pStyle w:val="a3"/>
        <w:spacing w:before="9" w:line="192" w:lineRule="auto"/>
        <w:ind w:left="137" w:right="105" w:firstLine="337"/>
        <w:rPr>
          <w:rFonts w:ascii="Times New Roman" w:eastAsia="楷体" w:hAnsi="Times New Roman" w:cs="Times New Roman"/>
          <w:sz w:val="22"/>
          <w:szCs w:val="22"/>
        </w:rPr>
      </w:pP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在恩格斯的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《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自然辩证法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》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一书中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微积分的创立被看成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是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17</w:t>
      </w:r>
      <w:r w:rsidRPr="009C23AF">
        <w:rPr>
          <w:rFonts w:ascii="Times New Roman" w:eastAsia="楷体" w:hAnsi="Times New Roman" w:cs="Times New Roman"/>
          <w:sz w:val="22"/>
          <w:szCs w:val="22"/>
        </w:rPr>
        <w:t>世纪人类理性精神的最高胜利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但是它的产生离不开解析几何所给予的贡献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z w:val="22"/>
          <w:szCs w:val="22"/>
        </w:rPr>
        <w:t>半个世纪的酝酿才为微积分的产生奠定了萌芽的基础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譬如德国著名数学家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天文学家开普勒发现旋转体体积求法</w:t>
      </w:r>
      <w:r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；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意大利数学家卡瓦列里的不可分量原理</w:t>
      </w:r>
      <w:r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；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 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法国数学家笛卡儿的圆法</w:t>
      </w:r>
      <w:r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；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  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沃利斯的无穷算术</w:t>
      </w:r>
      <w:r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；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英国数学家巴罗的微分三角形以及法国数学家费</w:t>
      </w:r>
      <w:r w:rsidRPr="009C23AF">
        <w:rPr>
          <w:rFonts w:ascii="Times New Roman" w:eastAsia="楷体" w:hAnsi="Times New Roman" w:cs="Times New Roman"/>
          <w:sz w:val="22"/>
          <w:szCs w:val="22"/>
        </w:rPr>
        <w:t>马求极大值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z w:val="22"/>
          <w:szCs w:val="22"/>
        </w:rPr>
        <w:t>极小值的方法等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这些努力都为微积分的产生起到了积极促进的作用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而解析几何的贡献在于解析几何是代数与几何相</w:t>
      </w:r>
      <w:r w:rsidRPr="009C23AF">
        <w:rPr>
          <w:rFonts w:ascii="Times New Roman" w:eastAsia="楷体" w:hAnsi="Times New Roman" w:cs="Times New Roman"/>
          <w:sz w:val="22"/>
          <w:szCs w:val="22"/>
        </w:rPr>
        <w:t>结合的产物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它将变量引进了数学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使运动与变化的定量表述成为可能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从而为微积分的创立搭起了舞</w:t>
      </w:r>
      <w:r w:rsidRPr="009C23AF">
        <w:rPr>
          <w:rFonts w:ascii="Times New Roman" w:eastAsia="楷体" w:hAnsi="Times New Roman" w:cs="Times New Roman"/>
          <w:sz w:val="22"/>
          <w:szCs w:val="22"/>
        </w:rPr>
        <w:t>台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可以说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正是有了解析几何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才推动了微积分的发展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微积分的理论和方法已经渗透到自然科学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、</w:t>
      </w:r>
      <w:r w:rsidRPr="009C23AF">
        <w:rPr>
          <w:rFonts w:ascii="Times New Roman" w:eastAsia="楷体" w:hAnsi="Times New Roman" w:cs="Times New Roman"/>
          <w:sz w:val="22"/>
          <w:szCs w:val="22"/>
        </w:rPr>
        <w:t>工程技术的各个领域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给社会的发展带来了很多重大的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意义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。</w:t>
      </w:r>
    </w:p>
    <w:p w:rsidR="0084089D" w:rsidRPr="009C23AF" w:rsidRDefault="009C23AF" w:rsidP="009C23AF">
      <w:pPr>
        <w:tabs>
          <w:tab w:val="left" w:pos="727"/>
        </w:tabs>
        <w:spacing w:before="1" w:line="158" w:lineRule="auto"/>
        <w:ind w:firstLineChars="200" w:firstLine="473"/>
        <w:jc w:val="left"/>
        <w:rPr>
          <w:rFonts w:ascii="Times New Roman" w:eastAsia="楷体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eastAsia="楷体" w:hAnsi="Times New Roman" w:cs="Times New Roman" w:hint="eastAsia"/>
          <w:spacing w:val="3"/>
          <w:w w:val="105"/>
          <w:sz w:val="22"/>
          <w:szCs w:val="22"/>
        </w:rPr>
        <w:t>4</w:t>
      </w:r>
      <w:r w:rsidRPr="009C23AF">
        <w:rPr>
          <w:rFonts w:asciiTheme="minorEastAsia" w:hAnsiTheme="minorEastAsia" w:cs="Times New Roman"/>
          <w:spacing w:val="3"/>
          <w:w w:val="105"/>
          <w:sz w:val="22"/>
          <w:szCs w:val="22"/>
        </w:rPr>
        <w:t>.</w:t>
      </w:r>
      <w:r w:rsidRPr="009C23AF">
        <w:rPr>
          <w:rFonts w:ascii="Times New Roman" w:eastAsia="楷体" w:hAnsi="Times New Roman" w:cs="Times New Roman"/>
          <w:spacing w:val="3"/>
          <w:w w:val="105"/>
          <w:sz w:val="22"/>
          <w:szCs w:val="22"/>
        </w:rPr>
        <w:t>是数学发展史上一次划时代的变革</w:t>
      </w:r>
    </w:p>
    <w:p w:rsidR="0084089D" w:rsidRPr="009C23AF" w:rsidRDefault="009C23AF">
      <w:pPr>
        <w:pStyle w:val="a3"/>
        <w:spacing w:before="9" w:line="192" w:lineRule="auto"/>
        <w:ind w:left="137" w:right="105" w:firstLine="337"/>
        <w:rPr>
          <w:rFonts w:ascii="Times New Roman" w:eastAsia="楷体" w:hAnsi="Times New Roman" w:cs="Times New Roman"/>
          <w:sz w:val="22"/>
          <w:szCs w:val="22"/>
        </w:rPr>
      </w:pPr>
      <w:r w:rsidRPr="009C23AF">
        <w:rPr>
          <w:rFonts w:ascii="Times New Roman" w:eastAsia="楷体" w:hAnsi="Times New Roman" w:cs="Times New Roman"/>
          <w:sz w:val="22"/>
          <w:szCs w:val="22"/>
        </w:rPr>
        <w:t>最后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解析几何的诞生是数学发展史上一次划时代的变革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z w:val="22"/>
          <w:szCs w:val="22"/>
        </w:rPr>
        <w:t>恩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格斯曾说</w:t>
      </w:r>
      <w:r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：</w:t>
      </w:r>
      <w:r>
        <w:rPr>
          <w:rFonts w:ascii="Times New Roman" w:eastAsia="楷体" w:hAnsi="Times New Roman" w:cs="Times New Roman" w:hint="eastAsia"/>
          <w:w w:val="105"/>
          <w:position w:val="1"/>
          <w:sz w:val="22"/>
          <w:szCs w:val="22"/>
        </w:rPr>
        <w:t>“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数学中的转折点是笛卡儿变数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有了变数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运动进入</w:t>
      </w:r>
      <w:r w:rsidRPr="009C23AF">
        <w:rPr>
          <w:rFonts w:ascii="Times New Roman" w:eastAsia="楷体" w:hAnsi="Times New Roman" w:cs="Times New Roman"/>
          <w:sz w:val="22"/>
          <w:szCs w:val="22"/>
        </w:rPr>
        <w:t>了数学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有了变数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辩证法进入了数学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有了变数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微分和积分也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就立刻成为了必要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。</w:t>
      </w:r>
      <w:r>
        <w:rPr>
          <w:rFonts w:ascii="Times New Roman" w:eastAsia="楷体" w:hAnsi="Times New Roman" w:cs="Times New Roman" w:hint="eastAsia"/>
          <w:w w:val="105"/>
          <w:position w:val="1"/>
          <w:sz w:val="22"/>
          <w:szCs w:val="22"/>
        </w:rPr>
        <w:t>”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笛卡儿的一个灵感就创造了几何学的变革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 xml:space="preserve"> </w:t>
      </w:r>
      <w:r w:rsidRPr="009C23AF">
        <w:rPr>
          <w:rFonts w:ascii="Times New Roman" w:eastAsia="楷体" w:hAnsi="Times New Roman" w:cs="Times New Roman"/>
          <w:w w:val="110"/>
          <w:sz w:val="22"/>
          <w:szCs w:val="22"/>
        </w:rPr>
        <w:t>相传</w:t>
      </w:r>
      <w:r w:rsidRPr="009C23AF">
        <w:rPr>
          <w:rFonts w:ascii="Times New Roman" w:eastAsia="楷体" w:hAnsi="Times New Roman" w:cs="Times New Roman"/>
          <w:w w:val="110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10"/>
          <w:sz w:val="22"/>
          <w:szCs w:val="22"/>
        </w:rPr>
        <w:t>笛卡儿终身保持着在耶稣会学校读书期间养成的</w:t>
      </w:r>
      <w:r>
        <w:rPr>
          <w:rFonts w:ascii="Times New Roman" w:eastAsia="楷体" w:hAnsi="Times New Roman" w:cs="Times New Roman" w:hint="eastAsia"/>
          <w:w w:val="140"/>
          <w:position w:val="1"/>
          <w:sz w:val="22"/>
          <w:szCs w:val="22"/>
        </w:rPr>
        <w:t>“</w:t>
      </w:r>
      <w:r w:rsidRPr="009C23AF">
        <w:rPr>
          <w:rFonts w:ascii="Times New Roman" w:eastAsia="楷体" w:hAnsi="Times New Roman" w:cs="Times New Roman"/>
          <w:w w:val="110"/>
          <w:sz w:val="22"/>
          <w:szCs w:val="22"/>
        </w:rPr>
        <w:t>晨思</w:t>
      </w:r>
      <w:r>
        <w:rPr>
          <w:rFonts w:ascii="Times New Roman" w:eastAsia="楷体" w:hAnsi="Times New Roman" w:cs="Times New Roman" w:hint="eastAsia"/>
          <w:w w:val="140"/>
          <w:position w:val="1"/>
          <w:sz w:val="22"/>
          <w:szCs w:val="22"/>
        </w:rPr>
        <w:t>”</w:t>
      </w:r>
      <w:r w:rsidRPr="009C23AF">
        <w:rPr>
          <w:rFonts w:ascii="Times New Roman" w:eastAsia="楷体" w:hAnsi="Times New Roman" w:cs="Times New Roman"/>
          <w:w w:val="110"/>
          <w:sz w:val="22"/>
          <w:szCs w:val="22"/>
        </w:rPr>
        <w:t>习惯</w:t>
      </w:r>
      <w:r w:rsidRPr="009C23AF">
        <w:rPr>
          <w:rFonts w:ascii="Times New Roman" w:eastAsia="楷体" w:hAnsi="Times New Roman" w:cs="Times New Roman"/>
          <w:w w:val="110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10"/>
          <w:sz w:val="22"/>
          <w:szCs w:val="22"/>
        </w:rPr>
        <w:t>他在一次</w:t>
      </w:r>
      <w:r>
        <w:rPr>
          <w:rFonts w:ascii="Times New Roman" w:eastAsia="楷体" w:hAnsi="Times New Roman" w:cs="Times New Roman" w:hint="eastAsia"/>
          <w:w w:val="110"/>
          <w:position w:val="1"/>
          <w:sz w:val="22"/>
          <w:szCs w:val="22"/>
        </w:rPr>
        <w:t>“</w:t>
      </w:r>
      <w:r w:rsidRPr="009C23AF">
        <w:rPr>
          <w:rFonts w:ascii="Times New Roman" w:eastAsia="楷体" w:hAnsi="Times New Roman" w:cs="Times New Roman"/>
          <w:w w:val="110"/>
          <w:sz w:val="22"/>
          <w:szCs w:val="22"/>
        </w:rPr>
        <w:t>晨思</w:t>
      </w:r>
      <w:r>
        <w:rPr>
          <w:rFonts w:ascii="Times New Roman" w:eastAsia="楷体" w:hAnsi="Times New Roman" w:cs="Times New Roman" w:hint="eastAsia"/>
          <w:w w:val="110"/>
          <w:position w:val="1"/>
          <w:sz w:val="22"/>
          <w:szCs w:val="22"/>
        </w:rPr>
        <w:t>”</w:t>
      </w:r>
      <w:r w:rsidRPr="009C23AF">
        <w:rPr>
          <w:rFonts w:ascii="Times New Roman" w:eastAsia="楷体" w:hAnsi="Times New Roman" w:cs="Times New Roman"/>
          <w:w w:val="110"/>
          <w:sz w:val="22"/>
          <w:szCs w:val="22"/>
        </w:rPr>
        <w:t>时</w:t>
      </w:r>
      <w:r w:rsidRPr="009C23AF">
        <w:rPr>
          <w:rFonts w:ascii="Times New Roman" w:eastAsia="楷体" w:hAnsi="Times New Roman" w:cs="Times New Roman"/>
          <w:w w:val="110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10"/>
          <w:sz w:val="22"/>
          <w:szCs w:val="22"/>
        </w:rPr>
        <w:t>看见一只苍蝇正在天花板上爬</w:t>
      </w:r>
      <w:r w:rsidRPr="009C23AF">
        <w:rPr>
          <w:rFonts w:ascii="Times New Roman" w:eastAsia="楷体" w:hAnsi="Times New Roman" w:cs="Times New Roman"/>
          <w:w w:val="110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10"/>
          <w:sz w:val="22"/>
          <w:szCs w:val="22"/>
        </w:rPr>
        <w:t>他突然</w:t>
      </w:r>
      <w:r w:rsidRPr="009C23AF">
        <w:rPr>
          <w:rFonts w:ascii="Times New Roman" w:eastAsia="楷体" w:hAnsi="Times New Roman" w:cs="Times New Roman"/>
          <w:sz w:val="22"/>
          <w:szCs w:val="22"/>
        </w:rPr>
        <w:t>想到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如果知道了苍蝇与相邻两个墙壁的距离之间的关系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就能描述它的路线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这使他头脑中产生了关于解析几何的最初闪念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z w:val="22"/>
          <w:szCs w:val="22"/>
        </w:rPr>
        <w:t>一次不经意间的灵感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推动了数学史上伟大的变革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人们曾这样评价笛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卡儿</w:t>
      </w:r>
      <w:r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：</w:t>
      </w:r>
      <w:r>
        <w:rPr>
          <w:rFonts w:ascii="Times New Roman" w:eastAsia="楷体" w:hAnsi="Times New Roman" w:cs="Times New Roman" w:hint="eastAsia"/>
          <w:w w:val="105"/>
          <w:position w:val="1"/>
          <w:sz w:val="22"/>
          <w:szCs w:val="22"/>
        </w:rPr>
        <w:t>“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极少有人能刷新人类思想的一个完整的方面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笛卡儿就是那极少人数中的一个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。</w:t>
      </w:r>
      <w:r>
        <w:rPr>
          <w:rFonts w:ascii="Times New Roman" w:eastAsia="楷体" w:hAnsi="Times New Roman" w:cs="Times New Roman" w:hint="eastAsia"/>
          <w:w w:val="105"/>
          <w:position w:val="1"/>
          <w:sz w:val="22"/>
          <w:szCs w:val="22"/>
        </w:rPr>
        <w:t>”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可见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笛卡儿对数学历史做出的贡献</w:t>
      </w:r>
      <w:r w:rsidRPr="009C23AF">
        <w:rPr>
          <w:rFonts w:ascii="Times New Roman" w:eastAsia="楷体" w:hAnsi="Times New Roman" w:cs="Times New Roman"/>
          <w:w w:val="105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05"/>
          <w:sz w:val="22"/>
          <w:szCs w:val="22"/>
        </w:rPr>
        <w:t>是</w:t>
      </w:r>
      <w:r w:rsidRPr="009C23AF">
        <w:rPr>
          <w:rFonts w:ascii="Times New Roman" w:eastAsia="楷体" w:hAnsi="Times New Roman" w:cs="Times New Roman"/>
          <w:sz w:val="22"/>
          <w:szCs w:val="22"/>
        </w:rPr>
        <w:t>多么的伟大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sz w:val="22"/>
          <w:szCs w:val="22"/>
        </w:rPr>
        <w:t>推动了数学史上伟大的发展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。</w:t>
      </w:r>
      <w:r w:rsidRPr="009C23AF">
        <w:rPr>
          <w:rFonts w:ascii="Times New Roman" w:eastAsia="楷体" w:hAnsi="Times New Roman" w:cs="Times New Roman"/>
          <w:sz w:val="22"/>
          <w:szCs w:val="22"/>
        </w:rPr>
        <w:t>这也间接的告诉我们</w:t>
      </w:r>
      <w:r w:rsidRPr="009C23AF">
        <w:rPr>
          <w:rFonts w:ascii="Times New Roman" w:eastAsia="楷体" w:hAnsi="Times New Roman" w:cs="Times New Roman"/>
          <w:position w:val="1"/>
          <w:sz w:val="22"/>
          <w:szCs w:val="22"/>
        </w:rPr>
        <w:t>，</w:t>
      </w:r>
      <w:r w:rsidRPr="009C23AF">
        <w:rPr>
          <w:rFonts w:ascii="Times New Roman" w:eastAsia="楷体" w:hAnsi="Times New Roman" w:cs="Times New Roman"/>
          <w:w w:val="110"/>
          <w:sz w:val="22"/>
          <w:szCs w:val="22"/>
        </w:rPr>
        <w:t>数学思想的重要性</w:t>
      </w:r>
      <w:r w:rsidRPr="009C23AF">
        <w:rPr>
          <w:rFonts w:ascii="Times New Roman" w:eastAsia="楷体" w:hAnsi="Times New Roman" w:cs="Times New Roman"/>
          <w:w w:val="110"/>
          <w:position w:val="1"/>
          <w:sz w:val="22"/>
          <w:szCs w:val="22"/>
        </w:rPr>
        <w:t>。</w:t>
      </w:r>
    </w:p>
    <w:p w:rsidR="0084089D" w:rsidRDefault="0084089D">
      <w:pPr>
        <w:pStyle w:val="a3"/>
        <w:spacing w:before="3" w:line="192" w:lineRule="auto"/>
        <w:ind w:right="107" w:firstLine="337"/>
      </w:pPr>
    </w:p>
    <w:p w:rsidR="0084089D" w:rsidRDefault="0084089D">
      <w:pPr>
        <w:rPr>
          <w:rFonts w:asciiTheme="minorEastAsia" w:hAnsiTheme="minorEastAsia" w:cstheme="minorEastAsia"/>
          <w:sz w:val="24"/>
        </w:rPr>
      </w:pPr>
    </w:p>
    <w:p w:rsidR="0084089D" w:rsidRDefault="009C23AF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我国数学家华罗庚说过：“</w:t>
      </w:r>
      <w:r>
        <w:rPr>
          <w:rFonts w:asciiTheme="minorEastAsia" w:hAnsiTheme="minorEastAsia" w:cstheme="minorEastAsia" w:hint="eastAsia"/>
          <w:sz w:val="24"/>
        </w:rPr>
        <w:t>数与形，</w:t>
      </w:r>
      <w:r>
        <w:rPr>
          <w:rFonts w:asciiTheme="minorEastAsia" w:hAnsiTheme="minorEastAsia" w:cstheme="minorEastAsia" w:hint="eastAsia"/>
          <w:sz w:val="24"/>
        </w:rPr>
        <w:t>本是相倚依，</w:t>
      </w:r>
      <w:r>
        <w:rPr>
          <w:rFonts w:asciiTheme="minorEastAsia" w:hAnsiTheme="minorEastAsia" w:cstheme="minorEastAsia" w:hint="eastAsia"/>
          <w:sz w:val="24"/>
        </w:rPr>
        <w:t>焉能分作两边飞。</w:t>
      </w:r>
      <w:r>
        <w:rPr>
          <w:rFonts w:asciiTheme="minorEastAsia" w:hAnsiTheme="minorEastAsia" w:cstheme="minorEastAsia" w:hint="eastAsia"/>
          <w:sz w:val="24"/>
        </w:rPr>
        <w:t>数缺形时少直觉</w:t>
      </w:r>
      <w:r>
        <w:rPr>
          <w:rFonts w:asciiTheme="minorEastAsia" w:hAnsiTheme="minorEastAsia" w:cstheme="minorEastAsia" w:hint="eastAsia"/>
          <w:sz w:val="24"/>
        </w:rPr>
        <w:t xml:space="preserve">, </w:t>
      </w:r>
      <w:r>
        <w:rPr>
          <w:rFonts w:asciiTheme="minorEastAsia" w:hAnsiTheme="minorEastAsia" w:cstheme="minorEastAsia" w:hint="eastAsia"/>
          <w:sz w:val="24"/>
        </w:rPr>
        <w:t>形少数时难入微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形数结合百般好，</w:t>
      </w:r>
      <w:r>
        <w:rPr>
          <w:rFonts w:asciiTheme="minorEastAsia" w:hAnsiTheme="minorEastAsia" w:cstheme="minorEastAsia" w:hint="eastAsia"/>
          <w:sz w:val="24"/>
        </w:rPr>
        <w:t>隔裂分家万事非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切莫忘，</w:t>
      </w:r>
      <w:r>
        <w:rPr>
          <w:rFonts w:asciiTheme="minorEastAsia" w:hAnsiTheme="minorEastAsia" w:cstheme="minorEastAsia" w:hint="eastAsia"/>
          <w:sz w:val="24"/>
        </w:rPr>
        <w:t>几何代数统一体</w:t>
      </w:r>
      <w:r>
        <w:rPr>
          <w:rFonts w:asciiTheme="minorEastAsia" w:hAnsiTheme="minorEastAsia" w:cstheme="minorEastAsia" w:hint="eastAsia"/>
          <w:sz w:val="24"/>
        </w:rPr>
        <w:t xml:space="preserve">, </w:t>
      </w:r>
      <w:r>
        <w:rPr>
          <w:rFonts w:asciiTheme="minorEastAsia" w:hAnsiTheme="minorEastAsia" w:cstheme="minorEastAsia" w:hint="eastAsia"/>
          <w:sz w:val="24"/>
        </w:rPr>
        <w:t>永远联系</w:t>
      </w:r>
      <w:r>
        <w:rPr>
          <w:rFonts w:asciiTheme="minorEastAsia" w:hAnsiTheme="minorEastAsia" w:cstheme="minorEastAsia" w:hint="eastAsia"/>
          <w:sz w:val="24"/>
        </w:rPr>
        <w:t xml:space="preserve">, </w:t>
      </w:r>
      <w:r>
        <w:rPr>
          <w:rFonts w:asciiTheme="minorEastAsia" w:hAnsiTheme="minorEastAsia" w:cstheme="minorEastAsia" w:hint="eastAsia"/>
          <w:sz w:val="24"/>
        </w:rPr>
        <w:t>切莫分离</w:t>
      </w:r>
      <w:r>
        <w:rPr>
          <w:rFonts w:asciiTheme="minorEastAsia" w:hAnsiTheme="minorEastAsia" w:cstheme="minorEastAsia" w:hint="eastAsia"/>
          <w:sz w:val="24"/>
        </w:rPr>
        <w:t>!”</w:t>
      </w:r>
    </w:p>
    <w:p w:rsidR="0084089D" w:rsidRDefault="009C23A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通过上面的阅读，相信同学们有了很多的收获，同学们可以进行整理，也可以继续搜集相关的资料，开阔自己的视野</w:t>
      </w:r>
      <w:r>
        <w:rPr>
          <w:rFonts w:asciiTheme="minorEastAsia" w:hAnsiTheme="minorEastAsia" w:cstheme="minorEastAsia" w:hint="eastAsia"/>
          <w:sz w:val="24"/>
        </w:rPr>
        <w:t>.</w:t>
      </w:r>
    </w:p>
    <w:sectPr w:rsidR="0084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696" w:hanging="261"/>
        <w:jc w:val="left"/>
      </w:pPr>
      <w:rPr>
        <w:rFonts w:ascii="Arial Unicode MS" w:eastAsia="Arial Unicode MS" w:hAnsi="Arial Unicode MS" w:cs="Arial Unicode MS" w:hint="default"/>
        <w:w w:val="92"/>
        <w:position w:val="1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1149" w:hanging="2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98" w:hanging="2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047" w:hanging="2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496" w:hanging="2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945" w:hanging="2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394" w:hanging="2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843" w:hanging="2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292" w:hanging="2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FBC73B"/>
    <w:rsid w:val="CDD38347"/>
    <w:rsid w:val="DFB5CCA1"/>
    <w:rsid w:val="DFFC2704"/>
    <w:rsid w:val="F27F0E26"/>
    <w:rsid w:val="F7BF174C"/>
    <w:rsid w:val="F7FF902A"/>
    <w:rsid w:val="FBBBC74A"/>
    <w:rsid w:val="FDFDCEFA"/>
    <w:rsid w:val="FE6F858B"/>
    <w:rsid w:val="FF772322"/>
    <w:rsid w:val="FFF79C52"/>
    <w:rsid w:val="00361894"/>
    <w:rsid w:val="0071457D"/>
    <w:rsid w:val="0084089D"/>
    <w:rsid w:val="009C23AF"/>
    <w:rsid w:val="037B3A56"/>
    <w:rsid w:val="04465A5E"/>
    <w:rsid w:val="094870AE"/>
    <w:rsid w:val="0BAE7601"/>
    <w:rsid w:val="0C3B7E05"/>
    <w:rsid w:val="0DCD6C1B"/>
    <w:rsid w:val="0E3C5192"/>
    <w:rsid w:val="0E5C5A34"/>
    <w:rsid w:val="104008DC"/>
    <w:rsid w:val="115764C7"/>
    <w:rsid w:val="13240665"/>
    <w:rsid w:val="15327C46"/>
    <w:rsid w:val="16930A92"/>
    <w:rsid w:val="19960D17"/>
    <w:rsid w:val="19F50BC0"/>
    <w:rsid w:val="1B0C0190"/>
    <w:rsid w:val="1C926A7F"/>
    <w:rsid w:val="1FFCD3FF"/>
    <w:rsid w:val="21885007"/>
    <w:rsid w:val="246A271C"/>
    <w:rsid w:val="24D60C8A"/>
    <w:rsid w:val="27887A26"/>
    <w:rsid w:val="27D87ECD"/>
    <w:rsid w:val="2A7C27D4"/>
    <w:rsid w:val="2BD75FC6"/>
    <w:rsid w:val="2FB82213"/>
    <w:rsid w:val="2FE27057"/>
    <w:rsid w:val="314A4F11"/>
    <w:rsid w:val="32A82DDC"/>
    <w:rsid w:val="33A33C63"/>
    <w:rsid w:val="36E243AA"/>
    <w:rsid w:val="36F82A03"/>
    <w:rsid w:val="3B882D5A"/>
    <w:rsid w:val="41557F12"/>
    <w:rsid w:val="430130FF"/>
    <w:rsid w:val="437B5AD0"/>
    <w:rsid w:val="439C6CED"/>
    <w:rsid w:val="44980DB3"/>
    <w:rsid w:val="45380BB8"/>
    <w:rsid w:val="456D24B7"/>
    <w:rsid w:val="458A4D6B"/>
    <w:rsid w:val="47940491"/>
    <w:rsid w:val="48C34EC8"/>
    <w:rsid w:val="491E3FF9"/>
    <w:rsid w:val="4AB73CA0"/>
    <w:rsid w:val="4AF34B34"/>
    <w:rsid w:val="508E57FB"/>
    <w:rsid w:val="50F3325F"/>
    <w:rsid w:val="52185B40"/>
    <w:rsid w:val="57FBC73B"/>
    <w:rsid w:val="583E1462"/>
    <w:rsid w:val="58CA4CAC"/>
    <w:rsid w:val="5925582D"/>
    <w:rsid w:val="5AD33AC1"/>
    <w:rsid w:val="5C6B0DE2"/>
    <w:rsid w:val="5F703BE1"/>
    <w:rsid w:val="64D06771"/>
    <w:rsid w:val="666A0633"/>
    <w:rsid w:val="68AF2D58"/>
    <w:rsid w:val="68EE1111"/>
    <w:rsid w:val="6A9530D8"/>
    <w:rsid w:val="6CA06415"/>
    <w:rsid w:val="6DE61BE7"/>
    <w:rsid w:val="6EB91C69"/>
    <w:rsid w:val="705570C4"/>
    <w:rsid w:val="74D37767"/>
    <w:rsid w:val="7678D882"/>
    <w:rsid w:val="78BF5BB8"/>
    <w:rsid w:val="7ACA419F"/>
    <w:rsid w:val="7AD27D3D"/>
    <w:rsid w:val="7B2E63F3"/>
    <w:rsid w:val="7B6632D8"/>
    <w:rsid w:val="7BC011C9"/>
    <w:rsid w:val="7C395486"/>
    <w:rsid w:val="7C803C26"/>
    <w:rsid w:val="7EC179A5"/>
    <w:rsid w:val="7F0009D3"/>
    <w:rsid w:val="7FF324F4"/>
    <w:rsid w:val="B25B50C1"/>
    <w:rsid w:val="BFD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E27BE"/>
  <w15:docId w15:val="{4A7AC9A7-8C34-4CAB-8F7F-57F8F8C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17"/>
      <w:szCs w:val="17"/>
      <w:lang w:val="zh-CN" w:bidi="zh-CN"/>
    </w:rPr>
  </w:style>
  <w:style w:type="paragraph" w:customStyle="1" w:styleId="Bodytext1">
    <w:name w:val="Body text|1"/>
    <w:basedOn w:val="a"/>
    <w:qFormat/>
    <w:pPr>
      <w:spacing w:after="120" w:line="451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styleId="a4">
    <w:name w:val="List Paragraph"/>
    <w:basedOn w:val="a"/>
    <w:uiPriority w:val="1"/>
    <w:qFormat/>
    <w:pPr>
      <w:ind w:left="696" w:hanging="262"/>
    </w:pPr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lysilent@126.com</cp:lastModifiedBy>
  <cp:revision>3</cp:revision>
  <dcterms:created xsi:type="dcterms:W3CDTF">2020-02-08T08:06:00Z</dcterms:created>
  <dcterms:modified xsi:type="dcterms:W3CDTF">2020-03-17T14:34:00Z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