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tiff" ContentType="image/tiff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高二年级化学第</w:t>
      </w:r>
      <w:r>
        <w:rPr>
          <w:rFonts w:eastAsia="黑体"/>
          <w:sz w:val="28"/>
        </w:rPr>
        <w:t>3</w:t>
      </w:r>
      <w:r>
        <w:rPr>
          <w:rFonts w:hint="eastAsia" w:ascii="黑体" w:hAnsi="黑体" w:eastAsia="黑体"/>
          <w:sz w:val="28"/>
        </w:rPr>
        <w:t xml:space="preserve">课时《应用广泛的锂电池》 </w:t>
      </w:r>
      <w:r>
        <w:rPr>
          <w:rFonts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sz w:val="28"/>
        </w:rPr>
        <w:t>提升作业</w:t>
      </w:r>
    </w:p>
    <w:p>
      <w:pPr>
        <w:tabs>
          <w:tab w:val="left" w:pos="0"/>
        </w:tabs>
        <w:adjustRightInd w:val="0"/>
        <w:snapToGrid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</w:p>
    <w:p>
      <w:pPr>
        <w:tabs>
          <w:tab w:val="left" w:pos="0"/>
          <w:tab w:val="left" w:pos="284"/>
        </w:tabs>
        <w:adjustRightInd w:val="0"/>
        <w:snapToGrid w:val="0"/>
        <w:spacing w:line="360" w:lineRule="auto"/>
        <w:rPr>
          <w:rFonts w:ascii="Times New Roman" w:hAnsi="Times New Roman" w:eastAsiaTheme="minorEastAsia"/>
          <w:color w:val="000000" w:themeColor="text1"/>
          <w:kern w:val="21"/>
          <w:szCs w:val="21"/>
        </w:rPr>
      </w:pP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．</w:t>
      </w:r>
      <w:r>
        <w:rPr>
          <w:rFonts w:ascii="Times New Roman" w:hAnsi="Times New Roman" w:eastAsiaTheme="minorEastAsia"/>
          <w:color w:val="000000" w:themeColor="text1"/>
        </w:rPr>
        <w:t>我国科技创新成果斐然，下列成果与电化学</w:t>
      </w:r>
      <w:r>
        <w:rPr>
          <w:rFonts w:ascii="Times New Roman" w:hAnsi="Times New Roman" w:eastAsiaTheme="minorEastAsia"/>
          <w:color w:val="000000" w:themeColor="text1"/>
          <w:em w:val="dot"/>
        </w:rPr>
        <w:t>无关</w:t>
      </w:r>
      <w:r>
        <w:rPr>
          <w:rFonts w:ascii="Times New Roman" w:hAnsi="Times New Roman" w:eastAsiaTheme="minorEastAsia"/>
          <w:color w:val="000000" w:themeColor="text1"/>
        </w:rPr>
        <w:t xml:space="preserve">的是  </w:t>
      </w:r>
    </w:p>
    <w:tbl>
      <w:tblPr>
        <w:tblStyle w:val="12"/>
        <w:tblW w:w="7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7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t xml:space="preserve">A 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t xml:space="preserve">B 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t xml:space="preserve">C 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drawing>
                <wp:inline distT="0" distB="0" distL="0" distR="0">
                  <wp:extent cx="742950" cy="723900"/>
                  <wp:effectExtent l="0" t="0" r="0" b="0"/>
                  <wp:docPr id="11" name="图片 11" descr="D:\2019.3朝阳一模化学\合\2019一模化学 交\理综化学图\b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2019.3朝阳一模化学\合\2019一模化学 交\理综化学图\b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drawing>
                <wp:inline distT="0" distB="0" distL="0" distR="0">
                  <wp:extent cx="1295400" cy="828675"/>
                  <wp:effectExtent l="0" t="0" r="0" b="9525"/>
                  <wp:docPr id="10" name="图片 10" descr="D:\2019.3朝阳一模化学\合\2019一模化学 交\理综化学图\b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2019.3朝阳一模化学\合\2019一模化学 交\理综化学图\b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drawing>
                <wp:inline distT="0" distB="0" distL="0" distR="0">
                  <wp:extent cx="1152525" cy="857250"/>
                  <wp:effectExtent l="0" t="0" r="9525" b="0"/>
                  <wp:docPr id="4" name="图片 9" descr="D:\2019.3朝阳一模化学\合\2019一模化学 交\理综化学图\b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 descr="D:\2019.3朝阳一模化学\合\2019一模化学 交\理综化学图\b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drawing>
                <wp:inline distT="0" distB="0" distL="0" distR="0">
                  <wp:extent cx="1013460" cy="608965"/>
                  <wp:effectExtent l="0" t="0" r="7620" b="635"/>
                  <wp:docPr id="93" name="图片 4" descr="https://timgsa.baidu.com/timg?image&amp;quality=80&amp;size=b9999_10000&amp;sec=1527570729729&amp;di=683dc2b930aa04ac244649fddee600c8&amp;imgtype=0&amp;src=http%3A%2F%2Fwww.elecfans.com%2Fyuanqijian%2FUploadPic%2F2009-10%2F2009102317565836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4" descr="https://timgsa.baidu.com/timg?image&amp;quality=80&amp;size=b9999_10000&amp;sec=1527570729729&amp;di=683dc2b930aa04ac244649fddee600c8&amp;imgtype=0&amp;src=http%3A%2F%2Fwww.elecfans.com%2Fyuanqijian%2FUploadPic%2F2009-10%2F2009102317565836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189" cy="62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420" w:hanging="420" w:hangingChars="200"/>
              <w:textAlignment w:val="center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t>有机金属材料吸</w:t>
            </w:r>
          </w:p>
          <w:p>
            <w:pPr>
              <w:adjustRightInd w:val="0"/>
              <w:snapToGrid w:val="0"/>
              <w:spacing w:line="360" w:lineRule="auto"/>
              <w:ind w:left="420" w:hanging="420" w:hangingChars="200"/>
              <w:textAlignment w:val="center"/>
              <w:rPr>
                <w:rFonts w:ascii="Times New Roman" w:hAnsi="Times New Roman" w:eastAsiaTheme="minorEastAsia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t>附与转化CO</w:t>
            </w:r>
            <w:r>
              <w:rPr>
                <w:rFonts w:ascii="Times New Roman" w:hAnsi="Times New Roman" w:eastAsiaTheme="minorEastAsia"/>
                <w:color w:val="000000" w:themeColor="text1"/>
                <w:vertAlign w:val="subscript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420" w:hanging="420" w:hangingChars="200"/>
              <w:textAlignment w:val="center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t>研发出水溶液锂</w:t>
            </w:r>
          </w:p>
          <w:p>
            <w:pPr>
              <w:adjustRightInd w:val="0"/>
              <w:snapToGrid w:val="0"/>
              <w:spacing w:line="360" w:lineRule="auto"/>
              <w:ind w:left="420" w:hanging="420" w:hangingChars="200"/>
              <w:textAlignment w:val="center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t>离子电池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420" w:hanging="420" w:hangingChars="200"/>
              <w:textAlignment w:val="center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t>研发出“可呼吸”</w:t>
            </w:r>
          </w:p>
          <w:p>
            <w:pPr>
              <w:adjustRightInd w:val="0"/>
              <w:snapToGrid w:val="0"/>
              <w:spacing w:line="360" w:lineRule="auto"/>
              <w:ind w:left="420" w:hanging="420" w:hangingChars="200"/>
              <w:textAlignment w:val="center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color w:val="000000" w:themeColor="text1"/>
              </w:rPr>
              <w:t>Na—CO</w:t>
            </w:r>
            <w:r>
              <w:rPr>
                <w:rFonts w:ascii="Times New Roman" w:hAnsi="Times New Roman" w:eastAsiaTheme="minorEastAsia"/>
                <w:color w:val="000000" w:themeColor="text1"/>
                <w:vertAlign w:val="subscript"/>
              </w:rPr>
              <w:t>2</w:t>
            </w:r>
            <w:r>
              <w:rPr>
                <w:rFonts w:ascii="Times New Roman" w:hAnsi="Times New Roman" w:eastAsiaTheme="minorEastAsia"/>
                <w:color w:val="000000" w:themeColor="text1"/>
              </w:rPr>
              <w:t>电池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400" w:hanging="400" w:hangingChars="200"/>
              <w:textAlignment w:val="center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</w:rPr>
              <w:t>锂离子电池</w:t>
            </w:r>
          </w:p>
        </w:tc>
      </w:tr>
    </w:tbl>
    <w:p>
      <w:pPr>
        <w:pStyle w:val="10"/>
        <w:tabs>
          <w:tab w:val="left" w:pos="284"/>
        </w:tabs>
        <w:adjustRightInd w:val="0"/>
        <w:snapToGrid w:val="0"/>
        <w:spacing w:line="360" w:lineRule="auto"/>
        <w:jc w:val="both"/>
        <w:rPr>
          <w:rFonts w:hAnsi="Times New Roman" w:eastAsiaTheme="minorEastAsia"/>
          <w:color w:val="000000" w:themeColor="text1"/>
        </w:rPr>
      </w:pPr>
      <w:r>
        <w:t>2</w:t>
      </w:r>
      <w:r>
        <w:rPr>
          <w:rFonts w:hint="eastAsia" w:ascii="宋体" w:hAnsi="宋体"/>
        </w:rPr>
        <w:t>．</w:t>
      </w:r>
      <w:r>
        <w:rPr>
          <w:rFonts w:hAnsi="Times New Roman" w:eastAsiaTheme="minorEastAsia"/>
          <w:color w:val="000000" w:themeColor="text1"/>
        </w:rPr>
        <w:t>锌铜原电池装置如图所示，其中阳离子交换膜只允许阳离子和水分子通过，下列有关叙</w:t>
      </w:r>
    </w:p>
    <w:p>
      <w:pPr>
        <w:pStyle w:val="10"/>
        <w:adjustRightInd w:val="0"/>
        <w:snapToGrid w:val="0"/>
        <w:spacing w:line="360" w:lineRule="auto"/>
        <w:ind w:left="105" w:hanging="105" w:hangingChars="50"/>
        <w:jc w:val="both"/>
        <w:rPr>
          <w:rFonts w:hAnsi="Times New Roman" w:eastAsiaTheme="minorEastAsia"/>
          <w:color w:val="000000" w:themeColor="text1"/>
        </w:rPr>
      </w:pPr>
      <w:r>
        <w:rPr>
          <w:rFonts w:hAnsi="Times New Roman" w:eastAsiaTheme="minorEastAsia"/>
          <w:color w:val="000000" w:themeColor="text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15875</wp:posOffset>
            </wp:positionV>
            <wp:extent cx="1847850" cy="1424940"/>
            <wp:effectExtent l="19050" t="0" r="0" b="0"/>
            <wp:wrapSquare wrapText="bothSides"/>
            <wp:docPr id="9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Times New Roman" w:eastAsiaTheme="minorEastAsia"/>
          <w:color w:val="000000" w:themeColor="text1"/>
        </w:rPr>
        <w:t>述正确的是</w:t>
      </w:r>
    </w:p>
    <w:p>
      <w:pPr>
        <w:pStyle w:val="10"/>
        <w:adjustRightInd w:val="0"/>
        <w:snapToGrid w:val="0"/>
        <w:spacing w:line="360" w:lineRule="auto"/>
        <w:ind w:firstLine="315" w:firstLineChars="150"/>
        <w:jc w:val="both"/>
        <w:rPr>
          <w:rFonts w:hAnsi="Times New Roman" w:eastAsiaTheme="minorEastAsia"/>
          <w:color w:val="000000" w:themeColor="text1"/>
        </w:rPr>
      </w:pPr>
      <w:r>
        <w:rPr>
          <w:color w:val="000000" w:themeColor="text1"/>
          <w:szCs w:val="21"/>
          <w:lang w:val="pl-PL"/>
        </w:rPr>
        <w:t>A</w:t>
      </w:r>
      <w:r>
        <w:rPr>
          <w:rFonts w:hAnsiTheme="minorEastAsia"/>
          <w:color w:val="000000" w:themeColor="text1"/>
          <w:szCs w:val="21"/>
          <w:lang w:val="pl-PL"/>
        </w:rPr>
        <w:t>．</w:t>
      </w:r>
      <w:r>
        <w:rPr>
          <w:rFonts w:hAnsi="Times New Roman" w:eastAsiaTheme="minorEastAsia"/>
          <w:color w:val="000000" w:themeColor="text1"/>
        </w:rPr>
        <w:t>铜电极上发生氧化反应</w:t>
      </w:r>
    </w:p>
    <w:p>
      <w:pPr>
        <w:pStyle w:val="10"/>
        <w:adjustRightInd w:val="0"/>
        <w:snapToGrid w:val="0"/>
        <w:spacing w:line="360" w:lineRule="auto"/>
        <w:ind w:firstLine="315" w:firstLineChars="150"/>
        <w:jc w:val="both"/>
        <w:rPr>
          <w:rFonts w:hAnsi="Times New Roman" w:eastAsiaTheme="minorEastAsia"/>
          <w:color w:val="000000" w:themeColor="text1"/>
        </w:rPr>
      </w:pPr>
      <w:r>
        <w:rPr>
          <w:rFonts w:hint="eastAsia"/>
          <w:color w:val="000000" w:themeColor="text1"/>
          <w:szCs w:val="21"/>
        </w:rPr>
        <w:t>B</w:t>
      </w:r>
      <w:r>
        <w:rPr>
          <w:rFonts w:hAnsiTheme="minorEastAsia"/>
          <w:color w:val="000000" w:themeColor="text1"/>
          <w:szCs w:val="21"/>
          <w:lang w:val="pl-PL"/>
        </w:rPr>
        <w:t>．</w:t>
      </w:r>
      <w:r>
        <w:rPr>
          <w:rFonts w:hAnsi="Times New Roman" w:eastAsiaTheme="minorEastAsia"/>
          <w:color w:val="000000" w:themeColor="text1"/>
        </w:rPr>
        <w:t>电池工作一段时间后，甲池的c（SO</w:t>
      </w:r>
      <w:r>
        <w:rPr>
          <w:rFonts w:hAnsi="Times New Roman" w:eastAsiaTheme="minorEastAsia"/>
          <w:color w:val="000000" w:themeColor="text1"/>
          <w:sz w:val="24"/>
          <w:szCs w:val="24"/>
          <w:vertAlign w:val="subscript"/>
        </w:rPr>
        <w:t>4</w:t>
      </w:r>
      <w:r>
        <w:rPr>
          <w:rFonts w:hAnsi="Times New Roman" w:eastAsiaTheme="minorEastAsia"/>
          <w:color w:val="000000" w:themeColor="text1"/>
          <w:sz w:val="24"/>
          <w:szCs w:val="24"/>
          <w:vertAlign w:val="superscript"/>
        </w:rPr>
        <w:t>2﹣</w:t>
      </w:r>
      <w:r>
        <w:rPr>
          <w:rFonts w:hAnsi="Times New Roman" w:eastAsiaTheme="minorEastAsia"/>
          <w:color w:val="000000" w:themeColor="text1"/>
        </w:rPr>
        <w:t>）减小</w:t>
      </w:r>
    </w:p>
    <w:p>
      <w:pPr>
        <w:pStyle w:val="10"/>
        <w:adjustRightInd w:val="0"/>
        <w:snapToGrid w:val="0"/>
        <w:spacing w:line="360" w:lineRule="auto"/>
        <w:ind w:firstLine="315" w:firstLineChars="150"/>
        <w:jc w:val="both"/>
        <w:rPr>
          <w:rFonts w:hAnsi="Times New Roman" w:eastAsiaTheme="minorEastAsia"/>
          <w:color w:val="000000" w:themeColor="text1"/>
        </w:rPr>
      </w:pPr>
      <w:r>
        <w:rPr>
          <w:rFonts w:hint="eastAsia"/>
          <w:color w:val="000000" w:themeColor="text1"/>
          <w:szCs w:val="21"/>
        </w:rPr>
        <w:t>C</w:t>
      </w:r>
      <w:r>
        <w:rPr>
          <w:rFonts w:hAnsiTheme="minorEastAsia"/>
          <w:color w:val="000000" w:themeColor="text1"/>
          <w:szCs w:val="21"/>
          <w:lang w:val="pl-PL"/>
        </w:rPr>
        <w:t>．</w:t>
      </w:r>
      <w:r>
        <w:rPr>
          <w:rFonts w:hAnsi="Times New Roman" w:eastAsiaTheme="minorEastAsia"/>
          <w:color w:val="000000" w:themeColor="text1"/>
        </w:rPr>
        <w:t>电池工作一段时间后，乙池溶液的总质量增加</w:t>
      </w:r>
    </w:p>
    <w:p>
      <w:pPr>
        <w:pStyle w:val="10"/>
        <w:adjustRightInd w:val="0"/>
        <w:snapToGrid w:val="0"/>
        <w:spacing w:line="360" w:lineRule="auto"/>
        <w:ind w:firstLine="315" w:firstLineChars="150"/>
        <w:jc w:val="both"/>
        <w:rPr>
          <w:rFonts w:hAnsi="Times New Roman" w:eastAsiaTheme="minorEastAsia"/>
          <w:color w:val="000000" w:themeColor="text1"/>
        </w:rPr>
      </w:pPr>
      <w:r>
        <w:rPr>
          <w:rFonts w:hint="eastAsia"/>
          <w:color w:val="000000" w:themeColor="text1"/>
          <w:szCs w:val="21"/>
          <w:lang w:val="pl-PL"/>
        </w:rPr>
        <w:t>D</w:t>
      </w:r>
      <w:r>
        <w:rPr>
          <w:rFonts w:hAnsiTheme="minorEastAsia"/>
          <w:color w:val="000000" w:themeColor="text1"/>
          <w:szCs w:val="21"/>
          <w:lang w:val="pl-PL"/>
        </w:rPr>
        <w:t>．</w:t>
      </w:r>
      <w:r>
        <w:rPr>
          <w:rFonts w:hAnsi="Times New Roman" w:eastAsiaTheme="minorEastAsia"/>
          <w:color w:val="000000" w:themeColor="text1"/>
        </w:rPr>
        <w:t>阴阳离子分别通过交换膜向负极和正极移动，保持</w:t>
      </w:r>
      <w:r>
        <w:rPr>
          <w:rFonts w:hint="eastAsia" w:hAnsi="Times New Roman" w:eastAsiaTheme="minorEastAsia"/>
          <w:color w:val="000000" w:themeColor="text1"/>
        </w:rPr>
        <w:t xml:space="preserve">   </w:t>
      </w:r>
    </w:p>
    <w:p>
      <w:pPr>
        <w:pStyle w:val="10"/>
        <w:adjustRightInd w:val="0"/>
        <w:snapToGrid w:val="0"/>
        <w:spacing w:line="360" w:lineRule="auto"/>
        <w:ind w:firstLine="630" w:firstLineChars="300"/>
        <w:jc w:val="both"/>
        <w:rPr>
          <w:rFonts w:hAnsi="Times New Roman" w:eastAsiaTheme="minorEastAsia"/>
          <w:color w:val="000000" w:themeColor="text1"/>
        </w:rPr>
      </w:pPr>
      <w:r>
        <w:rPr>
          <w:rFonts w:hAnsi="Times New Roman" w:eastAsiaTheme="minorEastAsia"/>
          <w:color w:val="000000" w:themeColor="text1"/>
        </w:rPr>
        <w:t>溶液中电荷平衡</w:t>
      </w:r>
    </w:p>
    <w:p>
      <w:pPr>
        <w:tabs>
          <w:tab w:val="left" w:pos="284"/>
        </w:tabs>
        <w:adjustRightInd w:val="0"/>
        <w:snapToGrid w:val="0"/>
        <w:spacing w:line="360" w:lineRule="auto"/>
        <w:ind w:left="105" w:hanging="105" w:hangingChars="50"/>
        <w:textAlignment w:val="center"/>
        <w:rPr>
          <w:rFonts w:ascii="Times New Roman" w:hAnsi="宋体"/>
          <w:color w:val="000000" w:themeColor="text1"/>
        </w:rPr>
      </w:pPr>
      <w:r>
        <w:rPr>
          <w:rFonts w:ascii="Times New Roman" w:hAnsi="Times New Roman"/>
        </w:rPr>
        <w:t>3</w:t>
      </w:r>
      <w:r>
        <w:rPr>
          <w:rFonts w:ascii="Times New Roman" w:hAnsi="宋体"/>
        </w:rPr>
        <w:t>．</w:t>
      </w:r>
      <w:r>
        <w:rPr>
          <w:rFonts w:ascii="Times New Roman" w:hAnsi="宋体"/>
          <w:color w:val="000000" w:themeColor="text1"/>
        </w:rPr>
        <w:t>某同学设计如下原电池，其工作原理如图所示。下列说法</w:t>
      </w:r>
      <w:r>
        <w:rPr>
          <w:rFonts w:ascii="Times New Roman" w:hAnsi="宋体"/>
          <w:color w:val="000000" w:themeColor="text1"/>
          <w:em w:val="dot"/>
        </w:rPr>
        <w:t>不正确</w:t>
      </w:r>
      <w:r>
        <w:rPr>
          <w:rFonts w:ascii="Times New Roman" w:hAnsi="宋体"/>
          <w:color w:val="000000" w:themeColor="text1"/>
        </w:rPr>
        <w:t>的是</w:t>
      </w:r>
    </w:p>
    <w:p>
      <w:pPr>
        <w:adjustRightInd w:val="0"/>
        <w:snapToGrid w:val="0"/>
        <w:spacing w:line="360" w:lineRule="auto"/>
        <w:ind w:firstLine="315" w:firstLineChars="150"/>
        <w:jc w:val="center"/>
        <w:textAlignment w:val="center"/>
        <w:rPr>
          <w:rFonts w:ascii="Times New Roman" w:hAnsi="Times New Roman"/>
          <w:color w:val="000000" w:themeColor="text1"/>
          <w:szCs w:val="21"/>
          <w:lang w:val="pl-PL"/>
        </w:rPr>
      </w:pPr>
      <w:r>
        <w:rPr>
          <w:rFonts w:ascii="Times New Roman" w:hAnsi="Times New Roman"/>
        </w:rPr>
        <w:drawing>
          <wp:inline distT="0" distB="0" distL="0" distR="0">
            <wp:extent cx="1718310" cy="1379220"/>
            <wp:effectExtent l="19050" t="0" r="0" b="0"/>
            <wp:docPr id="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Cs w:val="21"/>
          <w:lang w:val="pl-PL"/>
        </w:rPr>
        <w:t>A．</w:t>
      </w:r>
      <w:r>
        <w:rPr>
          <w:rFonts w:ascii="Times New Roman" w:hAnsi="Times New Roman"/>
          <w:color w:val="000000" w:themeColor="text1"/>
        </w:rPr>
        <w:t>该装置将化学能转化为电能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 w:eastAsia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  <w:szCs w:val="21"/>
          <w:lang w:val="pl-PL"/>
        </w:rPr>
        <w:t>B</w:t>
      </w:r>
      <w:r>
        <w:rPr>
          <w:rFonts w:ascii="Times New Roman" w:hAnsi="Times New Roman"/>
          <w:color w:val="000000" w:themeColor="text1"/>
          <w:szCs w:val="21"/>
          <w:lang w:val="pl-PL"/>
        </w:rPr>
        <w:t>．</w:t>
      </w:r>
      <w:r>
        <w:rPr>
          <w:rFonts w:ascii="Times New Roman" w:hAnsi="Times New Roman"/>
          <w:color w:val="000000" w:themeColor="text1"/>
        </w:rPr>
        <w:t>负极的电极反应是：</w:t>
      </w:r>
      <w:r>
        <w:rPr>
          <w:rFonts w:ascii="Times New Roman" w:hAnsi="Times New Roman" w:eastAsia="Times New Roman"/>
          <w:color w:val="000000" w:themeColor="text1"/>
        </w:rPr>
        <w:t>Ag +I</w:t>
      </w:r>
      <w:r>
        <w:rPr>
          <w:rFonts w:ascii="Times New Roman" w:hAnsi="Times New Roman" w:eastAsia="Times New Roman"/>
          <w:color w:val="000000" w:themeColor="text1"/>
          <w:vertAlign w:val="superscript"/>
        </w:rPr>
        <w:t>-</w:t>
      </w:r>
      <w:r>
        <w:rPr>
          <w:rFonts w:ascii="Times New Roman" w:hAnsi="Times New Roman"/>
          <w:color w:val="000000" w:themeColor="text1"/>
        </w:rPr>
        <w:t>－</w:t>
      </w:r>
      <w:r>
        <w:rPr>
          <w:rFonts w:ascii="Times New Roman" w:hAnsi="Times New Roman" w:eastAsia="Times New Roman"/>
          <w:color w:val="000000" w:themeColor="text1"/>
        </w:rPr>
        <w:t>e</w:t>
      </w:r>
      <w:r>
        <w:rPr>
          <w:rFonts w:ascii="Times New Roman" w:hAnsi="Times New Roman" w:eastAsia="Times New Roman"/>
          <w:color w:val="000000" w:themeColor="text1"/>
          <w:vertAlign w:val="superscript"/>
        </w:rPr>
        <w:t>-</w:t>
      </w:r>
      <w:r>
        <w:rPr>
          <w:rFonts w:ascii="Times New Roman" w:hAnsi="Times New Roman" w:eastAsia="Times New Roman"/>
          <w:color w:val="000000" w:themeColor="text1"/>
        </w:rPr>
        <w:t>=AgI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 w:eastAsia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  <w:szCs w:val="21"/>
          <w:lang w:val="pl-PL"/>
        </w:rPr>
        <w:t>C</w:t>
      </w:r>
      <w:r>
        <w:rPr>
          <w:rFonts w:ascii="Times New Roman" w:hAnsi="Times New Roman"/>
          <w:color w:val="000000" w:themeColor="text1"/>
          <w:szCs w:val="21"/>
          <w:lang w:val="pl-PL"/>
        </w:rPr>
        <w:t>．</w:t>
      </w:r>
      <w:r>
        <w:rPr>
          <w:rFonts w:ascii="Times New Roman" w:hAnsi="Times New Roman"/>
          <w:color w:val="000000" w:themeColor="text1"/>
        </w:rPr>
        <w:t>电池的总反应是</w:t>
      </w:r>
      <w:r>
        <w:rPr>
          <w:rFonts w:ascii="Times New Roman" w:hAnsi="Times New Roman" w:eastAsia="Times New Roman"/>
          <w:color w:val="000000" w:themeColor="text1"/>
        </w:rPr>
        <w:t>Ag</w:t>
      </w:r>
      <w:r>
        <w:rPr>
          <w:rFonts w:ascii="Times New Roman" w:hAnsi="Times New Roman" w:eastAsia="Times New Roman"/>
          <w:color w:val="000000" w:themeColor="text1"/>
          <w:vertAlign w:val="superscript"/>
        </w:rPr>
        <w:t xml:space="preserve">+ </w:t>
      </w:r>
      <w:r>
        <w:rPr>
          <w:rFonts w:ascii="Times New Roman" w:hAnsi="Times New Roman" w:eastAsia="Times New Roman"/>
          <w:color w:val="000000" w:themeColor="text1"/>
        </w:rPr>
        <w:t>+I</w:t>
      </w:r>
      <w:r>
        <w:rPr>
          <w:rFonts w:ascii="Times New Roman" w:hAnsi="Times New Roman" w:eastAsia="Times New Roman"/>
          <w:color w:val="000000" w:themeColor="text1"/>
          <w:vertAlign w:val="superscript"/>
        </w:rPr>
        <w:t>-</w:t>
      </w:r>
      <w:r>
        <w:rPr>
          <w:rFonts w:ascii="Times New Roman" w:hAnsi="Times New Roman" w:eastAsia="Times New Roman"/>
          <w:color w:val="000000" w:themeColor="text1"/>
        </w:rPr>
        <w:t>=AgI</w:t>
      </w:r>
    </w:p>
    <w:p>
      <w:pPr>
        <w:tabs>
          <w:tab w:val="left" w:pos="284"/>
          <w:tab w:val="left" w:pos="709"/>
        </w:tabs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  <w:szCs w:val="21"/>
          <w:lang w:val="pl-PL"/>
        </w:rPr>
        <w:t>D</w:t>
      </w:r>
      <w:r>
        <w:rPr>
          <w:rFonts w:ascii="Times New Roman" w:hAnsi="Times New Roman"/>
          <w:color w:val="000000" w:themeColor="text1"/>
          <w:szCs w:val="21"/>
          <w:lang w:val="pl-PL"/>
        </w:rPr>
        <w:t>．</w:t>
      </w:r>
      <w:r>
        <w:rPr>
          <w:rFonts w:ascii="Times New Roman" w:hAnsi="Times New Roman"/>
          <w:color w:val="000000" w:themeColor="text1"/>
        </w:rPr>
        <w:t>盐桥（含</w:t>
      </w:r>
      <w:r>
        <w:rPr>
          <w:rFonts w:ascii="Times New Roman" w:hAnsi="Times New Roman" w:eastAsia="Times New Roman"/>
          <w:color w:val="000000" w:themeColor="text1"/>
        </w:rPr>
        <w:t>KNO</w:t>
      </w:r>
      <w:r>
        <w:rPr>
          <w:rFonts w:ascii="Times New Roman" w:hAnsi="Times New Roman" w:eastAsia="Times New Roman"/>
          <w:color w:val="000000" w:themeColor="text1"/>
          <w:vertAlign w:val="subscript"/>
        </w:rPr>
        <w:t>3</w:t>
      </w:r>
      <w:r>
        <w:rPr>
          <w:rFonts w:ascii="Times New Roman" w:hAnsi="Times New Roman"/>
          <w:color w:val="000000" w:themeColor="text1"/>
        </w:rPr>
        <w:t>的琼脂）中</w:t>
      </w:r>
      <w:r>
        <w:rPr>
          <w:rFonts w:ascii="Times New Roman" w:hAnsi="Times New Roman" w:eastAsia="Times New Roman"/>
          <w:color w:val="000000" w:themeColor="text1"/>
        </w:rPr>
        <w:t>NO</w:t>
      </w:r>
      <w:r>
        <w:rPr>
          <w:rFonts w:ascii="Times New Roman" w:hAnsi="Times New Roman" w:eastAsia="Times New Roman"/>
          <w:color w:val="000000" w:themeColor="text1"/>
          <w:vertAlign w:val="subscript"/>
        </w:rPr>
        <w:t>3</w:t>
      </w:r>
      <w:r>
        <w:rPr>
          <w:rFonts w:ascii="Times New Roman" w:hAnsi="Times New Roman" w:eastAsia="Times New Roman"/>
          <w:color w:val="000000" w:themeColor="text1"/>
          <w:vertAlign w:val="superscript"/>
        </w:rPr>
        <w:t>-</w:t>
      </w:r>
      <w:r>
        <w:rPr>
          <w:rFonts w:ascii="Times New Roman" w:hAnsi="Times New Roman"/>
          <w:color w:val="000000" w:themeColor="text1"/>
        </w:rPr>
        <w:t>从左向右移动</w:t>
      </w:r>
    </w:p>
    <w:p>
      <w:pPr>
        <w:tabs>
          <w:tab w:val="left" w:pos="284"/>
        </w:tabs>
        <w:adjustRightInd w:val="0"/>
        <w:snapToGrid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4．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我国科研人员</w:t>
      </w:r>
      <w:r>
        <w:rPr>
          <w:rFonts w:ascii="Times New Roman" w:hAnsi="Times New Roman" w:eastAsiaTheme="minorEastAsia"/>
          <w:color w:val="000000" w:themeColor="text1"/>
        </w:rPr>
        <w:t>借助太阳能，将光解水制H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与脱硫结合起来，既能大幅度提高光解水制</w:t>
      </w:r>
    </w:p>
    <w:p>
      <w:pPr>
        <w:adjustRightInd w:val="0"/>
        <w:snapToGrid w:val="0"/>
        <w:spacing w:line="360" w:lineRule="auto"/>
        <w:ind w:left="105" w:hanging="105" w:hangingChars="5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H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的效率，又能脱除SO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，工作原理如下图所示。下列说法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  <w:em w:val="dot"/>
        </w:rPr>
        <w:t>不正确</w:t>
      </w:r>
      <w:r>
        <w:rPr>
          <w:rFonts w:ascii="Times New Roman" w:hAnsi="Times New Roman" w:eastAsiaTheme="minorEastAsia"/>
          <w:color w:val="000000" w:themeColor="text1"/>
        </w:rPr>
        <w:t xml:space="preserve">的是 </w:t>
      </w:r>
    </w:p>
    <w:p>
      <w:pPr>
        <w:adjustRightInd w:val="0"/>
        <w:snapToGrid w:val="0"/>
        <w:spacing w:line="360" w:lineRule="auto"/>
        <w:ind w:left="315" w:leftChars="100" w:hanging="105" w:hangingChars="5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12065</wp:posOffset>
            </wp:positionV>
            <wp:extent cx="1718310" cy="1264920"/>
            <wp:effectExtent l="19050" t="0" r="0" b="0"/>
            <wp:wrapSquare wrapText="bothSides"/>
            <wp:docPr id="7" name="图片 14" descr="h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hx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color w:val="000000" w:themeColor="text1"/>
        </w:rPr>
        <w:t xml:space="preserve"> A．该装置可将太阳能转化为化学能</w:t>
      </w:r>
    </w:p>
    <w:p>
      <w:pPr>
        <w:tabs>
          <w:tab w:val="left" w:pos="142"/>
        </w:tabs>
        <w:adjustRightInd w:val="0"/>
        <w:snapToGrid w:val="0"/>
        <w:spacing w:line="360" w:lineRule="auto"/>
        <w:ind w:left="315" w:hanging="315" w:hangingChars="15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</w:rPr>
        <w:t xml:space="preserve">  </w:t>
      </w:r>
      <w:r>
        <w:rPr>
          <w:rFonts w:ascii="Times New Roman" w:hAnsi="Times New Roman" w:eastAsiaTheme="minorEastAsia"/>
          <w:color w:val="000000" w:themeColor="text1"/>
        </w:rPr>
        <w:t>B．催化剂a表面发生还原反应，产生H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</w:p>
    <w:p>
      <w:pPr>
        <w:tabs>
          <w:tab w:val="left" w:pos="142"/>
        </w:tabs>
        <w:adjustRightInd w:val="0"/>
        <w:snapToGrid w:val="0"/>
        <w:spacing w:line="360" w:lineRule="auto"/>
        <w:ind w:left="315" w:leftChars="100" w:hanging="105" w:hangingChars="5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 xml:space="preserve"> C．催化剂b附近的溶液OH</w:t>
      </w:r>
      <w:r>
        <w:rPr>
          <w:rFonts w:ascii="Times New Roman" w:hAnsi="Times New Roman" w:eastAsiaTheme="minorEastAsia"/>
          <w:color w:val="000000" w:themeColor="text1"/>
          <w:vertAlign w:val="superscript"/>
        </w:rPr>
        <w:t>-</w:t>
      </w:r>
      <w:r>
        <w:rPr>
          <w:rFonts w:ascii="Times New Roman" w:hAnsi="Times New Roman" w:eastAsiaTheme="minorEastAsia"/>
          <w:color w:val="000000" w:themeColor="text1"/>
        </w:rPr>
        <w:t>浓度增大</w:t>
      </w:r>
    </w:p>
    <w:p>
      <w:pPr>
        <w:adjustRightInd w:val="0"/>
        <w:snapToGrid w:val="0"/>
        <w:spacing w:line="360" w:lineRule="auto"/>
        <w:ind w:left="315" w:hanging="315" w:hangingChars="15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</w:rPr>
        <w:t xml:space="preserve">  </w:t>
      </w:r>
      <w:r>
        <w:rPr>
          <w:rFonts w:ascii="Times New Roman" w:hAnsi="Times New Roman" w:eastAsiaTheme="minorEastAsia"/>
          <w:color w:val="000000" w:themeColor="text1"/>
        </w:rPr>
        <w:t>D．吸收1 mol SO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，理论上能产生1 mol H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 xml:space="preserve"> </w:t>
      </w:r>
    </w:p>
    <w:p>
      <w:pPr>
        <w:tabs>
          <w:tab w:val="left" w:pos="0"/>
        </w:tabs>
        <w:adjustRightInd w:val="0"/>
        <w:snapToGrid w:val="0"/>
        <w:spacing w:line="360" w:lineRule="auto"/>
        <w:ind w:left="2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5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szCs w:val="21"/>
        </w:rPr>
        <w:t>电化学气敏传感器可用于监测环境中NH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的含量，其工作原理示意图如下。下列说法</w:t>
      </w:r>
    </w:p>
    <w:p>
      <w:pPr>
        <w:adjustRightInd w:val="0"/>
        <w:snapToGrid w:val="0"/>
        <w:spacing w:line="360" w:lineRule="auto"/>
        <w:ind w:left="122" w:leftChars="8" w:hanging="105" w:hangingChars="50"/>
        <w:rPr>
          <w:rFonts w:ascii="Times New Roman" w:hAnsi="Times New Roman"/>
          <w:szCs w:val="21"/>
          <w:em w:val="dot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37465</wp:posOffset>
            </wp:positionV>
            <wp:extent cx="1924050" cy="1226820"/>
            <wp:effectExtent l="19050" t="0" r="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  <w:em w:val="dot"/>
        </w:rPr>
        <w:t>不正确</w:t>
      </w:r>
      <w:r>
        <w:rPr>
          <w:rFonts w:ascii="Times New Roman" w:hAnsi="Times New Roman"/>
          <w:szCs w:val="21"/>
        </w:rPr>
        <w:t>的是</w:t>
      </w:r>
    </w:p>
    <w:p>
      <w:pPr>
        <w:adjustRightInd w:val="0"/>
        <w:snapToGrid w:val="0"/>
        <w:spacing w:line="360" w:lineRule="auto"/>
        <w:ind w:firstLine="105" w:firstLineChars="50"/>
        <w:rPr>
          <w:rFonts w:ascii="Times New Roman" w:hAnsi="Times New Roman"/>
          <w:szCs w:val="21"/>
        </w:rPr>
      </w:pPr>
      <w:r>
        <w:rPr>
          <w:color w:val="000000" w:themeColor="text1"/>
          <w:szCs w:val="21"/>
          <w:lang w:val="pl-PL"/>
        </w:rPr>
        <w:t xml:space="preserve"> </w:t>
      </w:r>
      <w:r>
        <w:rPr>
          <w:rFonts w:hint="eastAsia"/>
          <w:color w:val="000000" w:themeColor="text1"/>
          <w:szCs w:val="21"/>
          <w:lang w:val="pl-PL"/>
        </w:rPr>
        <w:t xml:space="preserve"> </w:t>
      </w:r>
      <w:r>
        <w:rPr>
          <w:rFonts w:ascii="Times New Roman" w:hAnsi="Times New Roman" w:eastAsiaTheme="minorEastAsia"/>
          <w:color w:val="000000" w:themeColor="text1"/>
        </w:rPr>
        <w:t>A．</w:t>
      </w:r>
      <w:r>
        <w:rPr>
          <w:rFonts w:ascii="Times New Roman" w:hAnsi="Times New Roman"/>
          <w:szCs w:val="21"/>
        </w:rPr>
        <w:t>溶液中OH</w:t>
      </w:r>
      <w:r>
        <w:rPr>
          <w:rFonts w:ascii="Times New Roman" w:hAnsi="Times New Roman"/>
          <w:szCs w:val="21"/>
          <w:vertAlign w:val="superscript"/>
        </w:rPr>
        <w:t>-</w:t>
      </w:r>
      <w:r>
        <w:rPr>
          <w:rFonts w:ascii="Times New Roman" w:hAnsi="Times New Roman"/>
          <w:szCs w:val="21"/>
        </w:rPr>
        <w:t>向电极a移动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B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在电极b上发生还原反应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C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szCs w:val="21"/>
        </w:rPr>
        <w:t>反应消耗的NH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与O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的物质的量之比为4:5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D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szCs w:val="21"/>
        </w:rPr>
        <w:t>电极a的反应式为2NH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-6e</w:t>
      </w:r>
      <w:r>
        <w:rPr>
          <w:rFonts w:ascii="Times New Roman" w:hAnsi="Times New Roman"/>
          <w:szCs w:val="21"/>
          <w:vertAlign w:val="superscript"/>
        </w:rPr>
        <w:t>-</w:t>
      </w:r>
      <w:r>
        <w:rPr>
          <w:rFonts w:ascii="Times New Roman" w:hAnsi="Times New Roman"/>
          <w:szCs w:val="21"/>
        </w:rPr>
        <w:t>+6OH</w:t>
      </w:r>
      <w:r>
        <w:rPr>
          <w:rFonts w:ascii="Times New Roman" w:hAnsi="Times New Roman"/>
          <w:szCs w:val="21"/>
          <w:vertAlign w:val="superscript"/>
        </w:rPr>
        <w:t>-</w:t>
      </w:r>
      <w:r>
        <w:rPr>
          <w:rFonts w:ascii="Times New Roman"/>
          <w:szCs w:val="21"/>
        </w:rPr>
        <w:t>＝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+6H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</w:p>
    <w:p>
      <w:pPr>
        <w:adjustRightInd w:val="0"/>
        <w:snapToGrid w:val="0"/>
        <w:spacing w:line="360" w:lineRule="auto"/>
        <w:ind w:left="105" w:hanging="105" w:hangingChars="50"/>
        <w:textAlignment w:val="center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 w:eastAsiaTheme="minorEastAsia"/>
          <w:color w:val="000000" w:themeColor="text1"/>
        </w:rPr>
        <w:t>6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</w:rPr>
        <w:t>科学家很早就提出锂</w:t>
      </w:r>
      <w:r>
        <w:rPr>
          <w:rFonts w:ascii="Times New Roman" w:hAnsi="Times New Roman" w:eastAsia="Times New Roman"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>空气电池的概念，它直接使用金属锂作电极，从空气中获得</w:t>
      </w:r>
      <w:r>
        <w:rPr>
          <w:rFonts w:ascii="Times New Roman" w:hAnsi="Times New Roman" w:eastAsia="Times New Roman"/>
          <w:color w:val="000000" w:themeColor="text1"/>
        </w:rPr>
        <w:t>O</w:t>
      </w:r>
      <w:r>
        <w:rPr>
          <w:rFonts w:ascii="Times New Roman" w:hAnsi="Times New Roman" w:eastAsia="Times New Roman"/>
          <w:color w:val="000000" w:themeColor="text1"/>
          <w:vertAlign w:val="subscript"/>
        </w:rPr>
        <w:t>2</w:t>
      </w:r>
      <w:r>
        <w:rPr>
          <w:rFonts w:ascii="Times New Roman" w:hAnsi="Times New Roman"/>
          <w:color w:val="000000" w:themeColor="text1"/>
        </w:rPr>
        <w:t>，</w:t>
      </w:r>
    </w:p>
    <w:p>
      <w:pPr>
        <w:adjustRightInd w:val="0"/>
        <w:snapToGrid w:val="0"/>
        <w:spacing w:line="360" w:lineRule="auto"/>
        <w:ind w:left="105" w:hanging="105" w:hangingChars="50"/>
        <w:textAlignment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和以</w:t>
      </w:r>
      <w:r>
        <w:rPr>
          <w:rFonts w:ascii="Times New Roman" w:hAnsi="Times New Roman" w:eastAsia="Times New Roman"/>
          <w:color w:val="000000" w:themeColor="text1"/>
        </w:rPr>
        <w:t>LiFePO</w:t>
      </w:r>
      <w:r>
        <w:rPr>
          <w:rFonts w:ascii="Times New Roman" w:hAnsi="Times New Roman" w:eastAsia="Times New Roman"/>
          <w:color w:val="000000" w:themeColor="text1"/>
          <w:vertAlign w:val="subscript"/>
        </w:rPr>
        <w:t>4</w:t>
      </w:r>
      <w:r>
        <w:rPr>
          <w:rFonts w:ascii="Times New Roman" w:hAnsi="Times New Roman"/>
          <w:color w:val="000000" w:themeColor="text1"/>
        </w:rPr>
        <w:t>作电极的锂离子电池相比，增大了电池的能量密度</w:t>
      </w:r>
      <w:r>
        <w:rPr>
          <w:rFonts w:ascii="Times New Roman" w:hAnsi="Times New Roman" w:eastAsia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>指标之一是单位质量电池</w:t>
      </w:r>
    </w:p>
    <w:p>
      <w:pPr>
        <w:adjustRightInd w:val="0"/>
        <w:snapToGrid w:val="0"/>
        <w:spacing w:line="360" w:lineRule="auto"/>
        <w:ind w:left="105" w:hanging="105" w:hangingChars="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所储存的能量</w:t>
      </w:r>
      <w:r>
        <w:rPr>
          <w:rFonts w:ascii="Times New Roman" w:hAnsi="Times New Roman" w:eastAsia="Times New Roman"/>
          <w:color w:val="000000" w:themeColor="text1"/>
        </w:rPr>
        <w:t>)</w:t>
      </w:r>
      <w:r>
        <w:rPr>
          <w:rFonts w:ascii="Times New Roman" w:hAnsi="Times New Roman"/>
          <w:color w:val="000000" w:themeColor="text1"/>
        </w:rPr>
        <w:t>。右图是某种锂</w:t>
      </w:r>
      <w:r>
        <w:rPr>
          <w:rFonts w:ascii="Times New Roman" w:hAnsi="Times New Roman" w:eastAsia="Times New Roman"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>空气电池的装置示意图，放电时，</w:t>
      </w:r>
      <w:r>
        <w:rPr>
          <w:rFonts w:ascii="Times New Roman" w:hAnsi="宋体"/>
          <w:color w:val="000000" w:themeColor="text1"/>
        </w:rPr>
        <w:t>下列说法</w:t>
      </w:r>
      <w:r>
        <w:rPr>
          <w:rFonts w:ascii="Times New Roman" w:hAnsi="宋体"/>
          <w:color w:val="000000" w:themeColor="text1"/>
          <w:em w:val="dot"/>
        </w:rPr>
        <w:t>不正确</w:t>
      </w:r>
      <w:r>
        <w:rPr>
          <w:rFonts w:ascii="Times New Roman" w:hAnsi="宋体"/>
          <w:color w:val="000000" w:themeColor="text1"/>
        </w:rPr>
        <w:t>的是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71120</wp:posOffset>
            </wp:positionV>
            <wp:extent cx="2018665" cy="1657350"/>
            <wp:effectExtent l="0" t="0" r="8255" b="3810"/>
            <wp:wrapSquare wrapText="bothSides"/>
            <wp:docPr id="23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color w:val="000000" w:themeColor="text1"/>
        </w:rPr>
        <w:t>A．</w:t>
      </w:r>
      <w:r>
        <w:rPr>
          <w:rFonts w:ascii="Times New Roman" w:hAnsi="宋体"/>
          <w:color w:val="000000" w:themeColor="text1"/>
        </w:rPr>
        <w:t>金属锂为负极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 w:eastAsiaTheme="minorEastAsia"/>
          <w:color w:val="000000" w:themeColor="text1"/>
        </w:rPr>
        <w:t>B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宋体"/>
          <w:color w:val="000000" w:themeColor="text1"/>
        </w:rPr>
        <w:t>若隔膜被腐蚀，不会影响该电池正常使用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宋体"/>
          <w:color w:val="000000" w:themeColor="text1"/>
        </w:rPr>
      </w:pPr>
      <w:r>
        <w:rPr>
          <w:rFonts w:hint="eastAsia" w:ascii="Times New Roman" w:hAnsi="Times New Roman" w:eastAsiaTheme="minorEastAsia"/>
          <w:color w:val="000000" w:themeColor="text1"/>
        </w:rPr>
        <w:t>C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宋体"/>
          <w:color w:val="000000" w:themeColor="text1"/>
        </w:rPr>
        <w:t>多孔碳电极上发生的电极反应为：</w:t>
      </w:r>
    </w:p>
    <w:p>
      <w:pPr>
        <w:adjustRightInd w:val="0"/>
        <w:snapToGrid w:val="0"/>
        <w:spacing w:line="360" w:lineRule="auto"/>
        <w:ind w:firstLine="735" w:firstLineChars="350"/>
        <w:textAlignment w:val="center"/>
        <w:rPr>
          <w:rFonts w:ascii="Times New Roman" w:hAnsi="宋体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</w:rPr>
        <w:t>O</w:t>
      </w:r>
      <w:r>
        <w:rPr>
          <w:rFonts w:ascii="Times New Roman" w:hAnsi="Times New Roman" w:eastAsia="Times New Roman"/>
          <w:color w:val="000000" w:themeColor="text1"/>
          <w:vertAlign w:val="subscript"/>
        </w:rPr>
        <w:t>2</w:t>
      </w:r>
      <w:r>
        <w:rPr>
          <w:rFonts w:ascii="Times New Roman" w:hAnsi="Times New Roman" w:eastAsia="Times New Roman"/>
          <w:color w:val="000000" w:themeColor="text1"/>
        </w:rPr>
        <w:t xml:space="preserve"> + 2H</w:t>
      </w:r>
      <w:r>
        <w:rPr>
          <w:rFonts w:ascii="Times New Roman" w:hAnsi="Times New Roman" w:eastAsia="Times New Roman"/>
          <w:color w:val="000000" w:themeColor="text1"/>
          <w:vertAlign w:val="subscript"/>
        </w:rPr>
        <w:t>2</w:t>
      </w:r>
      <w:r>
        <w:rPr>
          <w:rFonts w:ascii="Times New Roman" w:hAnsi="Times New Roman" w:eastAsia="Times New Roman"/>
          <w:color w:val="000000" w:themeColor="text1"/>
        </w:rPr>
        <w:t>O + 4e</w:t>
      </w:r>
      <w:r>
        <w:rPr>
          <w:rFonts w:ascii="Times New Roman" w:hAnsi="Times New Roman" w:eastAsia="Times New Roman"/>
          <w:color w:val="000000" w:themeColor="text1"/>
          <w:vertAlign w:val="superscript"/>
        </w:rPr>
        <w:t>-</w:t>
      </w:r>
      <w:r>
        <w:rPr>
          <w:rFonts w:ascii="Times New Roman" w:hAnsi="Times New Roman" w:eastAsia="Times New Roman"/>
          <w:color w:val="000000" w:themeColor="text1"/>
        </w:rPr>
        <w:t xml:space="preserve"> === 4OH</w:t>
      </w:r>
      <w:r>
        <w:rPr>
          <w:rFonts w:ascii="Times New Roman" w:hAnsi="Times New Roman" w:eastAsia="Times New Roman"/>
          <w:color w:val="000000" w:themeColor="text1"/>
          <w:vertAlign w:val="superscript"/>
        </w:rPr>
        <w:t>-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宋体"/>
          <w:color w:val="000000" w:themeColor="text1"/>
        </w:rPr>
      </w:pPr>
      <w:r>
        <w:rPr>
          <w:rFonts w:ascii="Times New Roman" w:hAnsi="宋体"/>
          <w:color w:val="000000" w:themeColor="text1"/>
        </w:rPr>
        <w:t>锂</w:t>
      </w:r>
      <w:r>
        <w:rPr>
          <w:rFonts w:ascii="Times New Roman" w:hAnsi="Times New Roman" w:eastAsia="Times New Roman"/>
          <w:color w:val="000000" w:themeColor="text1"/>
        </w:rPr>
        <w:t>-</w:t>
      </w:r>
      <w:r>
        <w:rPr>
          <w:rFonts w:ascii="Times New Roman" w:hAnsi="宋体"/>
          <w:color w:val="000000" w:themeColor="text1"/>
        </w:rPr>
        <w:t>空气电池能量密度大的原因之一是转移</w:t>
      </w:r>
    </w:p>
    <w:p>
      <w:pPr>
        <w:numPr>
          <w:numId w:val="0"/>
        </w:num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宋体"/>
          <w:color w:val="000000" w:themeColor="text1"/>
        </w:rPr>
      </w:pPr>
      <w:r>
        <w:rPr>
          <w:rFonts w:ascii="Times New Roman" w:hAnsi="宋体"/>
          <w:color w:val="000000" w:themeColor="text1"/>
        </w:rPr>
        <w:t>等量电子时，金属锂比</w:t>
      </w:r>
      <w:r>
        <w:rPr>
          <w:rFonts w:ascii="Times New Roman" w:hAnsi="Times New Roman" w:eastAsia="Times New Roman"/>
          <w:color w:val="000000" w:themeColor="text1"/>
        </w:rPr>
        <w:t>LiFePO</w:t>
      </w:r>
      <w:r>
        <w:rPr>
          <w:rFonts w:ascii="Times New Roman" w:hAnsi="Times New Roman" w:eastAsia="Times New Roman"/>
          <w:color w:val="000000" w:themeColor="text1"/>
          <w:vertAlign w:val="subscript"/>
        </w:rPr>
        <w:t>4</w:t>
      </w:r>
      <w:r>
        <w:rPr>
          <w:rFonts w:ascii="Times New Roman" w:hAnsi="宋体"/>
          <w:color w:val="000000" w:themeColor="text1"/>
        </w:rPr>
        <w:t>质量小</w:t>
      </w:r>
    </w:p>
    <w:p>
      <w:pPr>
        <w:numPr>
          <w:numId w:val="0"/>
        </w:num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宋体"/>
          <w:color w:val="000000" w:themeColor="text1"/>
        </w:rPr>
      </w:pPr>
    </w:p>
    <w:p>
      <w:pPr>
        <w:numPr>
          <w:numId w:val="0"/>
        </w:numPr>
        <w:adjustRightInd w:val="0"/>
        <w:snapToGrid w:val="0"/>
        <w:spacing w:line="360" w:lineRule="auto"/>
        <w:ind w:firstLine="630" w:firstLineChars="300"/>
        <w:textAlignment w:val="center"/>
        <w:rPr>
          <w:rFonts w:ascii="Times New Roman" w:hAnsi="宋体"/>
          <w:color w:val="000000" w:themeColor="text1"/>
        </w:rPr>
      </w:pPr>
    </w:p>
    <w:p>
      <w:pPr>
        <w:tabs>
          <w:tab w:val="left" w:pos="142"/>
        </w:tabs>
        <w:adjustRightInd w:val="0"/>
        <w:snapToGrid w:val="0"/>
        <w:spacing w:line="360" w:lineRule="auto"/>
        <w:ind w:left="105" w:hanging="105" w:hangingChars="50"/>
        <w:rPr>
          <w:rFonts w:ascii="Times New Roman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7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/>
          <w:color w:val="000000" w:themeColor="text1"/>
          <w:szCs w:val="21"/>
        </w:rPr>
        <w:t>某微生物电池在运行时可同时实现净化有机物污水、净化含</w:t>
      </w:r>
      <w:r>
        <w:rPr>
          <w:rFonts w:ascii="Times New Roman" w:hAnsi="Times New Roman"/>
          <w:color w:val="000000" w:themeColor="text1"/>
          <w:szCs w:val="21"/>
        </w:rPr>
        <w:t>Cr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</w:rPr>
        <w:t>O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7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2-</w:t>
      </w:r>
      <w:r>
        <w:rPr>
          <w:rFonts w:ascii="Times New Roman"/>
          <w:color w:val="000000" w:themeColor="text1"/>
          <w:szCs w:val="21"/>
        </w:rPr>
        <w:t>废水（</w:t>
      </w:r>
      <w:r>
        <w:rPr>
          <w:rFonts w:ascii="Times New Roman" w:hAnsi="Times New Roman"/>
          <w:color w:val="000000" w:themeColor="text1"/>
          <w:szCs w:val="21"/>
        </w:rPr>
        <w:t>pH</w:t>
      </w:r>
      <w:r>
        <w:rPr>
          <w:rFonts w:ascii="Times New Roman"/>
          <w:color w:val="000000" w:themeColor="text1"/>
          <w:szCs w:val="21"/>
        </w:rPr>
        <w:t>约为</w:t>
      </w:r>
      <w:r>
        <w:rPr>
          <w:rFonts w:ascii="Times New Roman" w:hAnsi="Times New Roman"/>
          <w:color w:val="000000" w:themeColor="text1"/>
          <w:szCs w:val="21"/>
        </w:rPr>
        <w:t>6</w:t>
      </w:r>
      <w:r>
        <w:rPr>
          <w:rFonts w:ascii="Times New Roman"/>
          <w:color w:val="000000" w:themeColor="text1"/>
          <w:szCs w:val="21"/>
        </w:rPr>
        <w:t>）和</w:t>
      </w:r>
    </w:p>
    <w:p>
      <w:pPr>
        <w:tabs>
          <w:tab w:val="left" w:pos="142"/>
        </w:tabs>
        <w:adjustRightInd w:val="0"/>
        <w:snapToGrid w:val="0"/>
        <w:spacing w:line="360" w:lineRule="auto"/>
        <w:ind w:left="105" w:hanging="105" w:hangingChars="5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/>
          <w:color w:val="000000" w:themeColor="text1"/>
          <w:szCs w:val="21"/>
        </w:rPr>
        <w:t>淡化食盐水，其装置示意图如下图所示。图中，</w:t>
      </w:r>
      <w:r>
        <w:rPr>
          <w:rFonts w:ascii="Times New Roman" w:hAnsi="Times New Roman"/>
          <w:color w:val="000000" w:themeColor="text1"/>
          <w:szCs w:val="21"/>
        </w:rPr>
        <w:t>D</w:t>
      </w:r>
      <w:r>
        <w:rPr>
          <w:rFonts w:ascii="Times New Roman"/>
          <w:color w:val="000000" w:themeColor="text1"/>
          <w:szCs w:val="21"/>
        </w:rPr>
        <w:t>和</w:t>
      </w:r>
      <w:r>
        <w:rPr>
          <w:rFonts w:ascii="Times New Roman" w:hAnsi="Times New Roman"/>
          <w:color w:val="000000" w:themeColor="text1"/>
          <w:szCs w:val="21"/>
        </w:rPr>
        <w:t>E</w:t>
      </w:r>
      <w:r>
        <w:rPr>
          <w:rFonts w:ascii="Times New Roman"/>
          <w:color w:val="000000" w:themeColor="text1"/>
          <w:szCs w:val="21"/>
        </w:rPr>
        <w:t>为阳离子交换膜或阴离子交换膜，</w:t>
      </w:r>
      <w:r>
        <w:rPr>
          <w:rFonts w:ascii="Times New Roman" w:hAnsi="Times New Roman"/>
          <w:color w:val="000000" w:themeColor="text1"/>
          <w:szCs w:val="21"/>
        </w:rPr>
        <w:t>Z</w:t>
      </w:r>
    </w:p>
    <w:p>
      <w:pPr>
        <w:tabs>
          <w:tab w:val="left" w:pos="142"/>
        </w:tabs>
        <w:adjustRightInd w:val="0"/>
        <w:snapToGrid w:val="0"/>
        <w:spacing w:line="360" w:lineRule="auto"/>
        <w:ind w:left="105" w:hanging="105" w:hangingChars="50"/>
        <w:rPr>
          <w:rFonts w:ascii="Times New Roman"/>
          <w:color w:val="000000" w:themeColor="text1"/>
          <w:szCs w:val="21"/>
        </w:rPr>
      </w:pPr>
      <w:r>
        <w:rPr>
          <w:rFonts w:ascii="Times New Roman"/>
          <w:color w:val="000000" w:themeColor="text1"/>
          <w:szCs w:val="21"/>
        </w:rPr>
        <w:t>为待淡化食盐水。已知</w:t>
      </w:r>
      <w:r>
        <w:rPr>
          <w:rFonts w:ascii="Times New Roman" w:hAnsi="Times New Roman"/>
          <w:color w:val="000000" w:themeColor="text1"/>
          <w:szCs w:val="21"/>
        </w:rPr>
        <w:t>Cr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3+</w:t>
      </w:r>
      <w:r>
        <w:rPr>
          <w:rFonts w:ascii="Times New Roman"/>
          <w:color w:val="000000" w:themeColor="text1"/>
          <w:szCs w:val="21"/>
        </w:rPr>
        <w:t>完全沉淀所需的</w:t>
      </w:r>
      <w:r>
        <w:rPr>
          <w:rFonts w:hint="eastAsia" w:ascii="Times New Roman" w:hAnsi="Times New Roman"/>
          <w:color w:val="000000" w:themeColor="text1"/>
          <w:szCs w:val="21"/>
        </w:rPr>
        <w:t>、</w:t>
      </w:r>
      <w:r>
        <w:rPr>
          <w:rFonts w:ascii="Times New Roman" w:hAnsi="Times New Roman"/>
          <w:color w:val="000000" w:themeColor="text1"/>
          <w:szCs w:val="21"/>
        </w:rPr>
        <w:t>pH</w:t>
      </w:r>
      <w:r>
        <w:rPr>
          <w:rFonts w:ascii="Times New Roman"/>
          <w:color w:val="000000" w:themeColor="text1"/>
          <w:szCs w:val="21"/>
        </w:rPr>
        <w:t>为</w:t>
      </w:r>
      <w:r>
        <w:rPr>
          <w:rFonts w:ascii="Times New Roman" w:hAnsi="Times New Roman"/>
          <w:color w:val="000000" w:themeColor="text1"/>
          <w:szCs w:val="21"/>
        </w:rPr>
        <w:t>5.6</w:t>
      </w:r>
      <w:r>
        <w:rPr>
          <w:rFonts w:ascii="Times New Roman"/>
          <w:color w:val="000000" w:themeColor="text1"/>
          <w:szCs w:val="21"/>
        </w:rPr>
        <w:t>。下列说法</w:t>
      </w:r>
      <w:r>
        <w:rPr>
          <w:rFonts w:ascii="Times New Roman"/>
          <w:color w:val="000000" w:themeColor="text1"/>
          <w:em w:val="dot"/>
        </w:rPr>
        <w:t>不正确</w:t>
      </w:r>
      <w:r>
        <w:rPr>
          <w:rFonts w:ascii="Times New Roman"/>
          <w:color w:val="000000" w:themeColor="text1"/>
          <w:szCs w:val="21"/>
        </w:rPr>
        <w:t>的是</w:t>
      </w:r>
    </w:p>
    <w:p>
      <w:pPr>
        <w:tabs>
          <w:tab w:val="left" w:pos="142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172720</wp:posOffset>
            </wp:positionV>
            <wp:extent cx="1858010" cy="1236345"/>
            <wp:effectExtent l="0" t="0" r="1270" b="13335"/>
            <wp:wrapSquare wrapText="bothSides"/>
            <wp:docPr id="1" name="图片 11734" descr="化学（高三）/图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734" descr="化学（高三）/图/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color w:val="000000" w:themeColor="text1"/>
        </w:rPr>
        <w:t>A．</w:t>
      </w:r>
      <w:r>
        <w:rPr>
          <w:rFonts w:ascii="Times New Roman" w:hAnsi="Times New Roman"/>
          <w:color w:val="000000" w:themeColor="text1"/>
          <w:szCs w:val="21"/>
        </w:rPr>
        <w:t>E</w:t>
      </w:r>
      <w:r>
        <w:rPr>
          <w:rFonts w:ascii="Times New Roman"/>
          <w:color w:val="000000" w:themeColor="text1"/>
          <w:szCs w:val="21"/>
        </w:rPr>
        <w:t>为阴离子交换膜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B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szCs w:val="21"/>
        </w:rPr>
        <w:t>X</w:t>
      </w:r>
      <w:r>
        <w:rPr>
          <w:rFonts w:ascii="Times New Roman"/>
          <w:color w:val="000000" w:themeColor="text1"/>
          <w:szCs w:val="21"/>
        </w:rPr>
        <w:t>为有机物污水，</w:t>
      </w:r>
      <w:r>
        <w:rPr>
          <w:rFonts w:ascii="Times New Roman" w:hAnsi="Times New Roman"/>
          <w:color w:val="000000" w:themeColor="text1"/>
          <w:szCs w:val="21"/>
        </w:rPr>
        <w:t>Y</w:t>
      </w:r>
      <w:r>
        <w:rPr>
          <w:rFonts w:ascii="Times New Roman"/>
          <w:color w:val="000000" w:themeColor="text1"/>
          <w:szCs w:val="21"/>
        </w:rPr>
        <w:t>为含</w:t>
      </w:r>
      <w:r>
        <w:rPr>
          <w:rFonts w:ascii="Times New Roman" w:hAnsi="Times New Roman"/>
          <w:color w:val="000000" w:themeColor="text1"/>
          <w:szCs w:val="21"/>
        </w:rPr>
        <w:t>Cr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</w:rPr>
        <w:t>O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7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2-</w:t>
      </w:r>
      <w:r>
        <w:rPr>
          <w:rFonts w:ascii="Times New Roman"/>
          <w:color w:val="000000" w:themeColor="text1"/>
          <w:szCs w:val="21"/>
        </w:rPr>
        <w:t>废水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C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/>
          <w:color w:val="000000" w:themeColor="text1"/>
          <w:szCs w:val="21"/>
        </w:rPr>
        <w:t>理论上处理</w:t>
      </w:r>
      <w:r>
        <w:rPr>
          <w:rFonts w:ascii="Times New Roman" w:hAnsi="Times New Roman"/>
          <w:color w:val="000000" w:themeColor="text1"/>
          <w:szCs w:val="21"/>
        </w:rPr>
        <w:t>1 mol</w:t>
      </w:r>
      <w:r>
        <w:rPr>
          <w:rFonts w:ascii="Times New Roman"/>
          <w:color w:val="000000" w:themeColor="text1"/>
          <w:szCs w:val="21"/>
        </w:rPr>
        <w:t>的</w:t>
      </w:r>
      <w:r>
        <w:rPr>
          <w:rFonts w:ascii="Times New Roman" w:hAnsi="Times New Roman"/>
          <w:color w:val="000000" w:themeColor="text1"/>
          <w:szCs w:val="21"/>
        </w:rPr>
        <w:t>Cr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</w:rPr>
        <w:t>O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7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2-</w:t>
      </w:r>
      <w:r>
        <w:rPr>
          <w:rFonts w:ascii="Times New Roman"/>
          <w:color w:val="000000" w:themeColor="text1"/>
          <w:szCs w:val="21"/>
        </w:rPr>
        <w:t>的同时可</w:t>
      </w:r>
    </w:p>
    <w:p>
      <w:pPr>
        <w:adjustRightInd w:val="0"/>
        <w:snapToGrid w:val="0"/>
        <w:spacing w:line="360" w:lineRule="auto"/>
        <w:ind w:firstLine="735" w:firstLineChars="35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/>
          <w:color w:val="000000" w:themeColor="text1"/>
          <w:szCs w:val="21"/>
        </w:rPr>
        <w:t>脱除</w:t>
      </w:r>
      <w:r>
        <w:rPr>
          <w:rFonts w:ascii="Times New Roman" w:hAnsi="Times New Roman"/>
          <w:color w:val="000000" w:themeColor="text1"/>
          <w:szCs w:val="21"/>
        </w:rPr>
        <w:t>6 mol</w:t>
      </w:r>
      <w:r>
        <w:rPr>
          <w:rFonts w:ascii="Times New Roman"/>
          <w:color w:val="000000" w:themeColor="text1"/>
          <w:szCs w:val="21"/>
        </w:rPr>
        <w:t>的</w:t>
      </w:r>
      <w:r>
        <w:rPr>
          <w:rFonts w:ascii="Times New Roman" w:hAnsi="Times New Roman"/>
          <w:color w:val="000000" w:themeColor="text1"/>
          <w:szCs w:val="21"/>
        </w:rPr>
        <w:t>NaCl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/>
          <w:color w:val="000000" w:themeColor="text1"/>
          <w:szCs w:val="21"/>
          <w:lang w:val="pt-BR"/>
        </w:rPr>
      </w:pPr>
      <w:r>
        <w:rPr>
          <w:rFonts w:hint="eastAsia" w:ascii="Times New Roman" w:hAnsi="Times New Roman" w:eastAsiaTheme="minorEastAsia"/>
          <w:color w:val="000000" w:themeColor="text1"/>
        </w:rPr>
        <w:t>D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szCs w:val="21"/>
          <w:lang w:val="pt-BR"/>
        </w:rPr>
        <w:t>C</w:t>
      </w:r>
      <w:r>
        <w:rPr>
          <w:rFonts w:ascii="Times New Roman"/>
          <w:color w:val="000000" w:themeColor="text1"/>
          <w:szCs w:val="21"/>
          <w:lang w:val="pt-BR"/>
        </w:rPr>
        <w:t>室的电极反应式为</w:t>
      </w:r>
    </w:p>
    <w:p>
      <w:pPr>
        <w:adjustRightInd w:val="0"/>
        <w:snapToGrid w:val="0"/>
        <w:spacing w:line="360" w:lineRule="auto"/>
        <w:ind w:firstLine="735" w:firstLineChars="350"/>
        <w:rPr>
          <w:rFonts w:ascii="Times New Roman"/>
          <w:color w:val="000000" w:themeColor="text1"/>
          <w:szCs w:val="21"/>
          <w:lang w:val="pt-BR"/>
        </w:rPr>
      </w:pPr>
      <w:r>
        <w:rPr>
          <w:rFonts w:ascii="Times New Roman" w:hAnsi="Times New Roman"/>
          <w:color w:val="000000" w:themeColor="text1"/>
          <w:szCs w:val="21"/>
        </w:rPr>
        <w:t>Cr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</w:rPr>
        <w:t>O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7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2-</w:t>
      </w:r>
      <w:r>
        <w:rPr>
          <w:rFonts w:ascii="Times New Roman" w:hAnsi="Times New Roman"/>
          <w:color w:val="000000" w:themeColor="text1"/>
          <w:szCs w:val="21"/>
        </w:rPr>
        <w:t xml:space="preserve"> + 6e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-</w:t>
      </w:r>
      <w:r>
        <w:rPr>
          <w:rFonts w:ascii="Times New Roman" w:hAnsi="Times New Roman"/>
          <w:color w:val="000000" w:themeColor="text1"/>
          <w:szCs w:val="21"/>
        </w:rPr>
        <w:t xml:space="preserve"> + 8H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+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pacing w:val="-20"/>
          <w:szCs w:val="21"/>
        </w:rPr>
        <w:t>===</w:t>
      </w:r>
      <w:r>
        <w:rPr>
          <w:rFonts w:ascii="Times New Roman" w:hAnsi="Times New Roman"/>
          <w:color w:val="000000" w:themeColor="text1"/>
          <w:szCs w:val="21"/>
        </w:rPr>
        <w:t xml:space="preserve"> 2Cr(OH)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/>
          <w:color w:val="000000" w:themeColor="text1"/>
          <w:szCs w:val="21"/>
        </w:rPr>
        <w:t>↓ + H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</w:rPr>
        <w:t>O</w:t>
      </w:r>
    </w:p>
    <w:p>
      <w:pPr>
        <w:adjustRightInd w:val="0"/>
        <w:snapToGrid w:val="0"/>
        <w:spacing w:line="360" w:lineRule="auto"/>
        <w:ind w:left="120" w:leftChars="7" w:hanging="105" w:hangingChars="50"/>
        <w:rPr>
          <w:rFonts w:ascii="Times New Roman" w:hAnsi="Times New Roman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8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szCs w:val="21"/>
        </w:rPr>
        <w:t>Fe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/>
          <w:color w:val="000000" w:themeColor="text1"/>
          <w:szCs w:val="21"/>
        </w:rPr>
        <w:t>O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/>
          <w:color w:val="000000" w:themeColor="text1"/>
          <w:szCs w:val="21"/>
        </w:rPr>
        <w:t>中含有</w:t>
      </w:r>
      <w:r>
        <w:rPr>
          <w:rFonts w:ascii="Times New Roman" w:hAnsi="Times New Roman"/>
          <w:color w:val="000000" w:themeColor="text1"/>
          <w:position w:val="-6"/>
        </w:rPr>
        <w:object>
          <v:shape id="_x0000_i1025" o:spt="75" type="#_x0000_t75" style="height:20.4pt;width:14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</w:rPr>
        <w:t>、</w:t>
      </w:r>
      <w:r>
        <w:rPr>
          <w:rFonts w:ascii="Times New Roman" w:hAnsi="Times New Roman"/>
          <w:color w:val="000000" w:themeColor="text1"/>
          <w:position w:val="-6"/>
        </w:rPr>
        <w:object>
          <v:shape id="_x0000_i1026" o:spt="75" type="#_x0000_t75" style="height:19.8pt;width:14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</w:rPr>
        <w:t>，分别表示为Fe（Ⅱ）、Fe（Ⅲ），以Fe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/>
          <w:color w:val="000000" w:themeColor="text1"/>
          <w:szCs w:val="21"/>
        </w:rPr>
        <w:t>O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/>
          <w:color w:val="000000" w:themeColor="text1"/>
          <w:szCs w:val="21"/>
        </w:rPr>
        <w:t>/Pd为催化材料，可实</w:t>
      </w:r>
    </w:p>
    <w:p>
      <w:pPr>
        <w:adjustRightInd w:val="0"/>
        <w:snapToGrid w:val="0"/>
        <w:spacing w:line="360" w:lineRule="auto"/>
        <w:ind w:left="120" w:leftChars="7" w:hanging="105" w:hangingChars="50"/>
        <w:rPr>
          <w:rFonts w:ascii="Times New Roman" w:hAnsi="Times New Roman"/>
          <w:color w:val="000000" w:themeColor="text1"/>
          <w:szCs w:val="21"/>
          <w:em w:val="dot"/>
        </w:rPr>
      </w:pPr>
      <w:r>
        <w:rPr>
          <w:rFonts w:ascii="Times New Roman" w:hAnsi="Times New Roman"/>
          <w:color w:val="000000" w:themeColor="text1"/>
          <w:szCs w:val="21"/>
        </w:rPr>
        <w:t>现用H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</w:rPr>
        <w:t>消除酸性废水中的致癌物NO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/>
          <w:color w:val="000000" w:themeColor="text1"/>
          <w:szCs w:val="21"/>
        </w:rPr>
        <w:t>，其反应过程示意图如右图所示，下列说法</w:t>
      </w:r>
      <w:r>
        <w:rPr>
          <w:rFonts w:ascii="Times New Roman" w:hAnsi="Times New Roman"/>
          <w:color w:val="000000" w:themeColor="text1"/>
          <w:szCs w:val="21"/>
          <w:em w:val="dot"/>
        </w:rPr>
        <w:t>不正确</w:t>
      </w:r>
    </w:p>
    <w:p>
      <w:pPr>
        <w:adjustRightInd w:val="0"/>
        <w:snapToGrid w:val="0"/>
        <w:spacing w:line="360" w:lineRule="auto"/>
        <w:ind w:left="120" w:leftChars="7" w:hanging="105" w:hangingChars="5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37465</wp:posOffset>
            </wp:positionV>
            <wp:extent cx="1832610" cy="1394460"/>
            <wp:effectExtent l="19050" t="0" r="0" b="0"/>
            <wp:wrapSquare wrapText="bothSides"/>
            <wp:docPr id="29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</w:rPr>
        <w:t>的是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</w:rPr>
        <w:t>A．</w:t>
      </w:r>
      <w:r>
        <w:rPr>
          <w:rFonts w:ascii="Times New Roman" w:hAnsi="Times New Roman"/>
          <w:color w:val="000000" w:themeColor="text1"/>
          <w:szCs w:val="21"/>
        </w:rPr>
        <w:t>Pd上发生的电极反应为：H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</w:rPr>
        <w:t xml:space="preserve"> - 2e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/>
          <w:color w:val="000000" w:themeColor="text1"/>
        </w:rPr>
        <w:pict>
          <v:group id="_x0000_s2110" o:spid="_x0000_s2110" o:spt="203" style="height:1.85pt;width:11.9pt;" coordorigin="14995,6631" coordsize="284,37">
            <o:lock v:ext="edit"/>
            <v:line id="_x0000_s2111" o:spid="_x0000_s2111" o:spt="20" style="position:absolute;left:14995;top:6631;height:0;width:284;" coordsize="21600,21600">
              <v:path arrowok="t"/>
              <v:fill focussize="0,0"/>
              <v:stroke weight="0.5pt"/>
              <v:imagedata o:title=""/>
              <o:lock v:ext="edit"/>
            </v:line>
            <v:line id="_x0000_s2112" o:spid="_x0000_s2112" o:spt="20" style="position:absolute;left:14995;top:6668;height:0;width:284;" coordsize="21600,21600">
              <v:path arrowok="t"/>
              <v:fill focussize="0,0"/>
              <v:stroke weight="0.5pt"/>
              <v:imagedata o:title=""/>
              <o:lock v:ext="edit"/>
            </v:line>
            <w10:wrap type="none"/>
            <w10:anchorlock/>
          </v:group>
        </w:pict>
      </w:r>
      <w:r>
        <w:rPr>
          <w:rFonts w:ascii="Times New Roman" w:hAnsi="Times New Roman"/>
          <w:color w:val="000000" w:themeColor="text1"/>
          <w:szCs w:val="21"/>
        </w:rPr>
        <w:t xml:space="preserve"> 2H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＋</w:t>
      </w:r>
    </w:p>
    <w:p>
      <w:pPr>
        <w:adjustRightInd w:val="0"/>
        <w:snapToGrid w:val="0"/>
        <w:spacing w:line="360" w:lineRule="auto"/>
        <w:ind w:left="105" w:leftChars="50" w:firstLine="210" w:firstLineChars="100"/>
        <w:rPr>
          <w:rFonts w:ascii="Times New Roman" w:hAnsi="Times New Roman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B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szCs w:val="21"/>
        </w:rPr>
        <w:t>Fe（Ⅱ）与Fe（Ⅲ）的相互转化起到了传递电子的</w:t>
      </w:r>
    </w:p>
    <w:p>
      <w:pPr>
        <w:adjustRightInd w:val="0"/>
        <w:snapToGrid w:val="0"/>
        <w:spacing w:line="360" w:lineRule="auto"/>
        <w:ind w:left="105" w:leftChars="50" w:firstLine="525" w:firstLineChars="25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作用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C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szCs w:val="21"/>
        </w:rPr>
        <w:t>反应过程中NO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/>
          <w:color w:val="000000" w:themeColor="text1"/>
          <w:szCs w:val="21"/>
        </w:rPr>
        <w:t>被Fe（Ⅱ）还原为N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</w:rPr>
        <w:t>D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szCs w:val="21"/>
        </w:rPr>
        <w:t>用该法处理后水体的H</w:t>
      </w:r>
      <w:r>
        <w:rPr>
          <w:rFonts w:ascii="Times New Roman" w:hAnsi="Times New Roman"/>
          <w:color w:val="000000" w:themeColor="text1"/>
          <w:szCs w:val="21"/>
          <w:vertAlign w:val="superscript"/>
        </w:rPr>
        <w:t>+</w:t>
      </w:r>
      <w:r>
        <w:rPr>
          <w:rFonts w:ascii="Times New Roman" w:hAnsi="Times New Roman"/>
          <w:color w:val="000000" w:themeColor="text1"/>
          <w:szCs w:val="21"/>
        </w:rPr>
        <w:t>浓度增大</w:t>
      </w:r>
    </w:p>
    <w:p>
      <w:pPr>
        <w:widowControl/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kern w:val="0"/>
        </w:rPr>
      </w:pPr>
      <w:r>
        <w:rPr>
          <w:rFonts w:hint="eastAsia" w:ascii="Times New Roman" w:hAnsi="Times New Roman" w:eastAsiaTheme="minorEastAsia"/>
          <w:color w:val="000000" w:themeColor="text1"/>
        </w:rPr>
        <w:t>9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/>
          <w:color w:val="000000" w:themeColor="text1"/>
          <w:kern w:val="0"/>
        </w:rPr>
        <w:t>研究小组进行如下表所示的原电池实验</w:t>
      </w:r>
      <w:r>
        <w:rPr>
          <w:rFonts w:ascii="Times New Roman" w:hAnsi="Times New Roman"/>
          <w:color w:val="000000" w:themeColor="text1"/>
          <w:kern w:val="0"/>
        </w:rPr>
        <w:t>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6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实验编号</w:t>
            </w:r>
          </w:p>
        </w:tc>
        <w:tc>
          <w:tcPr>
            <w:tcW w:w="3261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①</w:t>
            </w:r>
          </w:p>
        </w:tc>
        <w:tc>
          <w:tcPr>
            <w:tcW w:w="3452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实验装置</w:t>
            </w:r>
          </w:p>
        </w:tc>
        <w:tc>
          <w:tcPr>
            <w:tcW w:w="3261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drawing>
                <wp:inline distT="0" distB="0" distL="0" distR="0">
                  <wp:extent cx="2019300" cy="1532890"/>
                  <wp:effectExtent l="1905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3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drawing>
                <wp:inline distT="0" distB="0" distL="0" distR="0">
                  <wp:extent cx="1953895" cy="1466850"/>
                  <wp:effectExtent l="19050" t="0" r="825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实验现象</w:t>
            </w:r>
          </w:p>
        </w:tc>
        <w:tc>
          <w:tcPr>
            <w:tcW w:w="3261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连接装置5 分钟后，灵敏电流计指针向左偏转，两侧铜片表面均无明显现象</w:t>
            </w:r>
          </w:p>
        </w:tc>
        <w:tc>
          <w:tcPr>
            <w:tcW w:w="3452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左侧铁片表面持续产生气泡，连接装置5 分钟后，灵敏电流计指针向右偏转，右侧铁片表面无明显现象</w:t>
            </w:r>
          </w:p>
        </w:tc>
      </w:tr>
    </w:tbl>
    <w:p>
      <w:pPr>
        <w:widowControl/>
        <w:tabs>
          <w:tab w:val="left" w:pos="142"/>
        </w:tabs>
        <w:adjustRightInd w:val="0"/>
        <w:snapToGrid w:val="0"/>
        <w:spacing w:line="360" w:lineRule="auto"/>
        <w:rPr>
          <w:rFonts w:ascii="Times New Roman"/>
          <w:color w:val="000000" w:themeColor="text1"/>
          <w:kern w:val="0"/>
        </w:rPr>
      </w:pPr>
    </w:p>
    <w:p>
      <w:pPr>
        <w:widowControl/>
        <w:tabs>
          <w:tab w:val="left" w:pos="142"/>
        </w:tabs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kern w:val="0"/>
        </w:rPr>
      </w:pPr>
      <w:r>
        <w:rPr>
          <w:rFonts w:ascii="Times New Roman"/>
          <w:color w:val="000000" w:themeColor="text1"/>
          <w:kern w:val="0"/>
        </w:rPr>
        <w:t>下列关于该实验的叙述中，正确的是</w:t>
      </w:r>
    </w:p>
    <w:p>
      <w:pPr>
        <w:widowControl/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color w:val="000000" w:themeColor="text1"/>
          <w:kern w:val="0"/>
        </w:rPr>
      </w:pPr>
      <w:r>
        <w:rPr>
          <w:rFonts w:ascii="Times New Roman" w:hAnsi="Times New Roman" w:eastAsiaTheme="minorEastAsia"/>
          <w:color w:val="000000" w:themeColor="text1"/>
        </w:rPr>
        <w:t>A．</w:t>
      </w:r>
      <w:r>
        <w:rPr>
          <w:rFonts w:ascii="Times New Roman"/>
          <w:color w:val="000000" w:themeColor="text1"/>
          <w:kern w:val="0"/>
        </w:rPr>
        <w:t>两装置的盐桥中，阳离子均向右侧移动</w:t>
      </w:r>
    </w:p>
    <w:p>
      <w:pPr>
        <w:widowControl/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color w:val="000000" w:themeColor="text1"/>
          <w:kern w:val="0"/>
        </w:rPr>
      </w:pPr>
      <w:r>
        <w:rPr>
          <w:rFonts w:hint="eastAsia" w:ascii="Times New Roman" w:hAnsi="Times New Roman" w:eastAsiaTheme="minorEastAsia"/>
          <w:color w:val="000000" w:themeColor="text1"/>
        </w:rPr>
        <w:t>B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/>
          <w:color w:val="000000" w:themeColor="text1"/>
          <w:kern w:val="0"/>
        </w:rPr>
        <w:t>实验</w:t>
      </w:r>
      <w:r>
        <w:rPr>
          <w:rFonts w:hint="eastAsia" w:ascii="Times New Roman"/>
          <w:color w:val="000000" w:themeColor="text1"/>
          <w:kern w:val="0"/>
        </w:rPr>
        <w:t>①</w:t>
      </w:r>
      <w:r>
        <w:rPr>
          <w:rFonts w:ascii="Times New Roman"/>
          <w:color w:val="000000" w:themeColor="text1"/>
          <w:kern w:val="0"/>
        </w:rPr>
        <w:t>中，左侧的铜被氧化</w:t>
      </w:r>
    </w:p>
    <w:p>
      <w:pPr>
        <w:widowControl/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color w:val="000000" w:themeColor="text1"/>
          <w:kern w:val="0"/>
        </w:rPr>
      </w:pPr>
      <w:r>
        <w:rPr>
          <w:rFonts w:hint="eastAsia" w:ascii="Times New Roman" w:hAnsi="Times New Roman" w:eastAsiaTheme="minorEastAsia"/>
          <w:color w:val="000000" w:themeColor="text1"/>
        </w:rPr>
        <w:t>C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/>
          <w:color w:val="000000" w:themeColor="text1"/>
          <w:kern w:val="0"/>
        </w:rPr>
        <w:t>实验</w:t>
      </w:r>
      <w:r>
        <w:rPr>
          <w:rFonts w:hint="eastAsia" w:ascii="Times New Roman"/>
          <w:color w:val="000000" w:themeColor="text1"/>
          <w:kern w:val="0"/>
        </w:rPr>
        <w:t>②</w:t>
      </w:r>
      <w:r>
        <w:rPr>
          <w:rFonts w:ascii="Times New Roman"/>
          <w:color w:val="000000" w:themeColor="text1"/>
          <w:kern w:val="0"/>
        </w:rPr>
        <w:t>中，左侧电极的电极反应式为</w:t>
      </w:r>
      <w:r>
        <w:rPr>
          <w:rFonts w:ascii="Times New Roman" w:hAnsi="Times New Roman"/>
          <w:color w:val="000000" w:themeColor="text1"/>
          <w:kern w:val="0"/>
        </w:rPr>
        <w:t>2H</w:t>
      </w:r>
      <w:r>
        <w:rPr>
          <w:rFonts w:ascii="Times New Roman" w:hAnsi="Times New Roman"/>
          <w:color w:val="000000" w:themeColor="text1"/>
          <w:kern w:val="0"/>
          <w:vertAlign w:val="superscript"/>
        </w:rPr>
        <w:t>+</w:t>
      </w:r>
      <w:r>
        <w:rPr>
          <w:rFonts w:ascii="Times New Roman" w:hAnsi="Times New Roman"/>
          <w:color w:val="000000" w:themeColor="text1"/>
          <w:kern w:val="0"/>
        </w:rPr>
        <w:t>+ 2e-=H</w:t>
      </w:r>
      <w:r>
        <w:rPr>
          <w:rFonts w:ascii="Times New Roman" w:hAnsi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/>
          <w:color w:val="000000" w:themeColor="text1"/>
          <w:kern w:val="0"/>
        </w:rPr>
        <w:t> ↑</w:t>
      </w:r>
    </w:p>
    <w:p>
      <w:pPr>
        <w:widowControl/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color w:val="000000" w:themeColor="text1"/>
          <w:kern w:val="0"/>
        </w:rPr>
      </w:pPr>
      <w:r>
        <w:rPr>
          <w:rFonts w:hint="eastAsia" w:ascii="Times New Roman" w:hAnsi="Times New Roman" w:eastAsiaTheme="minorEastAsia"/>
          <w:color w:val="000000" w:themeColor="text1"/>
        </w:rPr>
        <w:t>D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/>
          <w:color w:val="000000" w:themeColor="text1"/>
          <w:kern w:val="0"/>
        </w:rPr>
        <w:t>实验</w:t>
      </w:r>
      <w:r>
        <w:rPr>
          <w:rFonts w:hint="eastAsia" w:ascii="Times New Roman"/>
          <w:color w:val="000000" w:themeColor="text1"/>
          <w:kern w:val="0"/>
        </w:rPr>
        <w:t>①</w:t>
      </w:r>
      <w:r>
        <w:rPr>
          <w:rFonts w:ascii="Times New Roman" w:hAnsi="Times New Roman"/>
          <w:color w:val="000000" w:themeColor="text1"/>
          <w:kern w:val="0"/>
        </w:rPr>
        <w:t> </w:t>
      </w:r>
      <w:r>
        <w:rPr>
          <w:rFonts w:ascii="Times New Roman"/>
          <w:color w:val="000000" w:themeColor="text1"/>
          <w:kern w:val="0"/>
        </w:rPr>
        <w:t>和实验</w:t>
      </w:r>
      <w:r>
        <w:rPr>
          <w:rFonts w:hint="eastAsia" w:ascii="Times New Roman"/>
          <w:color w:val="000000" w:themeColor="text1"/>
          <w:kern w:val="0"/>
        </w:rPr>
        <w:t>②</w:t>
      </w:r>
      <w:r>
        <w:rPr>
          <w:rFonts w:ascii="Times New Roman"/>
          <w:color w:val="000000" w:themeColor="text1"/>
          <w:kern w:val="0"/>
        </w:rPr>
        <w:t>中，均有</w:t>
      </w:r>
      <w:r>
        <w:rPr>
          <w:rFonts w:ascii="Times New Roman" w:hAnsi="Times New Roman"/>
          <w:color w:val="000000" w:themeColor="text1"/>
          <w:kern w:val="0"/>
        </w:rPr>
        <w:t>O</w:t>
      </w:r>
      <w:r>
        <w:rPr>
          <w:rFonts w:ascii="Times New Roman" w:hAnsi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/>
          <w:color w:val="000000" w:themeColor="text1"/>
          <w:kern w:val="0"/>
        </w:rPr>
        <w:t> </w:t>
      </w:r>
      <w:r>
        <w:rPr>
          <w:rFonts w:ascii="Times New Roman"/>
          <w:color w:val="000000" w:themeColor="text1"/>
          <w:kern w:val="0"/>
        </w:rPr>
        <w:t>得电子的反应发生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 w:eastAsiaTheme="minorEastAsia"/>
          <w:color w:val="000000" w:themeColor="text1"/>
        </w:rPr>
        <w:t>10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</w:rPr>
        <w:t>30</w:t>
      </w:r>
      <w:r>
        <w:rPr>
          <w:rFonts w:ascii="Times New Roman" w:hAnsi="宋体"/>
        </w:rPr>
        <w:t>℃</w:t>
      </w:r>
      <w:r>
        <w:rPr>
          <w:rFonts w:ascii="Times New Roman"/>
        </w:rPr>
        <w:t>时，利用右图装置进行实验，结果记录如下表所示：</w:t>
      </w:r>
    </w:p>
    <w:tbl>
      <w:tblPr>
        <w:tblStyle w:val="5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0"/>
        <w:gridCol w:w="768"/>
        <w:gridCol w:w="1288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eastAsia="楷体"/>
              </w:rPr>
              <w:t>实验</w:t>
            </w:r>
          </w:p>
        </w:tc>
        <w:tc>
          <w:tcPr>
            <w:tcW w:w="790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a</w:t>
            </w:r>
            <w:r>
              <w:rPr>
                <w:rFonts w:ascii="Times New Roman" w:eastAsia="楷体"/>
              </w:rPr>
              <w:t>电极</w:t>
            </w:r>
          </w:p>
        </w:tc>
        <w:tc>
          <w:tcPr>
            <w:tcW w:w="76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b</w:t>
            </w:r>
            <w:r>
              <w:rPr>
                <w:rFonts w:ascii="Times New Roman" w:eastAsia="楷体"/>
              </w:rPr>
              <w:t>电极</w:t>
            </w:r>
          </w:p>
        </w:tc>
        <w:tc>
          <w:tcPr>
            <w:tcW w:w="128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eastAsia="楷体"/>
              </w:rPr>
              <w:t>电解质溶液</w:t>
            </w:r>
          </w:p>
        </w:tc>
        <w:tc>
          <w:tcPr>
            <w:tcW w:w="299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eastAsia="楷体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90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Cu</w:t>
            </w:r>
          </w:p>
        </w:tc>
        <w:tc>
          <w:tcPr>
            <w:tcW w:w="76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Zn</w:t>
            </w:r>
          </w:p>
        </w:tc>
        <w:tc>
          <w:tcPr>
            <w:tcW w:w="128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eastAsia="楷体"/>
              </w:rPr>
              <w:t>稀</w:t>
            </w:r>
            <w:r>
              <w:rPr>
                <w:rFonts w:ascii="Times New Roman" w:hAnsi="Times New Roman" w:eastAsia="楷体"/>
              </w:rPr>
              <w:t>H</w:t>
            </w:r>
            <w:r>
              <w:rPr>
                <w:rFonts w:ascii="Times New Roman" w:hAnsi="Times New Roman" w:eastAsia="楷体"/>
                <w:vertAlign w:val="subscript"/>
              </w:rPr>
              <w:t>2</w:t>
            </w:r>
            <w:r>
              <w:rPr>
                <w:rFonts w:ascii="Times New Roman" w:hAnsi="Times New Roman" w:eastAsia="楷体"/>
              </w:rPr>
              <w:t>SO</w:t>
            </w:r>
            <w:r>
              <w:rPr>
                <w:rFonts w:ascii="Times New Roman" w:hAnsi="Times New Roman" w:eastAsia="楷体"/>
                <w:vertAlign w:val="subscript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/>
              </w:rPr>
              <w:pict>
                <v:group id="组合 21" o:spid="_x0000_s2125" o:spt="203" style="position:absolute;left:0pt;margin-left:147.55pt;margin-top:1.6pt;height:106.25pt;width:69.4pt;z-index:251705344;mso-width-relative:page;mso-height-relative:page;" coordsize="881380,134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">
                  <o:lock v:ext="edit"/>
                  <v:shape id="图片 19" o:spid="_x0000_s2126" o:spt="75" type="#_x0000_t75" style="position:absolute;left:0;top:0;height:1349375;width:881380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">
                    <v:path arrowok="t"/>
                    <v:fill on="f" focussize="0,0"/>
                    <v:stroke on="f" joinstyle="miter"/>
                    <v:imagedata r:id="rId21" o:title=""/>
                    <o:lock v:ext="edit" aspectratio="t"/>
                  </v:shape>
                  <v:line id="直接连接符 10" o:spid="_x0000_s2127" o:spt="20" style="position:absolute;left:63500;top:590550;height:0;width:74930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">
                    <v:path arrowok="t"/>
                    <v:fill focussize="0,0"/>
                    <v:stroke weight="1pt" joinstyle="miter"/>
                    <v:imagedata o:title=""/>
                    <o:lock v:ext="edit"/>
                  </v:line>
                </v:group>
              </w:pict>
            </w:r>
            <w:r>
              <w:rPr>
                <w:rFonts w:ascii="Times New Roman" w:eastAsia="楷体"/>
              </w:rPr>
              <w:t>检流计指针向左偏转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90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</w:t>
            </w:r>
          </w:p>
        </w:tc>
        <w:tc>
          <w:tcPr>
            <w:tcW w:w="76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</w:t>
            </w:r>
          </w:p>
        </w:tc>
        <w:tc>
          <w:tcPr>
            <w:tcW w:w="128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eastAsia="楷体"/>
              </w:rPr>
              <w:t>稀</w:t>
            </w:r>
            <w:r>
              <w:rPr>
                <w:rFonts w:ascii="Times New Roman" w:hAnsi="Times New Roman" w:eastAsia="楷体"/>
              </w:rPr>
              <w:t>H</w:t>
            </w:r>
            <w:r>
              <w:rPr>
                <w:rFonts w:ascii="Times New Roman" w:hAnsi="Times New Roman" w:eastAsia="楷体"/>
                <w:vertAlign w:val="subscript"/>
              </w:rPr>
              <w:t>2</w:t>
            </w:r>
            <w:r>
              <w:rPr>
                <w:rFonts w:ascii="Times New Roman" w:hAnsi="Times New Roman" w:eastAsia="楷体"/>
              </w:rPr>
              <w:t>SO</w:t>
            </w:r>
            <w:r>
              <w:rPr>
                <w:rFonts w:ascii="Times New Roman" w:hAnsi="Times New Roman" w:eastAsia="楷体"/>
                <w:vertAlign w:val="subscript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eastAsia="楷体"/>
              </w:rPr>
              <w:t>检流计指针向左偏转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790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</w:t>
            </w:r>
          </w:p>
        </w:tc>
        <w:tc>
          <w:tcPr>
            <w:tcW w:w="76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</w:t>
            </w:r>
          </w:p>
        </w:tc>
        <w:tc>
          <w:tcPr>
            <w:tcW w:w="128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eastAsia="楷体"/>
              </w:rPr>
              <w:t>浓</w:t>
            </w:r>
            <w:r>
              <w:rPr>
                <w:rFonts w:ascii="Times New Roman" w:hAnsi="Times New Roman" w:eastAsia="楷体"/>
              </w:rPr>
              <w:t>H</w:t>
            </w:r>
            <w:r>
              <w:rPr>
                <w:rFonts w:ascii="Times New Roman" w:hAnsi="Times New Roman" w:eastAsia="楷体"/>
                <w:vertAlign w:val="subscript"/>
              </w:rPr>
              <w:t>2</w:t>
            </w:r>
            <w:r>
              <w:rPr>
                <w:rFonts w:ascii="Times New Roman" w:hAnsi="Times New Roman" w:eastAsia="楷体"/>
              </w:rPr>
              <w:t>SO</w:t>
            </w:r>
            <w:r>
              <w:rPr>
                <w:rFonts w:ascii="Times New Roman" w:hAnsi="Times New Roman" w:eastAsia="楷体"/>
                <w:vertAlign w:val="subscript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楷体"/>
              </w:rPr>
              <w:t>检流计指针先向左偏转，后逐渐归零，</w:t>
            </w:r>
            <w:r>
              <w:rPr>
                <w:rFonts w:ascii="Times New Roman" w:hAnsi="Times New Roman" w:eastAsia="楷体"/>
              </w:rPr>
              <w:t>a</w:t>
            </w:r>
            <w:r>
              <w:rPr>
                <w:rFonts w:ascii="Times New Roman" w:eastAsia="楷体"/>
              </w:rPr>
              <w:t>电极表面逐渐变黑，</w:t>
            </w:r>
            <w:r>
              <w:rPr>
                <w:rFonts w:ascii="Times New Roman" w:hAnsi="Times New Roman" w:eastAsia="楷体"/>
              </w:rPr>
              <w:t>b</w:t>
            </w:r>
            <w:r>
              <w:rPr>
                <w:rFonts w:ascii="Times New Roman" w:eastAsia="楷体"/>
              </w:rPr>
              <w:t>电极表面逐渐变白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790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</w:t>
            </w:r>
          </w:p>
        </w:tc>
        <w:tc>
          <w:tcPr>
            <w:tcW w:w="76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</w:t>
            </w:r>
          </w:p>
        </w:tc>
        <w:tc>
          <w:tcPr>
            <w:tcW w:w="128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/>
              </w:rPr>
            </w:pPr>
            <w:r>
              <w:rPr>
                <w:rFonts w:ascii="Times New Roman" w:eastAsia="楷体"/>
              </w:rPr>
              <w:t>浓</w:t>
            </w:r>
            <w:r>
              <w:rPr>
                <w:rFonts w:ascii="Times New Roman" w:hAnsi="Times New Roman" w:eastAsia="楷体"/>
              </w:rPr>
              <w:t>HNO</w:t>
            </w:r>
            <w:r>
              <w:rPr>
                <w:rFonts w:ascii="Times New Roman" w:hAnsi="Times New Roman" w:eastAsia="楷体"/>
                <w:vertAlign w:val="subscript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楷体"/>
              </w:rPr>
              <w:t>检流计指针迅速向右偏转，</w:t>
            </w:r>
            <w:r>
              <w:rPr>
                <w:rFonts w:ascii="Times New Roman" w:hAnsi="Times New Roman" w:eastAsia="楷体"/>
              </w:rPr>
              <w:t>a</w:t>
            </w:r>
            <w:r>
              <w:rPr>
                <w:rFonts w:ascii="Times New Roman" w:eastAsia="楷体"/>
              </w:rPr>
              <w:t>电极逐渐溶解，</w:t>
            </w:r>
            <w:r>
              <w:rPr>
                <w:rFonts w:ascii="Times New Roman" w:hAnsi="Times New Roman" w:eastAsia="楷体"/>
              </w:rPr>
              <w:t>b</w:t>
            </w:r>
            <w:r>
              <w:rPr>
                <w:rFonts w:ascii="Times New Roman" w:eastAsia="楷体"/>
              </w:rPr>
              <w:t>电极表面逐渐变白</w:t>
            </w:r>
          </w:p>
        </w:tc>
      </w:tr>
    </w:tbl>
    <w:p>
      <w:pPr>
        <w:adjustRightInd w:val="0"/>
        <w:snapToGrid w:val="0"/>
        <w:spacing w:line="360" w:lineRule="auto"/>
        <w:ind w:firstLine="105" w:firstLineChars="50"/>
        <w:rPr>
          <w:rFonts w:ascii="Times New Roman" w:hAnsi="Times New Roman"/>
        </w:rPr>
      </w:pPr>
      <w:r>
        <w:rPr>
          <w:rFonts w:ascii="Times New Roman"/>
        </w:rPr>
        <w:t>下列说法</w:t>
      </w:r>
      <w:r>
        <w:rPr>
          <w:rFonts w:ascii="Times New Roman"/>
          <w:em w:val="dot"/>
        </w:rPr>
        <w:t>不正确</w:t>
      </w:r>
      <w:r>
        <w:rPr>
          <w:rFonts w:ascii="Times New Roman"/>
        </w:rPr>
        <w:t>的是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 w:eastAsiaTheme="minorEastAsia"/>
          <w:color w:val="000000" w:themeColor="text1"/>
        </w:rPr>
        <w:t>A．</w:t>
      </w:r>
      <w:r>
        <w:rPr>
          <w:rFonts w:ascii="Times New Roman" w:hAnsi="Times New Roman"/>
          <w:lang w:val="pt-BR"/>
        </w:rPr>
        <w:t>I</w:t>
      </w:r>
      <w:r>
        <w:rPr>
          <w:rFonts w:ascii="Times New Roman" w:hAnsi="Times New Roman"/>
        </w:rPr>
        <w:t>I</w:t>
      </w:r>
      <w:r>
        <w:rPr>
          <w:rFonts w:ascii="Times New Roman"/>
        </w:rPr>
        <w:t>中</w:t>
      </w:r>
      <w:r>
        <w:rPr>
          <w:rFonts w:ascii="Times New Roman" w:hAnsi="Times New Roman"/>
        </w:rPr>
        <w:t>Al</w:t>
      </w:r>
      <w:r>
        <w:rPr>
          <w:rFonts w:ascii="Times New Roman"/>
        </w:rPr>
        <w:t>为负极，其电极反应是：</w:t>
      </w:r>
      <w:r>
        <w:rPr>
          <w:rFonts w:ascii="Times New Roman" w:hAnsi="Times New Roman"/>
        </w:rPr>
        <w:t>Al - 3e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=== Al</w:t>
      </w:r>
      <w:r>
        <w:rPr>
          <w:rFonts w:ascii="Times New Roman" w:hAnsi="Times New Roman"/>
          <w:vertAlign w:val="superscript"/>
        </w:rPr>
        <w:t>3+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 w:eastAsiaTheme="minorEastAsia"/>
          <w:color w:val="000000" w:themeColor="text1"/>
        </w:rPr>
        <w:t>B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</w:rPr>
        <w:t>III</w:t>
      </w:r>
      <w:r>
        <w:rPr>
          <w:rFonts w:ascii="Times New Roman"/>
        </w:rPr>
        <w:t>中的现象说明</w:t>
      </w:r>
      <w:r>
        <w:rPr>
          <w:rFonts w:ascii="Times New Roman" w:hAnsi="Times New Roman"/>
        </w:rPr>
        <w:t>Fe</w:t>
      </w:r>
      <w:r>
        <w:rPr>
          <w:rFonts w:ascii="Times New Roman"/>
        </w:rPr>
        <w:t>和</w:t>
      </w:r>
      <w:r>
        <w:rPr>
          <w:rFonts w:ascii="Times New Roman" w:hAnsi="Times New Roman"/>
        </w:rPr>
        <w:t>Al</w:t>
      </w:r>
      <w:r>
        <w:rPr>
          <w:rFonts w:ascii="Times New Roman"/>
        </w:rPr>
        <w:t>表面形成致密的氧化膜，阻止了电极反应的进行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 w:eastAsiaTheme="minorEastAsia"/>
          <w:color w:val="000000" w:themeColor="text1"/>
        </w:rPr>
        <w:t>C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</w:rPr>
        <w:t>IV</w:t>
      </w:r>
      <w:r>
        <w:rPr>
          <w:rFonts w:ascii="Times New Roman"/>
          <w:color w:val="000000" w:themeColor="text1"/>
        </w:rPr>
        <w:t>中</w:t>
      </w:r>
      <w:r>
        <w:rPr>
          <w:rFonts w:ascii="Times New Roman" w:hAnsi="Times New Roman"/>
          <w:color w:val="000000" w:themeColor="text1"/>
        </w:rPr>
        <w:t>Fe</w:t>
      </w:r>
      <w:r>
        <w:rPr>
          <w:rFonts w:ascii="Times New Roman"/>
          <w:color w:val="000000" w:themeColor="text1"/>
        </w:rPr>
        <w:t>为负极，发生了氧化反应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 w:eastAsiaTheme="minorEastAsia"/>
          <w:color w:val="000000" w:themeColor="text1"/>
        </w:rPr>
        <w:t>D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/>
          <w:color w:val="000000" w:themeColor="text1"/>
        </w:rPr>
        <w:t>上述实验表明：</w:t>
      </w:r>
      <w:r>
        <w:rPr>
          <w:rFonts w:ascii="Times New Roman"/>
        </w:rPr>
        <w:t>相同条件下，</w:t>
      </w:r>
      <w:r>
        <w:rPr>
          <w:rFonts w:ascii="Times New Roman" w:hAnsi="Times New Roman"/>
        </w:rPr>
        <w:t>Fe</w:t>
      </w:r>
      <w:r>
        <w:rPr>
          <w:rFonts w:ascii="Times New Roman"/>
        </w:rPr>
        <w:t>在浓</w:t>
      </w:r>
      <w:r>
        <w:rPr>
          <w:rFonts w:ascii="Times New Roman" w:hAnsi="Times New Roman" w:eastAsia="楷体"/>
        </w:rPr>
        <w:t>HNO</w:t>
      </w:r>
      <w:r>
        <w:rPr>
          <w:rFonts w:ascii="Times New Roman" w:hAnsi="Times New Roman" w:eastAsia="楷体"/>
          <w:vertAlign w:val="subscript"/>
        </w:rPr>
        <w:t>3</w:t>
      </w:r>
      <w:r>
        <w:rPr>
          <w:rFonts w:ascii="Times New Roman"/>
        </w:rPr>
        <w:t>中更稳定，</w:t>
      </w:r>
      <w:r>
        <w:rPr>
          <w:rFonts w:ascii="Times New Roman" w:hAnsi="Times New Roman"/>
        </w:rPr>
        <w:t>Al</w:t>
      </w:r>
      <w:r>
        <w:rPr>
          <w:rFonts w:ascii="Times New Roman"/>
        </w:rPr>
        <w:t>在浓</w:t>
      </w:r>
      <w:r>
        <w:rPr>
          <w:rFonts w:ascii="Times New Roman" w:hAnsi="Times New Roman" w:eastAsia="楷体"/>
        </w:rPr>
        <w:t>H</w:t>
      </w:r>
      <w:r>
        <w:rPr>
          <w:rFonts w:ascii="Times New Roman" w:hAnsi="Times New Roman" w:eastAsia="楷体"/>
          <w:vertAlign w:val="subscript"/>
        </w:rPr>
        <w:t>2</w:t>
      </w:r>
      <w:r>
        <w:rPr>
          <w:rFonts w:ascii="Times New Roman" w:hAnsi="Times New Roman" w:eastAsia="楷体"/>
        </w:rPr>
        <w:t>SO</w:t>
      </w:r>
      <w:r>
        <w:rPr>
          <w:rFonts w:ascii="Times New Roman" w:hAnsi="Times New Roman" w:eastAsia="楷体"/>
          <w:vertAlign w:val="subscript"/>
        </w:rPr>
        <w:t>4</w:t>
      </w:r>
      <w:r>
        <w:rPr>
          <w:rFonts w:ascii="Times New Roman" w:hAnsi="宋体"/>
        </w:rPr>
        <w:t>中更稳定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" w:hanging="105" w:hangingChars="50"/>
        <w:textAlignment w:val="center"/>
        <w:rPr>
          <w:rFonts w:hint="eastAsia" w:ascii="Times New Roman" w:hAnsi="Times New Roman" w:eastAsiaTheme="minorEastAsia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" w:hanging="105" w:hangingChars="50"/>
        <w:textAlignment w:val="center"/>
        <w:rPr>
          <w:rFonts w:hint="eastAsia" w:ascii="Times New Roman" w:hAnsi="Times New Roman" w:eastAsiaTheme="minorEastAsia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left="105" w:hanging="105" w:hangingChars="50"/>
        <w:textAlignment w:val="center"/>
        <w:rPr>
          <w:rFonts w:ascii="Times New Roman" w:hAnsi="Times New Roman"/>
          <w:color w:val="000000" w:themeColor="text1"/>
          <w:kern w:val="0"/>
        </w:rPr>
      </w:pPr>
      <w:bookmarkStart w:id="0" w:name="_GoBack"/>
      <w:bookmarkEnd w:id="0"/>
      <w:r>
        <w:rPr>
          <w:rFonts w:hint="eastAsia" w:ascii="Times New Roman" w:hAnsi="Times New Roman" w:eastAsiaTheme="minorEastAsia"/>
          <w:color w:val="000000" w:themeColor="text1"/>
        </w:rPr>
        <w:t>11</w:t>
      </w:r>
      <w:r>
        <w:rPr>
          <w:rFonts w:ascii="Times New Roman" w:hAnsi="Times New Roman" w:eastAsiaTheme="minor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  <w:kern w:val="0"/>
        </w:rPr>
        <w:t>甲同学利用原电池原理设计实验证实pH=10的条件下确实可以发生I-被O</w:t>
      </w:r>
      <w:r>
        <w:rPr>
          <w:rFonts w:ascii="Times New Roman" w:hAnsi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/>
          <w:color w:val="000000" w:themeColor="text1"/>
          <w:kern w:val="0"/>
        </w:rPr>
        <w:t>氧化为I</w:t>
      </w:r>
      <w:r>
        <w:rPr>
          <w:rFonts w:ascii="Times New Roman" w:hAnsi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/>
          <w:color w:val="000000" w:themeColor="text1"/>
          <w:kern w:val="0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left="105" w:hanging="105" w:hangingChars="50"/>
        <w:textAlignment w:val="center"/>
        <w:rPr>
          <w:rFonts w:ascii="Times New Roman" w:hAnsi="Times New Roman"/>
          <w:color w:val="000000" w:themeColor="text1"/>
          <w:kern w:val="0"/>
        </w:rPr>
      </w:pPr>
      <w:r>
        <w:rPr>
          <w:rFonts w:ascii="Times New Roman" w:hAnsi="Times New Roman"/>
          <w:color w:val="000000" w:themeColor="text1"/>
          <w:kern w:val="0"/>
        </w:rPr>
        <w:t>反应，如图所示。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435"/>
        <w:jc w:val="center"/>
        <w:textAlignment w:val="center"/>
        <w:rPr>
          <w:rFonts w:ascii="Times New Roman" w:hAnsi="Times New Roman"/>
          <w:color w:val="000000" w:themeColor="text1"/>
          <w:kern w:val="0"/>
        </w:rPr>
      </w:pPr>
      <w:r>
        <w:rPr>
          <w:rFonts w:ascii="Times New Roman" w:hAnsi="Times New Roman"/>
          <w:color w:val="000000" w:themeColor="text1"/>
          <w:kern w:val="0"/>
        </w:rPr>
        <w:drawing>
          <wp:inline distT="0" distB="0" distL="0" distR="0">
            <wp:extent cx="2960370" cy="1426845"/>
            <wp:effectExtent l="19050" t="0" r="0" b="0"/>
            <wp:docPr id="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3737" cy="142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315" w:firstLineChars="150"/>
        <w:textAlignment w:val="center"/>
        <w:rPr>
          <w:rFonts w:ascii="Times New Roman" w:hAnsi="Times New Roman"/>
          <w:color w:val="000000" w:themeColor="text1"/>
          <w:kern w:val="0"/>
        </w:rPr>
      </w:pPr>
      <w:r>
        <w:rPr>
          <w:rFonts w:ascii="Times New Roman"/>
          <w:color w:val="000000" w:themeColor="text1"/>
          <w:kern w:val="0"/>
        </w:rPr>
        <w:t>（</w:t>
      </w:r>
      <w:r>
        <w:rPr>
          <w:rFonts w:ascii="Times New Roman" w:hAnsi="Times New Roman"/>
          <w:color w:val="000000" w:themeColor="text1"/>
          <w:kern w:val="0"/>
        </w:rPr>
        <w:t>1</w:t>
      </w:r>
      <w:r>
        <w:rPr>
          <w:rFonts w:ascii="Times New Roman"/>
          <w:color w:val="000000" w:themeColor="text1"/>
          <w:kern w:val="0"/>
        </w:rPr>
        <w:t>）请填写试剂</w:t>
      </w:r>
      <w:r>
        <w:rPr>
          <w:rFonts w:ascii="Times New Roman" w:hAnsi="Times New Roman"/>
          <w:color w:val="000000" w:themeColor="text1"/>
          <w:kern w:val="0"/>
        </w:rPr>
        <w:t>1</w:t>
      </w:r>
      <w:r>
        <w:rPr>
          <w:rFonts w:ascii="Times New Roman"/>
          <w:color w:val="000000" w:themeColor="text1"/>
          <w:kern w:val="0"/>
        </w:rPr>
        <w:t>：</w:t>
      </w:r>
      <w:r>
        <w:rPr>
          <w:rFonts w:ascii="Times New Roman" w:hAnsi="Times New Roman"/>
          <w:color w:val="000000" w:themeColor="text1"/>
          <w:kern w:val="0"/>
          <w:u w:val="single"/>
        </w:rPr>
        <w:t xml:space="preserve">                  </w:t>
      </w:r>
      <w:r>
        <w:rPr>
          <w:rFonts w:ascii="Times New Roman"/>
          <w:color w:val="000000" w:themeColor="text1"/>
          <w:kern w:val="0"/>
        </w:rPr>
        <w:t>，试剂</w:t>
      </w:r>
      <w:r>
        <w:rPr>
          <w:rFonts w:ascii="Times New Roman" w:hAnsi="Times New Roman"/>
          <w:color w:val="000000" w:themeColor="text1"/>
          <w:kern w:val="0"/>
        </w:rPr>
        <w:t>2</w:t>
      </w:r>
      <w:r>
        <w:rPr>
          <w:rFonts w:ascii="Times New Roman"/>
          <w:color w:val="000000" w:themeColor="text1"/>
          <w:kern w:val="0"/>
        </w:rPr>
        <w:t>：</w:t>
      </w:r>
      <w:r>
        <w:rPr>
          <w:rFonts w:ascii="Times New Roman" w:hAnsi="Times New Roman"/>
          <w:color w:val="000000" w:themeColor="text1"/>
          <w:kern w:val="0"/>
          <w:u w:val="single"/>
        </w:rPr>
        <w:t xml:space="preserve">                        </w:t>
      </w:r>
      <w:r>
        <w:rPr>
          <w:rFonts w:ascii="Times New Roman"/>
          <w:color w:val="000000" w:themeColor="text1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315" w:firstLineChars="150"/>
        <w:textAlignment w:val="center"/>
        <w:rPr>
          <w:rFonts w:ascii="Times New Roman" w:hAnsi="Times New Roman"/>
          <w:color w:val="000000" w:themeColor="text1"/>
          <w:kern w:val="0"/>
        </w:rPr>
      </w:pPr>
      <w:r>
        <w:rPr>
          <w:rFonts w:ascii="Times New Roman"/>
          <w:color w:val="000000" w:themeColor="text1"/>
          <w:kern w:val="0"/>
        </w:rPr>
        <w:t>（</w:t>
      </w:r>
      <w:r>
        <w:rPr>
          <w:rFonts w:ascii="Times New Roman" w:hAnsi="Times New Roman"/>
          <w:color w:val="000000" w:themeColor="text1"/>
          <w:kern w:val="0"/>
        </w:rPr>
        <w:t>2</w:t>
      </w:r>
      <w:r>
        <w:rPr>
          <w:rFonts w:ascii="Times New Roman"/>
          <w:color w:val="000000" w:themeColor="text1"/>
          <w:kern w:val="0"/>
        </w:rPr>
        <w:t>）实验现象</w:t>
      </w:r>
      <w:r>
        <w:rPr>
          <w:rFonts w:ascii="Times New Roman" w:hAnsi="Times New Roman"/>
          <w:color w:val="000000" w:themeColor="text1"/>
          <w:kern w:val="0"/>
          <w:u w:val="single"/>
        </w:rPr>
        <w:t xml:space="preserve">                      </w:t>
      </w:r>
      <w:r>
        <w:rPr>
          <w:rFonts w:hint="eastAsia" w:ascii="Times New Roman" w:hAnsi="Times New Roman"/>
          <w:color w:val="000000" w:themeColor="text1"/>
          <w:kern w:val="0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kern w:val="0"/>
          <w:u w:val="single"/>
        </w:rPr>
        <w:t xml:space="preserve"> </w:t>
      </w:r>
      <w:r>
        <w:rPr>
          <w:rFonts w:hint="eastAsia" w:ascii="Times New Roman" w:hAnsi="Times New Roman"/>
          <w:color w:val="000000" w:themeColor="text1"/>
          <w:kern w:val="0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kern w:val="0"/>
          <w:u w:val="single"/>
        </w:rPr>
        <w:t xml:space="preserve">                        </w:t>
      </w:r>
      <w:r>
        <w:rPr>
          <w:rFonts w:ascii="Times New Roman"/>
          <w:color w:val="000000" w:themeColor="text1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315" w:firstLineChars="150"/>
        <w:textAlignment w:val="center"/>
        <w:rPr>
          <w:rFonts w:ascii="Times New Roman" w:hAnsi="Times New Roman"/>
          <w:color w:val="000000" w:themeColor="text1"/>
          <w:kern w:val="0"/>
          <w:u w:val="single"/>
        </w:rPr>
      </w:pPr>
      <w:r>
        <w:rPr>
          <w:rFonts w:ascii="Times New Roman"/>
          <w:color w:val="000000" w:themeColor="text1"/>
          <w:kern w:val="0"/>
        </w:rPr>
        <w:t>（</w:t>
      </w:r>
      <w:r>
        <w:rPr>
          <w:rFonts w:ascii="Times New Roman" w:hAnsi="Times New Roman"/>
          <w:color w:val="000000" w:themeColor="text1"/>
          <w:kern w:val="0"/>
        </w:rPr>
        <w:t>3</w:t>
      </w:r>
      <w:r>
        <w:rPr>
          <w:rFonts w:ascii="Times New Roman"/>
          <w:color w:val="000000" w:themeColor="text1"/>
          <w:kern w:val="0"/>
        </w:rPr>
        <w:t>）写出此原电池的总反应方程式</w:t>
      </w:r>
      <w:r>
        <w:rPr>
          <w:rFonts w:ascii="Times New Roman" w:hAnsi="Times New Roman"/>
          <w:color w:val="000000" w:themeColor="text1"/>
          <w:kern w:val="0"/>
          <w:u w:val="single"/>
        </w:rPr>
        <w:t xml:space="preserve">            </w:t>
      </w:r>
      <w:r>
        <w:rPr>
          <w:rFonts w:hint="eastAsia" w:ascii="Times New Roman" w:hAnsi="Times New Roman"/>
          <w:color w:val="000000" w:themeColor="text1"/>
          <w:kern w:val="0"/>
          <w:u w:val="single"/>
        </w:rPr>
        <w:t xml:space="preserve">     </w:t>
      </w:r>
      <w:r>
        <w:rPr>
          <w:rFonts w:ascii="Times New Roman" w:hAnsi="Times New Roman"/>
          <w:color w:val="000000" w:themeColor="text1"/>
          <w:kern w:val="0"/>
          <w:u w:val="single"/>
        </w:rPr>
        <w:t xml:space="preserve">                      </w:t>
      </w:r>
      <w:r>
        <w:rPr>
          <w:rFonts w:ascii="Times New Roman"/>
          <w:color w:val="000000" w:themeColor="text1"/>
          <w:kern w:val="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left="105" w:hanging="105" w:hangingChars="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hint="eastAsia" w:ascii="Times New Roman" w:hAnsi="Times New Roman" w:eastAsiaTheme="minorEastAsia"/>
          <w:color w:val="000000" w:themeColor="text1"/>
        </w:rPr>
        <w:t>12</w:t>
      </w:r>
      <w:r>
        <w:rPr>
          <w:rFonts w:ascii="Times New Roman" w:hAnsi="Times New Roman" w:eastAsiaTheme="minorEastAsia"/>
          <w:color w:val="000000" w:themeColor="text1"/>
        </w:rPr>
        <w:t>．目前科学家利用生物燃料电池原理(电池工作时MV</w:t>
      </w:r>
      <w:r>
        <w:rPr>
          <w:rFonts w:ascii="Times New Roman" w:hAnsi="Times New Roman" w:eastAsiaTheme="minorEastAsia"/>
          <w:color w:val="000000" w:themeColor="text1"/>
          <w:vertAlign w:val="superscript"/>
        </w:rPr>
        <w:t>2+</w:t>
      </w:r>
      <w:r>
        <w:rPr>
          <w:rFonts w:ascii="Times New Roman" w:hAnsi="Times New Roman" w:eastAsiaTheme="minorEastAsia"/>
          <w:color w:val="000000" w:themeColor="text1"/>
        </w:rPr>
        <w:t>/MV</w:t>
      </w:r>
      <w:r>
        <w:rPr>
          <w:rFonts w:ascii="Times New Roman" w:hAnsi="Times New Roman" w:eastAsiaTheme="minorEastAsia"/>
          <w:color w:val="000000" w:themeColor="text1"/>
          <w:vertAlign w:val="superscript"/>
        </w:rPr>
        <w:t>+</w:t>
      </w:r>
      <w:r>
        <w:rPr>
          <w:rFonts w:ascii="Times New Roman" w:hAnsi="Times New Roman" w:eastAsiaTheme="minorEastAsia"/>
          <w:color w:val="000000" w:themeColor="text1"/>
        </w:rPr>
        <w:t>在电极与酶之间传递电子)，</w:t>
      </w:r>
    </w:p>
    <w:p>
      <w:pPr>
        <w:keepNext w:val="0"/>
        <w:keepLines w:val="0"/>
        <w:pageBreakBefore w:val="0"/>
        <w:widowControl w:val="0"/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left="105" w:hanging="105" w:hangingChars="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研究室温下合成氨并取得初步成果，示意图如下：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jc w:val="center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drawing>
          <wp:inline distT="0" distB="0" distL="0" distR="0">
            <wp:extent cx="3082290" cy="1737360"/>
            <wp:effectExtent l="0" t="0" r="11430" b="0"/>
            <wp:docPr id="18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315" w:firstLineChars="1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（1）导线中电子移动方向是_______。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315" w:firstLineChars="1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（2）固氮酶区域发生反应的离子方程式是</w:t>
      </w:r>
      <w:r>
        <w:rPr>
          <w:rFonts w:ascii="Times New Roman" w:hAnsi="Times New Roman" w:eastAsiaTheme="minorEastAsia"/>
          <w:color w:val="000000" w:themeColor="text1"/>
          <w:u w:val="single"/>
        </w:rPr>
        <w:t xml:space="preserve">                          </w:t>
      </w:r>
      <w:r>
        <w:rPr>
          <w:rFonts w:ascii="Times New Roman" w:hAnsi="Times New Roman" w:eastAsiaTheme="minorEastAsia"/>
          <w:color w:val="000000" w:themeColor="text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315" w:firstLineChars="1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（3）相比传统工业合成氨，该方法的优点有</w:t>
      </w:r>
      <w:r>
        <w:rPr>
          <w:rFonts w:ascii="Times New Roman" w:hAnsi="Times New Roman" w:eastAsiaTheme="minorEastAsia"/>
          <w:color w:val="000000" w:themeColor="text1"/>
          <w:u w:val="single"/>
        </w:rPr>
        <w:t xml:space="preserve">                         </w:t>
      </w:r>
      <w:r>
        <w:rPr>
          <w:rFonts w:ascii="Times New Roman" w:hAnsi="Times New Roman" w:eastAsiaTheme="minorEastAsia"/>
          <w:color w:val="000000" w:themeColor="text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left="105" w:hanging="105" w:hangingChars="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hint="eastAsia" w:ascii="Times New Roman" w:hAnsi="Times New Roman" w:eastAsiaTheme="minorEastAsia"/>
          <w:color w:val="000000" w:themeColor="text1"/>
        </w:rPr>
        <w:t>13</w:t>
      </w:r>
      <w:r>
        <w:rPr>
          <w:rFonts w:ascii="Times New Roman" w:hAnsi="Times New Roman" w:eastAsiaTheme="minorEastAsia"/>
          <w:color w:val="000000" w:themeColor="text1"/>
        </w:rPr>
        <w:t>．O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辅助的Al～CO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电池工作原理如图所示。该电池电容量大，能有效利用CO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，电池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left="105" w:hanging="105" w:hangingChars="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反应产物Al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(C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4</w:t>
      </w:r>
      <w:r>
        <w:rPr>
          <w:rFonts w:ascii="Times New Roman" w:hAnsi="Times New Roman" w:eastAsiaTheme="minorEastAsia"/>
          <w:color w:val="000000" w:themeColor="text1"/>
        </w:rPr>
        <w:t>)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3</w:t>
      </w:r>
      <w:r>
        <w:rPr>
          <w:rFonts w:ascii="Times New Roman" w:hAnsi="Times New Roman" w:eastAsiaTheme="minorEastAsia"/>
          <w:color w:val="000000" w:themeColor="text1"/>
        </w:rPr>
        <w:t>是重要的化工原料。</w:t>
      </w:r>
      <w:r>
        <w:rPr>
          <w:rFonts w:ascii="Times New Roman" w:hAnsi="Times New Roman" w:eastAsiaTheme="minorEastAsia"/>
          <w:color w:val="000000" w:themeColor="text1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66040</wp:posOffset>
            </wp:positionV>
            <wp:extent cx="1402080" cy="1279525"/>
            <wp:effectExtent l="0" t="0" r="0" b="635"/>
            <wp:wrapSquare wrapText="bothSides"/>
            <wp:docPr id="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315" w:firstLineChars="1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电池的负极反应式：</w:t>
      </w:r>
      <w:r>
        <w:rPr>
          <w:rFonts w:ascii="Times New Roman" w:hAnsi="Times New Roman" w:eastAsiaTheme="minorEastAsia"/>
          <w:color w:val="000000" w:themeColor="text1"/>
          <w:u w:val="single"/>
        </w:rPr>
        <w:t xml:space="preserve">           </w:t>
      </w:r>
      <w:r>
        <w:rPr>
          <w:rFonts w:hint="eastAsia" w:ascii="Times New Roman" w:hAnsi="Times New Roman" w:eastAsiaTheme="minorEastAsia"/>
          <w:color w:val="000000" w:themeColor="text1"/>
          <w:u w:val="single"/>
        </w:rPr>
        <w:t xml:space="preserve">    </w:t>
      </w:r>
      <w:r>
        <w:rPr>
          <w:rFonts w:ascii="Times New Roman" w:hAnsi="Times New Roman" w:eastAsiaTheme="minorEastAsia"/>
          <w:color w:val="000000" w:themeColor="text1"/>
          <w:u w:val="single"/>
        </w:rPr>
        <w:t xml:space="preserve">            </w:t>
      </w:r>
      <w:r>
        <w:rPr>
          <w:rFonts w:ascii="Times New Roman" w:hAnsi="Times New Roman" w:eastAsiaTheme="minorEastAsia"/>
          <w:color w:val="000000" w:themeColor="text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315" w:firstLineChars="1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（2）电池的正极反应式：6O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+6e</w:t>
      </w:r>
      <w:r>
        <w:rPr>
          <w:rFonts w:ascii="Times New Roman" w:hAnsi="Times New Roman" w:eastAsiaTheme="minorEastAsia"/>
          <w:color w:val="000000" w:themeColor="text1"/>
          <w:vertAlign w:val="superscript"/>
        </w:rPr>
        <w:t>−</w:t>
      </w:r>
      <w:r>
        <w:rPr>
          <w:rFonts w:ascii="Times New Roman" w:hAnsi="Times New Roman" w:eastAsiaTheme="minorEastAsia"/>
          <w:color w:val="000000" w:themeColor="text1"/>
        </w:rPr>
        <w:drawing>
          <wp:inline distT="0" distB="0" distL="0" distR="0">
            <wp:extent cx="276225" cy="85725"/>
            <wp:effectExtent l="19050" t="0" r="9525" b="0"/>
            <wp:docPr id="25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 w:themeColor="text1"/>
        </w:rPr>
        <w:t>6O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vertAlign w:val="superscript"/>
        </w:rPr>
        <w:t>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2730" w:firstLineChars="130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6CO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+6O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vertAlign w:val="superscript"/>
        </w:rPr>
        <w:t>−</w:t>
      </w:r>
      <w:r>
        <w:rPr>
          <w:rFonts w:ascii="Times New Roman" w:hAnsi="Times New Roman" w:eastAsiaTheme="minorEastAsia"/>
          <w:color w:val="000000" w:themeColor="text1"/>
        </w:rPr>
        <w:drawing>
          <wp:inline distT="0" distB="0" distL="0" distR="0">
            <wp:extent cx="276225" cy="85725"/>
            <wp:effectExtent l="19050" t="0" r="9525" b="0"/>
            <wp:docPr id="26" name="图片 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 w:themeColor="text1"/>
        </w:rPr>
        <w:t>3C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4</w:t>
      </w:r>
      <w:r>
        <w:rPr>
          <w:rFonts w:ascii="Times New Roman" w:hAnsi="Times New Roman" w:eastAsiaTheme="minorEastAsia"/>
          <w:color w:val="000000" w:themeColor="text1"/>
          <w:vertAlign w:val="superscript"/>
        </w:rPr>
        <w:t>2−</w:t>
      </w:r>
      <w:r>
        <w:rPr>
          <w:rFonts w:ascii="Times New Roman" w:hAnsi="Times New Roman" w:eastAsiaTheme="minorEastAsia"/>
          <w:color w:val="000000" w:themeColor="text1"/>
        </w:rPr>
        <w:t>+6O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840" w:firstLineChars="40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反应过程中O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</w:rPr>
        <w:t>的作用是</w:t>
      </w:r>
      <w:r>
        <w:rPr>
          <w:rFonts w:ascii="Times New Roman" w:hAnsi="Times New Roman" w:eastAsiaTheme="minorEastAsia"/>
          <w:color w:val="000000" w:themeColor="text1"/>
          <w:u w:val="single"/>
        </w:rPr>
        <w:t xml:space="preserve">           </w:t>
      </w:r>
      <w:r>
        <w:rPr>
          <w:rFonts w:hint="eastAsia" w:ascii="Times New Roman" w:hAnsi="Times New Roman" w:eastAsiaTheme="minorEastAsia"/>
          <w:color w:val="000000" w:themeColor="text1"/>
          <w:u w:val="single"/>
        </w:rPr>
        <w:t xml:space="preserve"> </w:t>
      </w:r>
      <w:r>
        <w:rPr>
          <w:rFonts w:ascii="Times New Roman" w:hAnsi="Times New Roman" w:eastAsiaTheme="minorEastAsia"/>
          <w:color w:val="000000" w:themeColor="text1"/>
          <w:u w:val="single"/>
        </w:rPr>
        <w:t xml:space="preserve">  </w:t>
      </w:r>
      <w:r>
        <w:rPr>
          <w:rFonts w:hint="eastAsia" w:ascii="Times New Roman" w:hAnsi="Times New Roman" w:eastAsiaTheme="minorEastAsia"/>
          <w:color w:val="000000" w:themeColor="text1"/>
          <w:u w:val="single"/>
        </w:rPr>
        <w:t xml:space="preserve">  </w:t>
      </w:r>
      <w:r>
        <w:rPr>
          <w:rFonts w:ascii="Times New Roman" w:hAnsi="Times New Roman" w:eastAsiaTheme="minorEastAsia"/>
          <w:color w:val="000000" w:themeColor="text1"/>
          <w:u w:val="single"/>
        </w:rPr>
        <w:t xml:space="preserve">          </w:t>
      </w:r>
      <w:r>
        <w:rPr>
          <w:rFonts w:ascii="Times New Roman" w:hAnsi="Times New Roman" w:eastAsiaTheme="minorEastAsia"/>
          <w:color w:val="000000" w:themeColor="text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ind w:firstLine="315" w:firstLineChars="150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>（3）该电池的总反应式：</w:t>
      </w:r>
      <w:r>
        <w:rPr>
          <w:rFonts w:ascii="Times New Roman" w:hAnsi="Times New Roman" w:eastAsiaTheme="minorEastAsia"/>
          <w:color w:val="000000" w:themeColor="text1"/>
          <w:u w:val="single"/>
        </w:rPr>
        <w:t xml:space="preserve">            </w:t>
      </w:r>
      <w:r>
        <w:rPr>
          <w:rFonts w:hint="eastAsia" w:ascii="Times New Roman" w:hAnsi="Times New Roman" w:eastAsiaTheme="minorEastAsia"/>
          <w:color w:val="000000" w:themeColor="text1"/>
          <w:u w:val="single"/>
        </w:rPr>
        <w:t xml:space="preserve">       </w:t>
      </w:r>
      <w:r>
        <w:rPr>
          <w:rFonts w:ascii="Times New Roman" w:hAnsi="Times New Roman" w:eastAsiaTheme="minorEastAsia"/>
          <w:color w:val="000000" w:themeColor="text1"/>
          <w:u w:val="single"/>
        </w:rPr>
        <w:t xml:space="preserve">          </w:t>
      </w:r>
      <w:r>
        <w:rPr>
          <w:rFonts w:ascii="Times New Roman" w:hAnsi="Times New Roman" w:eastAsiaTheme="minorEastAsia"/>
          <w:color w:val="000000" w:themeColor="text1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DF157"/>
    <w:multiLevelType w:val="singleLevel"/>
    <w:tmpl w:val="85ADF157"/>
    <w:lvl w:ilvl="0" w:tentative="0">
      <w:start w:val="4"/>
      <w:numFmt w:val="upperLetter"/>
      <w:suff w:val="nothing"/>
      <w:lvlText w:val="%1．"/>
      <w:lvlJc w:val="left"/>
    </w:lvl>
  </w:abstractNum>
  <w:abstractNum w:abstractNumId="1">
    <w:nsid w:val="EDD5DFB1"/>
    <w:multiLevelType w:val="singleLevel"/>
    <w:tmpl w:val="EDD5DF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CCD"/>
    <w:rsid w:val="000D1BBE"/>
    <w:rsid w:val="000E0223"/>
    <w:rsid w:val="001B0F26"/>
    <w:rsid w:val="001B3599"/>
    <w:rsid w:val="001C3AE1"/>
    <w:rsid w:val="001D19B3"/>
    <w:rsid w:val="00225246"/>
    <w:rsid w:val="002514D8"/>
    <w:rsid w:val="002B2A2E"/>
    <w:rsid w:val="002F194E"/>
    <w:rsid w:val="00311708"/>
    <w:rsid w:val="0032124D"/>
    <w:rsid w:val="00325705"/>
    <w:rsid w:val="00333C40"/>
    <w:rsid w:val="00371BDA"/>
    <w:rsid w:val="00384AD7"/>
    <w:rsid w:val="003C5632"/>
    <w:rsid w:val="00440FE9"/>
    <w:rsid w:val="00476A41"/>
    <w:rsid w:val="00497B58"/>
    <w:rsid w:val="004D728E"/>
    <w:rsid w:val="004E38DD"/>
    <w:rsid w:val="00514CB2"/>
    <w:rsid w:val="00585775"/>
    <w:rsid w:val="0058635B"/>
    <w:rsid w:val="005D5487"/>
    <w:rsid w:val="005E3827"/>
    <w:rsid w:val="0064456B"/>
    <w:rsid w:val="006633F6"/>
    <w:rsid w:val="00695C06"/>
    <w:rsid w:val="006C00C5"/>
    <w:rsid w:val="00734EC9"/>
    <w:rsid w:val="00747BDC"/>
    <w:rsid w:val="007656DE"/>
    <w:rsid w:val="007B1403"/>
    <w:rsid w:val="007F7CCD"/>
    <w:rsid w:val="00856547"/>
    <w:rsid w:val="00890984"/>
    <w:rsid w:val="008A260B"/>
    <w:rsid w:val="008C2FEA"/>
    <w:rsid w:val="008E1764"/>
    <w:rsid w:val="00915726"/>
    <w:rsid w:val="00944217"/>
    <w:rsid w:val="009612D5"/>
    <w:rsid w:val="00974C7B"/>
    <w:rsid w:val="00984DA5"/>
    <w:rsid w:val="00990543"/>
    <w:rsid w:val="0099194D"/>
    <w:rsid w:val="009B320A"/>
    <w:rsid w:val="009C0C25"/>
    <w:rsid w:val="009E0039"/>
    <w:rsid w:val="009F7942"/>
    <w:rsid w:val="00A238E2"/>
    <w:rsid w:val="00A332CD"/>
    <w:rsid w:val="00AA2931"/>
    <w:rsid w:val="00AC6605"/>
    <w:rsid w:val="00AC7578"/>
    <w:rsid w:val="00B21CD6"/>
    <w:rsid w:val="00C76BE0"/>
    <w:rsid w:val="00C77863"/>
    <w:rsid w:val="00C8462E"/>
    <w:rsid w:val="00C86E5B"/>
    <w:rsid w:val="00D2322D"/>
    <w:rsid w:val="00D82412"/>
    <w:rsid w:val="00DB46F9"/>
    <w:rsid w:val="00E0637F"/>
    <w:rsid w:val="00E11E7B"/>
    <w:rsid w:val="00E30352"/>
    <w:rsid w:val="00E34E87"/>
    <w:rsid w:val="00E64558"/>
    <w:rsid w:val="00E718B8"/>
    <w:rsid w:val="00E926F5"/>
    <w:rsid w:val="00EB4104"/>
    <w:rsid w:val="00EF0CCD"/>
    <w:rsid w:val="00F03939"/>
    <w:rsid w:val="00F11BA0"/>
    <w:rsid w:val="00F16102"/>
    <w:rsid w:val="00F425A6"/>
    <w:rsid w:val="00FA329F"/>
    <w:rsid w:val="00FF0F66"/>
    <w:rsid w:val="6CB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table" w:customStyle="1" w:styleId="12">
    <w:name w:val="网格型2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4">
    <w:name w:val="正文_0"/>
    <w:qFormat/>
    <w:locked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5">
    <w:name w:val="网格型_0"/>
    <w:basedOn w:val="5"/>
    <w:lock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出段落1"/>
    <w:basedOn w:val="14"/>
    <w:qFormat/>
    <w:uiPriority w:val="0"/>
    <w:pPr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wmf"/><Relationship Id="rId16" Type="http://schemas.openxmlformats.org/officeDocument/2006/relationships/oleObject" Target="embeddings/oleObject2.bin"/><Relationship Id="rId15" Type="http://schemas.openxmlformats.org/officeDocument/2006/relationships/image" Target="media/image8.wmf"/><Relationship Id="rId14" Type="http://schemas.openxmlformats.org/officeDocument/2006/relationships/oleObject" Target="embeddings/oleObject1.bin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11"/>
    <customShpInfo spid="_x0000_s2112"/>
    <customShpInfo spid="_x0000_s2110"/>
    <customShpInfo spid="_x0000_s2126"/>
    <customShpInfo spid="_x0000_s2127"/>
    <customShpInfo spid="_x0000_s21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14F51-4783-492D-A26E-4DA242931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407</Words>
  <Characters>2326</Characters>
  <Lines>19</Lines>
  <Paragraphs>5</Paragraphs>
  <TotalTime>2</TotalTime>
  <ScaleCrop>false</ScaleCrop>
  <LinksUpToDate>false</LinksUpToDate>
  <CharactersWithSpaces>2728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2020-03-09T05:00:00Z</dcterms:created>
  <dc:creator>admin</dc:creator>
  <cp:lastModifiedBy>于守丽</cp:lastModifiedBy>
  <dcterms:modified xsi:type="dcterms:W3CDTF">2020-03-17T04:04:22Z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