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93" w:rsidRPr="00AB20AF" w:rsidRDefault="00FA4CD6" w:rsidP="00AB20AF">
      <w:pPr>
        <w:spacing w:line="360" w:lineRule="auto"/>
        <w:ind w:firstLineChars="200" w:firstLine="422"/>
        <w:jc w:val="center"/>
        <w:rPr>
          <w:rFonts w:asciiTheme="minorEastAsia" w:eastAsiaTheme="minorEastAsia" w:hAnsiTheme="minorEastAsia"/>
          <w:b/>
          <w:highlight w:val="yellow"/>
        </w:rPr>
      </w:pPr>
      <w:r w:rsidRPr="00AB20AF">
        <w:rPr>
          <w:rFonts w:asciiTheme="minorEastAsia" w:eastAsiaTheme="minorEastAsia" w:hAnsiTheme="minorEastAsia" w:hint="eastAsia"/>
          <w:b/>
          <w:highlight w:val="yellow"/>
        </w:rPr>
        <w:t>第六单元（二）拓展</w:t>
      </w:r>
      <w:r w:rsidR="00AB20AF" w:rsidRPr="00AB20AF">
        <w:rPr>
          <w:rFonts w:asciiTheme="minorEastAsia" w:eastAsiaTheme="minorEastAsia" w:hAnsiTheme="minorEastAsia" w:hint="eastAsia"/>
          <w:b/>
          <w:highlight w:val="yellow"/>
        </w:rPr>
        <w:t>资源</w:t>
      </w:r>
    </w:p>
    <w:p w:rsidR="00254F93" w:rsidRPr="00AB20AF" w:rsidRDefault="0081586E" w:rsidP="00AB20AF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</w:t>
      </w:r>
      <w:r w:rsidR="00FA4CD6" w:rsidRPr="00AB20AF">
        <w:rPr>
          <w:rFonts w:asciiTheme="minorEastAsia" w:eastAsiaTheme="minorEastAsia" w:hAnsiTheme="minorEastAsia"/>
        </w:rPr>
        <w:t>阅读材料，</w:t>
      </w:r>
      <w:r>
        <w:rPr>
          <w:rFonts w:asciiTheme="minorEastAsia" w:eastAsiaTheme="minorEastAsia" w:hAnsiTheme="minorEastAsia" w:hint="eastAsia"/>
        </w:rPr>
        <w:t>完成下列要求</w:t>
      </w:r>
      <w:r w:rsidR="00FA4CD6" w:rsidRPr="00AB20AF">
        <w:rPr>
          <w:rFonts w:asciiTheme="minorEastAsia" w:eastAsiaTheme="minorEastAsia" w:hAnsiTheme="minorEastAsia"/>
        </w:rPr>
        <w:t>。</w:t>
      </w:r>
    </w:p>
    <w:p w:rsidR="00254F93" w:rsidRPr="0081586E" w:rsidRDefault="00FA4CD6" w:rsidP="0081586E">
      <w:pPr>
        <w:spacing w:line="360" w:lineRule="auto"/>
        <w:ind w:firstLineChars="200" w:firstLine="422"/>
        <w:rPr>
          <w:rFonts w:ascii="楷体" w:eastAsia="楷体" w:hAnsi="楷体"/>
        </w:rPr>
      </w:pPr>
      <w:r w:rsidRPr="0081586E">
        <w:rPr>
          <w:rFonts w:ascii="楷体" w:eastAsia="楷体" w:hAnsi="楷体"/>
          <w:b/>
        </w:rPr>
        <w:t>材料一</w:t>
      </w:r>
      <w:r w:rsidRPr="0081586E">
        <w:rPr>
          <w:rFonts w:ascii="楷体" w:eastAsia="楷体" w:hAnsi="楷体"/>
        </w:rPr>
        <w:t xml:space="preserve">　</w:t>
      </w:r>
      <w:r w:rsidRPr="0081586E">
        <w:rPr>
          <w:rFonts w:ascii="楷体" w:eastAsia="楷体" w:hAnsi="楷体"/>
        </w:rPr>
        <w:t>“</w:t>
      </w:r>
      <w:r w:rsidRPr="0081586E">
        <w:rPr>
          <w:rFonts w:ascii="楷体" w:eastAsia="楷体" w:hAnsi="楷体"/>
        </w:rPr>
        <w:t>武昌起义以后，一个月之内，</w:t>
      </w:r>
      <w:r w:rsidRPr="0081586E">
        <w:rPr>
          <w:rFonts w:ascii="楷体" w:eastAsia="楷体" w:hAnsi="楷体"/>
        </w:rPr>
        <w:t>……</w:t>
      </w:r>
      <w:r w:rsidRPr="0081586E">
        <w:rPr>
          <w:rFonts w:ascii="楷体" w:eastAsia="楷体" w:hAnsi="楷体"/>
        </w:rPr>
        <w:t>十三省相继宣布独立，并且没有一个地方发生激烈的战争。满清的灭亡，不是革命军以军力打倒的，是</w:t>
      </w:r>
      <w:r w:rsidRPr="0081586E">
        <w:rPr>
          <w:rFonts w:ascii="楷体" w:eastAsia="楷体" w:hAnsi="楷体" w:hint="eastAsia"/>
        </w:rPr>
        <w:t>清朝自己瓦解的。</w:t>
      </w:r>
      <w:r w:rsidRPr="0081586E">
        <w:rPr>
          <w:rFonts w:ascii="楷体" w:eastAsia="楷体" w:hAnsi="楷体" w:hint="eastAsia"/>
        </w:rPr>
        <w:t>……</w:t>
      </w:r>
      <w:r w:rsidRPr="0081586E">
        <w:rPr>
          <w:rFonts w:ascii="楷体" w:eastAsia="楷体" w:hAnsi="楷体" w:hint="eastAsia"/>
        </w:rPr>
        <w:t>我们这个古老的帝国，忽然变为民国了。</w:t>
      </w:r>
      <w:r w:rsidRPr="0081586E">
        <w:rPr>
          <w:rFonts w:ascii="楷体" w:eastAsia="楷体" w:hAnsi="楷体" w:hint="eastAsia"/>
        </w:rPr>
        <w:t>”</w:t>
      </w:r>
      <w:r w:rsidRPr="0081586E">
        <w:rPr>
          <w:rFonts w:ascii="楷体" w:eastAsia="楷体" w:hAnsi="楷体"/>
        </w:rPr>
        <w:t>1911</w:t>
      </w:r>
      <w:r w:rsidRPr="0081586E">
        <w:rPr>
          <w:rFonts w:ascii="楷体" w:eastAsia="楷体" w:hAnsi="楷体"/>
        </w:rPr>
        <w:t>年</w:t>
      </w:r>
      <w:r w:rsidRPr="0081586E">
        <w:rPr>
          <w:rFonts w:ascii="楷体" w:eastAsia="楷体" w:hAnsi="楷体"/>
        </w:rPr>
        <w:t>11</w:t>
      </w:r>
      <w:r w:rsidRPr="0081586E">
        <w:rPr>
          <w:rFonts w:ascii="楷体" w:eastAsia="楷体" w:hAnsi="楷体"/>
        </w:rPr>
        <w:t>月</w:t>
      </w:r>
      <w:r w:rsidRPr="0081586E">
        <w:rPr>
          <w:rFonts w:ascii="楷体" w:eastAsia="楷体" w:hAnsi="楷体"/>
        </w:rPr>
        <w:t>22</w:t>
      </w:r>
      <w:r w:rsidRPr="0081586E">
        <w:rPr>
          <w:rFonts w:ascii="楷体" w:eastAsia="楷体" w:hAnsi="楷体"/>
        </w:rPr>
        <w:t>日，重庆革命党人与起义新军结合，夺取了清廷在重庆的地方政权，宣布成立</w:t>
      </w:r>
      <w:proofErr w:type="gramStart"/>
      <w:r w:rsidRPr="0081586E">
        <w:rPr>
          <w:rFonts w:ascii="楷体" w:eastAsia="楷体" w:hAnsi="楷体"/>
        </w:rPr>
        <w:t>蜀</w:t>
      </w:r>
      <w:proofErr w:type="gramEnd"/>
      <w:r w:rsidRPr="0081586E">
        <w:rPr>
          <w:rFonts w:ascii="楷体" w:eastAsia="楷体" w:hAnsi="楷体"/>
        </w:rPr>
        <w:t>军政府。重庆辛亥革命可谓</w:t>
      </w:r>
      <w:r w:rsidRPr="0081586E">
        <w:rPr>
          <w:rFonts w:ascii="楷体" w:eastAsia="楷体" w:hAnsi="楷体"/>
        </w:rPr>
        <w:t>“</w:t>
      </w:r>
      <w:r w:rsidRPr="0081586E">
        <w:rPr>
          <w:rFonts w:ascii="楷体" w:eastAsia="楷体" w:hAnsi="楷体"/>
        </w:rPr>
        <w:t>一次成功，兵不血刃</w:t>
      </w:r>
      <w:r w:rsidRPr="0081586E">
        <w:rPr>
          <w:rFonts w:ascii="楷体" w:eastAsia="楷体" w:hAnsi="楷体"/>
        </w:rPr>
        <w:t>”</w:t>
      </w:r>
      <w:r w:rsidRPr="0081586E">
        <w:rPr>
          <w:rFonts w:ascii="楷体" w:eastAsia="楷体" w:hAnsi="楷体"/>
        </w:rPr>
        <w:t>。这也很好地诠释了这次</w:t>
      </w:r>
      <w:r w:rsidRPr="0081586E">
        <w:rPr>
          <w:rFonts w:ascii="楷体" w:eastAsia="楷体" w:hAnsi="楷体"/>
        </w:rPr>
        <w:t>“</w:t>
      </w:r>
      <w:r w:rsidRPr="0081586E">
        <w:rPr>
          <w:rFonts w:ascii="楷体" w:eastAsia="楷体" w:hAnsi="楷体"/>
        </w:rPr>
        <w:t>微流血</w:t>
      </w:r>
      <w:r w:rsidRPr="0081586E">
        <w:rPr>
          <w:rFonts w:ascii="楷体" w:eastAsia="楷体" w:hAnsi="楷体"/>
        </w:rPr>
        <w:t>”</w:t>
      </w:r>
      <w:r w:rsidRPr="0081586E">
        <w:rPr>
          <w:rFonts w:ascii="楷体" w:eastAsia="楷体" w:hAnsi="楷体"/>
        </w:rPr>
        <w:t>革命。</w:t>
      </w:r>
    </w:p>
    <w:p w:rsidR="00254F93" w:rsidRPr="0081586E" w:rsidRDefault="00FA4CD6" w:rsidP="00AB20AF">
      <w:pPr>
        <w:spacing w:line="360" w:lineRule="auto"/>
        <w:ind w:firstLineChars="200" w:firstLine="420"/>
        <w:rPr>
          <w:rFonts w:ascii="楷体" w:eastAsia="楷体" w:hAnsi="楷体"/>
        </w:rPr>
      </w:pPr>
      <w:r w:rsidRPr="0081586E">
        <w:rPr>
          <w:rFonts w:ascii="楷体" w:eastAsia="楷体" w:hAnsi="楷体"/>
        </w:rPr>
        <w:t>——</w:t>
      </w:r>
      <w:r w:rsidRPr="0081586E">
        <w:rPr>
          <w:rFonts w:ascii="楷体" w:eastAsia="楷体" w:hAnsi="楷体"/>
        </w:rPr>
        <w:t>蒋廷</w:t>
      </w:r>
      <w:proofErr w:type="gramStart"/>
      <w:r w:rsidRPr="0081586E">
        <w:rPr>
          <w:rFonts w:ascii="楷体" w:eastAsia="楷体" w:hAnsi="楷体"/>
        </w:rPr>
        <w:t>黻</w:t>
      </w:r>
      <w:proofErr w:type="gramEnd"/>
      <w:r w:rsidRPr="0081586E">
        <w:rPr>
          <w:rFonts w:ascii="楷体" w:eastAsia="楷体" w:hAnsi="楷体"/>
        </w:rPr>
        <w:t>《中国近代史》</w:t>
      </w:r>
    </w:p>
    <w:p w:rsidR="00254F93" w:rsidRPr="0081586E" w:rsidRDefault="00FA4CD6" w:rsidP="0081586E">
      <w:pPr>
        <w:spacing w:line="360" w:lineRule="auto"/>
        <w:ind w:firstLineChars="200" w:firstLine="422"/>
        <w:rPr>
          <w:rFonts w:ascii="楷体" w:eastAsia="楷体" w:hAnsi="楷体"/>
        </w:rPr>
      </w:pPr>
      <w:r w:rsidRPr="0081586E">
        <w:rPr>
          <w:rFonts w:ascii="楷体" w:eastAsia="楷体" w:hAnsi="楷体"/>
          <w:b/>
        </w:rPr>
        <w:t>材料二</w:t>
      </w:r>
      <w:r w:rsidRPr="0081586E">
        <w:rPr>
          <w:rFonts w:ascii="楷体" w:eastAsia="楷体" w:hAnsi="楷体"/>
        </w:rPr>
        <w:t xml:space="preserve">　徐中约在《中国近代史》一书中指出：</w:t>
      </w:r>
      <w:r w:rsidRPr="0081586E">
        <w:rPr>
          <w:rFonts w:ascii="楷体" w:eastAsia="楷体" w:hAnsi="楷体"/>
        </w:rPr>
        <w:t>“</w:t>
      </w:r>
      <w:r w:rsidRPr="0081586E">
        <w:rPr>
          <w:rFonts w:ascii="楷体" w:eastAsia="楷体" w:hAnsi="楷体"/>
        </w:rPr>
        <w:t>革命与民国并未带来预期的和平与秩序，民国时期较以前经历更多的痛苦与失序，它重现了传统上紧随王朝衰亡而来的失序与混乱。</w:t>
      </w:r>
      <w:r w:rsidRPr="0081586E">
        <w:rPr>
          <w:rFonts w:ascii="楷体" w:eastAsia="楷体" w:hAnsi="楷体"/>
        </w:rPr>
        <w:t>”</w:t>
      </w:r>
    </w:p>
    <w:p w:rsidR="00254F93" w:rsidRPr="0081586E" w:rsidRDefault="00FA4CD6" w:rsidP="0081586E">
      <w:pPr>
        <w:spacing w:line="360" w:lineRule="auto"/>
        <w:ind w:firstLineChars="200" w:firstLine="422"/>
        <w:rPr>
          <w:rFonts w:ascii="楷体" w:eastAsia="楷体" w:hAnsi="楷体"/>
        </w:rPr>
      </w:pPr>
      <w:r w:rsidRPr="0081586E">
        <w:rPr>
          <w:rFonts w:ascii="楷体" w:eastAsia="楷体" w:hAnsi="楷体"/>
          <w:b/>
        </w:rPr>
        <w:t>材料三</w:t>
      </w:r>
      <w:r w:rsidRPr="0081586E">
        <w:rPr>
          <w:rFonts w:ascii="楷体" w:eastAsia="楷体" w:hAnsi="楷体"/>
        </w:rPr>
        <w:t xml:space="preserve">　</w:t>
      </w:r>
      <w:r w:rsidRPr="0081586E">
        <w:rPr>
          <w:rFonts w:ascii="楷体" w:eastAsia="楷体" w:hAnsi="楷体"/>
        </w:rPr>
        <w:t>1924</w:t>
      </w:r>
      <w:r w:rsidRPr="0081586E">
        <w:rPr>
          <w:rFonts w:ascii="楷体" w:eastAsia="楷体" w:hAnsi="楷体"/>
        </w:rPr>
        <w:t>年</w:t>
      </w:r>
      <w:r w:rsidRPr="0081586E">
        <w:rPr>
          <w:rFonts w:ascii="楷体" w:eastAsia="楷体" w:hAnsi="楷体"/>
        </w:rPr>
        <w:t>1</w:t>
      </w:r>
      <w:r w:rsidRPr="0081586E">
        <w:rPr>
          <w:rFonts w:ascii="楷体" w:eastAsia="楷体" w:hAnsi="楷体"/>
        </w:rPr>
        <w:t>月，孙中山在《中国国民党第一次全国代表大会宣言》中回顾总结了辛亥革命的历史教训：</w:t>
      </w:r>
      <w:r w:rsidRPr="0081586E">
        <w:rPr>
          <w:rFonts w:ascii="楷体" w:eastAsia="楷体" w:hAnsi="楷体"/>
        </w:rPr>
        <w:t>“</w:t>
      </w:r>
      <w:r w:rsidRPr="0081586E">
        <w:rPr>
          <w:rFonts w:ascii="楷体" w:eastAsia="楷体" w:hAnsi="楷体"/>
        </w:rPr>
        <w:t>曾几何时，已为情势所迫，不得已而与反革命的专制阶级谋妥协。此种妥协，实质间接与帝国主义相调和，遂为革命第一次失败之根源。夫当时代表反革命的专制阶级实为袁世凯。其所挟持之势力初非甚强，而革命党人乃不能胜之者，则为当时欲竭力避免国内战争之延长，且尚未能获一有组织、有纪律、能了解本身之职任与目的</w:t>
      </w:r>
      <w:r w:rsidRPr="0081586E">
        <w:rPr>
          <w:rFonts w:ascii="楷体" w:eastAsia="楷体" w:hAnsi="楷体"/>
        </w:rPr>
        <w:t>之政党故也，</w:t>
      </w:r>
      <w:r w:rsidRPr="0081586E">
        <w:rPr>
          <w:rFonts w:ascii="楷体" w:eastAsia="楷体" w:hAnsi="楷体"/>
        </w:rPr>
        <w:t>……</w:t>
      </w:r>
      <w:r w:rsidRPr="0081586E">
        <w:rPr>
          <w:rFonts w:ascii="楷体" w:eastAsia="楷体" w:hAnsi="楷体"/>
        </w:rPr>
        <w:t>夫袁世凯者，北洋军阀之首领，时与列强相勾结，一切反革命的专制阶级如武人官僚辈，皆依附之以求</w:t>
      </w:r>
      <w:r w:rsidRPr="0081586E">
        <w:rPr>
          <w:rFonts w:ascii="楷体" w:eastAsia="楷体" w:hAnsi="楷体" w:hint="eastAsia"/>
        </w:rPr>
        <w:t>生存；而革命党人乃以政权让渡于彼，其致失败，又何待言？</w:t>
      </w:r>
      <w:r w:rsidRPr="0081586E">
        <w:rPr>
          <w:rFonts w:ascii="楷体" w:eastAsia="楷体" w:hAnsi="楷体" w:hint="eastAsia"/>
        </w:rPr>
        <w:t>”</w:t>
      </w:r>
    </w:p>
    <w:p w:rsidR="00254F93" w:rsidRPr="00AB20AF" w:rsidRDefault="00FA4CD6" w:rsidP="00AB20AF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AB20AF">
        <w:rPr>
          <w:rFonts w:asciiTheme="minorEastAsia" w:eastAsiaTheme="minorEastAsia" w:hAnsiTheme="minorEastAsia"/>
        </w:rPr>
        <w:t>(1)</w:t>
      </w:r>
      <w:r w:rsidRPr="00AB20AF">
        <w:rPr>
          <w:rFonts w:asciiTheme="minorEastAsia" w:eastAsiaTheme="minorEastAsia" w:hAnsiTheme="minorEastAsia"/>
        </w:rPr>
        <w:t>根据材料</w:t>
      </w:r>
      <w:proofErr w:type="gramStart"/>
      <w:r w:rsidRPr="00AB20AF">
        <w:rPr>
          <w:rFonts w:asciiTheme="minorEastAsia" w:eastAsiaTheme="minorEastAsia" w:hAnsiTheme="minorEastAsia"/>
        </w:rPr>
        <w:t>一</w:t>
      </w:r>
      <w:proofErr w:type="gramEnd"/>
      <w:r w:rsidRPr="00AB20AF">
        <w:rPr>
          <w:rFonts w:asciiTheme="minorEastAsia" w:eastAsiaTheme="minorEastAsia" w:hAnsiTheme="minorEastAsia"/>
        </w:rPr>
        <w:t>，简要分析说明辛亥革命</w:t>
      </w:r>
      <w:r w:rsidRPr="00AB20AF">
        <w:rPr>
          <w:rFonts w:asciiTheme="minorEastAsia" w:eastAsiaTheme="minorEastAsia" w:hAnsiTheme="minorEastAsia"/>
        </w:rPr>
        <w:t>“</w:t>
      </w:r>
      <w:r w:rsidRPr="00AB20AF">
        <w:rPr>
          <w:rFonts w:asciiTheme="minorEastAsia" w:eastAsiaTheme="minorEastAsia" w:hAnsiTheme="minorEastAsia"/>
        </w:rPr>
        <w:t>微流血</w:t>
      </w:r>
      <w:r w:rsidRPr="00AB20AF">
        <w:rPr>
          <w:rFonts w:asciiTheme="minorEastAsia" w:eastAsiaTheme="minorEastAsia" w:hAnsiTheme="minorEastAsia"/>
        </w:rPr>
        <w:t>”</w:t>
      </w:r>
      <w:r w:rsidRPr="00AB20AF">
        <w:rPr>
          <w:rFonts w:asciiTheme="minorEastAsia" w:eastAsiaTheme="minorEastAsia" w:hAnsiTheme="minorEastAsia"/>
        </w:rPr>
        <w:t>的内涵与原因。</w:t>
      </w:r>
    </w:p>
    <w:p w:rsidR="0081586E" w:rsidRDefault="0081586E" w:rsidP="00AB20AF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</w:p>
    <w:p w:rsidR="0081586E" w:rsidRDefault="0081586E" w:rsidP="00AB20AF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</w:p>
    <w:p w:rsidR="00254F93" w:rsidRPr="00AB20AF" w:rsidRDefault="00FA4CD6" w:rsidP="00AB20AF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AB20AF">
        <w:rPr>
          <w:rFonts w:asciiTheme="minorEastAsia" w:eastAsiaTheme="minorEastAsia" w:hAnsiTheme="minorEastAsia"/>
        </w:rPr>
        <w:t>(2)</w:t>
      </w:r>
      <w:r w:rsidRPr="00AB20AF">
        <w:rPr>
          <w:rFonts w:asciiTheme="minorEastAsia" w:eastAsiaTheme="minorEastAsia" w:hAnsiTheme="minorEastAsia"/>
        </w:rPr>
        <w:t>结合所学知识，指出材料二中的问题在民国初年有什么表现？这一问题的产生与辛亥年</w:t>
      </w:r>
      <w:r w:rsidRPr="00AB20AF">
        <w:rPr>
          <w:rFonts w:asciiTheme="minorEastAsia" w:eastAsiaTheme="minorEastAsia" w:hAnsiTheme="minorEastAsia"/>
        </w:rPr>
        <w:t>“</w:t>
      </w:r>
      <w:r w:rsidRPr="00AB20AF">
        <w:rPr>
          <w:rFonts w:asciiTheme="minorEastAsia" w:eastAsiaTheme="minorEastAsia" w:hAnsiTheme="minorEastAsia"/>
        </w:rPr>
        <w:t>微流血</w:t>
      </w:r>
      <w:r w:rsidRPr="00AB20AF">
        <w:rPr>
          <w:rFonts w:asciiTheme="minorEastAsia" w:eastAsiaTheme="minorEastAsia" w:hAnsiTheme="minorEastAsia"/>
        </w:rPr>
        <w:t>”</w:t>
      </w:r>
      <w:r w:rsidRPr="00AB20AF">
        <w:rPr>
          <w:rFonts w:asciiTheme="minorEastAsia" w:eastAsiaTheme="minorEastAsia" w:hAnsiTheme="minorEastAsia"/>
        </w:rPr>
        <w:t>革命又有什么内在的联系？</w:t>
      </w:r>
    </w:p>
    <w:p w:rsidR="0081586E" w:rsidRDefault="0081586E" w:rsidP="00AB20AF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</w:p>
    <w:p w:rsidR="0081586E" w:rsidRDefault="0081586E" w:rsidP="00AB20AF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</w:p>
    <w:p w:rsidR="00254F93" w:rsidRPr="00AB20AF" w:rsidRDefault="00FA4CD6" w:rsidP="00AB20AF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AB20AF">
        <w:rPr>
          <w:rFonts w:asciiTheme="minorEastAsia" w:eastAsiaTheme="minorEastAsia" w:hAnsiTheme="minorEastAsia"/>
        </w:rPr>
        <w:t>(3)</w:t>
      </w:r>
      <w:r w:rsidRPr="00AB20AF">
        <w:rPr>
          <w:rFonts w:asciiTheme="minorEastAsia" w:eastAsiaTheme="minorEastAsia" w:hAnsiTheme="minorEastAsia"/>
        </w:rPr>
        <w:t>根据材料三，从革命党人的角度，孙中山在哪几个方面分析了</w:t>
      </w:r>
      <w:r w:rsidRPr="00AB20AF">
        <w:rPr>
          <w:rFonts w:asciiTheme="minorEastAsia" w:eastAsiaTheme="minorEastAsia" w:hAnsiTheme="minorEastAsia"/>
        </w:rPr>
        <w:t>1912</w:t>
      </w:r>
      <w:r w:rsidRPr="00AB20AF">
        <w:rPr>
          <w:rFonts w:asciiTheme="minorEastAsia" w:eastAsiaTheme="minorEastAsia" w:hAnsiTheme="minorEastAsia"/>
        </w:rPr>
        <w:t>年</w:t>
      </w:r>
      <w:r w:rsidRPr="00AB20AF">
        <w:rPr>
          <w:rFonts w:asciiTheme="minorEastAsia" w:eastAsiaTheme="minorEastAsia" w:hAnsiTheme="minorEastAsia"/>
        </w:rPr>
        <w:t>“</w:t>
      </w:r>
      <w:r w:rsidRPr="00AB20AF">
        <w:rPr>
          <w:rFonts w:asciiTheme="minorEastAsia" w:eastAsiaTheme="minorEastAsia" w:hAnsiTheme="minorEastAsia"/>
        </w:rPr>
        <w:t>让渡政权于袁世</w:t>
      </w:r>
      <w:proofErr w:type="gramStart"/>
      <w:r w:rsidRPr="00AB20AF">
        <w:rPr>
          <w:rFonts w:asciiTheme="minorEastAsia" w:eastAsiaTheme="minorEastAsia" w:hAnsiTheme="minorEastAsia"/>
        </w:rPr>
        <w:t>凯</w:t>
      </w:r>
      <w:proofErr w:type="gramEnd"/>
      <w:r w:rsidRPr="00AB20AF">
        <w:rPr>
          <w:rFonts w:asciiTheme="minorEastAsia" w:eastAsiaTheme="minorEastAsia" w:hAnsiTheme="minorEastAsia"/>
        </w:rPr>
        <w:t>”</w:t>
      </w:r>
      <w:r w:rsidRPr="00AB20AF">
        <w:rPr>
          <w:rFonts w:asciiTheme="minorEastAsia" w:eastAsiaTheme="minorEastAsia" w:hAnsiTheme="minorEastAsia"/>
        </w:rPr>
        <w:t>的原因。</w:t>
      </w:r>
    </w:p>
    <w:p w:rsidR="0081586E" w:rsidRDefault="0081586E" w:rsidP="00AB20AF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</w:p>
    <w:p w:rsidR="0081586E" w:rsidRDefault="0081586E" w:rsidP="00AB20AF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</w:p>
    <w:p w:rsidR="0081586E" w:rsidRDefault="0081586E" w:rsidP="00AB20AF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</w:p>
    <w:p w:rsidR="0081586E" w:rsidRPr="0081586E" w:rsidRDefault="0081586E" w:rsidP="00AB20AF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color w:val="FF0000"/>
        </w:rPr>
      </w:pPr>
      <w:r w:rsidRPr="0081586E">
        <w:rPr>
          <w:rFonts w:asciiTheme="minorEastAsia" w:eastAsiaTheme="minorEastAsia" w:hAnsiTheme="minorEastAsia" w:hint="eastAsia"/>
          <w:color w:val="FF0000"/>
        </w:rPr>
        <w:lastRenderedPageBreak/>
        <w:t>【答案提示】</w:t>
      </w:r>
    </w:p>
    <w:p w:rsidR="0081586E" w:rsidRDefault="00FA4CD6" w:rsidP="00AB20AF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AB20AF">
        <w:rPr>
          <w:rFonts w:asciiTheme="minorEastAsia" w:eastAsiaTheme="minorEastAsia" w:hAnsiTheme="minorEastAsia"/>
        </w:rPr>
        <w:t>(1)</w:t>
      </w:r>
      <w:r w:rsidRPr="00AB20AF">
        <w:rPr>
          <w:rFonts w:asciiTheme="minorEastAsia" w:eastAsiaTheme="minorEastAsia" w:hAnsiTheme="minorEastAsia"/>
        </w:rPr>
        <w:t>内涵：革命发展迅速，清朝迅速灭亡揭示了其失去民心，没有剧烈的社会动乱，人员伤亡小。</w:t>
      </w:r>
    </w:p>
    <w:p w:rsidR="00254F93" w:rsidRPr="00AB20AF" w:rsidRDefault="00FA4CD6" w:rsidP="00AB20AF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AB20AF">
        <w:rPr>
          <w:rFonts w:asciiTheme="minorEastAsia" w:eastAsiaTheme="minorEastAsia" w:hAnsiTheme="minorEastAsia"/>
        </w:rPr>
        <w:t>原因：清政府腐朽衰败</w:t>
      </w:r>
      <w:r w:rsidRPr="00AB20AF">
        <w:rPr>
          <w:rFonts w:asciiTheme="minorEastAsia" w:eastAsiaTheme="minorEastAsia" w:hAnsiTheme="minorEastAsia" w:hint="eastAsia"/>
        </w:rPr>
        <w:t>之极、革命势头迅猛、掌握了清政府军政大权的袁世凯迫使宣统</w:t>
      </w:r>
      <w:proofErr w:type="gramStart"/>
      <w:r w:rsidRPr="00AB20AF">
        <w:rPr>
          <w:rFonts w:asciiTheme="minorEastAsia" w:eastAsiaTheme="minorEastAsia" w:hAnsiTheme="minorEastAsia" w:hint="eastAsia"/>
        </w:rPr>
        <w:t>帝</w:t>
      </w:r>
      <w:proofErr w:type="gramEnd"/>
      <w:r w:rsidRPr="00AB20AF">
        <w:rPr>
          <w:rFonts w:asciiTheme="minorEastAsia" w:eastAsiaTheme="minorEastAsia" w:hAnsiTheme="minorEastAsia" w:hint="eastAsia"/>
        </w:rPr>
        <w:t>退位，以孙中山为代表的革命党人和平让渡政权于袁世</w:t>
      </w:r>
      <w:proofErr w:type="gramStart"/>
      <w:r w:rsidRPr="00AB20AF">
        <w:rPr>
          <w:rFonts w:asciiTheme="minorEastAsia" w:eastAsiaTheme="minorEastAsia" w:hAnsiTheme="minorEastAsia" w:hint="eastAsia"/>
        </w:rPr>
        <w:t>凯</w:t>
      </w:r>
      <w:proofErr w:type="gramEnd"/>
      <w:r w:rsidRPr="00AB20AF">
        <w:rPr>
          <w:rFonts w:asciiTheme="minorEastAsia" w:eastAsiaTheme="minorEastAsia" w:hAnsiTheme="minorEastAsia" w:hint="eastAsia"/>
        </w:rPr>
        <w:t>。</w:t>
      </w:r>
    </w:p>
    <w:p w:rsidR="0081586E" w:rsidRDefault="00FA4CD6" w:rsidP="00AB20AF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AB20AF">
        <w:rPr>
          <w:rFonts w:asciiTheme="minorEastAsia" w:eastAsiaTheme="minorEastAsia" w:hAnsiTheme="minorEastAsia" w:hint="eastAsia"/>
        </w:rPr>
        <w:t>(</w:t>
      </w:r>
      <w:r w:rsidRPr="00AB20AF">
        <w:rPr>
          <w:rFonts w:asciiTheme="minorEastAsia" w:eastAsiaTheme="minorEastAsia" w:hAnsiTheme="minorEastAsia"/>
        </w:rPr>
        <w:t>2)</w:t>
      </w:r>
      <w:r w:rsidRPr="00AB20AF">
        <w:rPr>
          <w:rFonts w:asciiTheme="minorEastAsia" w:eastAsiaTheme="minorEastAsia" w:hAnsiTheme="minorEastAsia"/>
        </w:rPr>
        <w:t>表现：北洋军阀专制、割据混战，社会动荡不安；民主共和制度破坏殆尽。</w:t>
      </w:r>
    </w:p>
    <w:p w:rsidR="00254F93" w:rsidRPr="00AB20AF" w:rsidRDefault="00FA4CD6" w:rsidP="00AB20AF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AB20AF">
        <w:rPr>
          <w:rFonts w:asciiTheme="minorEastAsia" w:eastAsiaTheme="minorEastAsia" w:hAnsiTheme="minorEastAsia"/>
        </w:rPr>
        <w:t>联系：革命并未彻底铲除帝国主义及各种封建势力等。</w:t>
      </w:r>
      <w:r w:rsidRPr="00AB20AF">
        <w:rPr>
          <w:rFonts w:asciiTheme="minorEastAsia" w:eastAsiaTheme="minorEastAsia" w:hAnsiTheme="minorEastAsia"/>
        </w:rPr>
        <w:t>(</w:t>
      </w:r>
      <w:r w:rsidRPr="00AB20AF">
        <w:rPr>
          <w:rFonts w:asciiTheme="minorEastAsia" w:eastAsiaTheme="minorEastAsia" w:hAnsiTheme="minorEastAsia"/>
        </w:rPr>
        <w:t>言之成理同等给分</w:t>
      </w:r>
      <w:r w:rsidRPr="00AB20AF">
        <w:rPr>
          <w:rFonts w:asciiTheme="minorEastAsia" w:eastAsiaTheme="minorEastAsia" w:hAnsiTheme="minorEastAsia"/>
        </w:rPr>
        <w:t>)</w:t>
      </w:r>
    </w:p>
    <w:p w:rsidR="00254F93" w:rsidRDefault="00FA4CD6" w:rsidP="00AB20AF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AB20AF">
        <w:rPr>
          <w:rFonts w:asciiTheme="minorEastAsia" w:eastAsiaTheme="minorEastAsia" w:hAnsiTheme="minorEastAsia"/>
        </w:rPr>
        <w:t>(3)</w:t>
      </w:r>
      <w:r w:rsidRPr="00AB20AF">
        <w:rPr>
          <w:rFonts w:asciiTheme="minorEastAsia" w:eastAsiaTheme="minorEastAsia" w:hAnsiTheme="minorEastAsia"/>
        </w:rPr>
        <w:t>原因：革命党人欲竭力避免国内战争和社会动荡；同盟会组织涣散，对革命认识不清；客观上受形势所迫，不得已与袁世凯所代表的帝国主义、封建反动势力相妥</w:t>
      </w:r>
      <w:r w:rsidRPr="00AB20AF">
        <w:rPr>
          <w:rFonts w:asciiTheme="minorEastAsia" w:eastAsiaTheme="minorEastAsia" w:hAnsiTheme="minorEastAsia"/>
        </w:rPr>
        <w:t>协。</w:t>
      </w:r>
    </w:p>
    <w:p w:rsidR="0081586E" w:rsidRPr="00AB20AF" w:rsidRDefault="0081586E" w:rsidP="00AB20AF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</w:p>
    <w:p w:rsidR="00254F93" w:rsidRPr="00AB20AF" w:rsidRDefault="00254F93" w:rsidP="00AB20AF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254F93" w:rsidRPr="00AB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D6" w:rsidRDefault="00FA4CD6" w:rsidP="00AB20AF">
      <w:r>
        <w:separator/>
      </w:r>
    </w:p>
  </w:endnote>
  <w:endnote w:type="continuationSeparator" w:id="0">
    <w:p w:rsidR="00FA4CD6" w:rsidRDefault="00FA4CD6" w:rsidP="00AB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D6" w:rsidRDefault="00FA4CD6" w:rsidP="00AB20AF">
      <w:r>
        <w:separator/>
      </w:r>
    </w:p>
  </w:footnote>
  <w:footnote w:type="continuationSeparator" w:id="0">
    <w:p w:rsidR="00FA4CD6" w:rsidRDefault="00FA4CD6" w:rsidP="00AB2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93"/>
    <w:rsid w:val="00254F93"/>
    <w:rsid w:val="0081586E"/>
    <w:rsid w:val="00AB20AF"/>
    <w:rsid w:val="00FA4CD6"/>
    <w:rsid w:val="4D38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AB2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20AF"/>
    <w:rPr>
      <w:kern w:val="2"/>
      <w:sz w:val="18"/>
      <w:szCs w:val="18"/>
    </w:rPr>
  </w:style>
  <w:style w:type="paragraph" w:styleId="a5">
    <w:name w:val="footer"/>
    <w:basedOn w:val="a"/>
    <w:link w:val="Char0"/>
    <w:rsid w:val="00AB2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20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AB2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20AF"/>
    <w:rPr>
      <w:kern w:val="2"/>
      <w:sz w:val="18"/>
      <w:szCs w:val="18"/>
    </w:rPr>
  </w:style>
  <w:style w:type="paragraph" w:styleId="a5">
    <w:name w:val="footer"/>
    <w:basedOn w:val="a"/>
    <w:link w:val="Char0"/>
    <w:rsid w:val="00AB2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20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2020-03-11T22:25:00Z</dcterms:created>
  <dcterms:modified xsi:type="dcterms:W3CDTF">2020-03-16T02:31:00Z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