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D6" w:rsidRDefault="006D20FE"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【选择题】</w:t>
      </w:r>
    </w:p>
    <w:p w:rsidR="00C925D6" w:rsidRDefault="006D20FE" w:rsidP="00FF5B4B">
      <w:pPr>
        <w:spacing w:line="276" w:lineRule="auto"/>
      </w:pPr>
      <w:r>
        <w:t>1.</w:t>
      </w:r>
      <w:r>
        <w:rPr>
          <w:rFonts w:hint="eastAsia"/>
        </w:rPr>
        <w:t xml:space="preserve"> </w:t>
      </w:r>
      <w:r>
        <w:t>下列四个地区中人口密度最大的是（</w:t>
      </w:r>
      <w:r>
        <w:t xml:space="preserve">    </w:t>
      </w:r>
      <w:r>
        <w:t>）</w:t>
      </w:r>
    </w:p>
    <w:p w:rsidR="00C925D6" w:rsidRDefault="006D20FE" w:rsidP="00FF5B4B">
      <w:pPr>
        <w:spacing w:line="276" w:lineRule="auto"/>
      </w:pPr>
      <w:r>
        <w:t xml:space="preserve">  A.</w:t>
      </w:r>
      <w:r>
        <w:rPr>
          <w:rFonts w:hint="eastAsia"/>
        </w:rPr>
        <w:t xml:space="preserve"> </w:t>
      </w:r>
      <w:r>
        <w:t>北非</w:t>
      </w:r>
      <w:r>
        <w:t xml:space="preserve">          B.</w:t>
      </w:r>
      <w:r>
        <w:rPr>
          <w:rFonts w:hint="eastAsia"/>
        </w:rPr>
        <w:t xml:space="preserve"> </w:t>
      </w:r>
      <w:r>
        <w:t>欧洲中部</w:t>
      </w:r>
      <w:r>
        <w:t xml:space="preserve">          </w:t>
      </w:r>
      <w:r>
        <w:rPr>
          <w:color w:val="FF0000"/>
        </w:rPr>
        <w:t>C.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南亚</w:t>
      </w:r>
      <w:r>
        <w:rPr>
          <w:color w:val="FF0000"/>
        </w:rPr>
        <w:t xml:space="preserve"> </w:t>
      </w:r>
      <w:r>
        <w:t xml:space="preserve">          </w:t>
      </w:r>
      <w:proofErr w:type="gramStart"/>
      <w:r>
        <w:t>D .</w:t>
      </w:r>
      <w:proofErr w:type="gramEnd"/>
      <w:r>
        <w:rPr>
          <w:rFonts w:hint="eastAsia"/>
        </w:rPr>
        <w:t xml:space="preserve"> </w:t>
      </w:r>
      <w:r>
        <w:t>大洋洲</w:t>
      </w:r>
    </w:p>
    <w:p w:rsidR="00C925D6" w:rsidRDefault="006D20FE" w:rsidP="00FF5B4B">
      <w:pPr>
        <w:spacing w:line="276" w:lineRule="auto"/>
      </w:pPr>
      <w:r>
        <w:t>2.</w:t>
      </w:r>
      <w:r>
        <w:rPr>
          <w:rFonts w:hint="eastAsia"/>
        </w:rPr>
        <w:t xml:space="preserve"> </w:t>
      </w:r>
      <w:r>
        <w:t>下列关于世界人口分布的描述，正确的是（</w:t>
      </w:r>
      <w:r>
        <w:t xml:space="preserve">    </w:t>
      </w:r>
      <w:r>
        <w:t>）</w:t>
      </w:r>
    </w:p>
    <w:p w:rsidR="00C925D6" w:rsidRDefault="006D20FE" w:rsidP="00FF5B4B">
      <w:pPr>
        <w:spacing w:line="276" w:lineRule="auto"/>
      </w:pPr>
      <w:r>
        <w:t xml:space="preserve">  A.</w:t>
      </w:r>
      <w:r>
        <w:rPr>
          <w:rFonts w:hint="eastAsia"/>
        </w:rPr>
        <w:t xml:space="preserve"> </w:t>
      </w:r>
      <w:r>
        <w:t>世界人口大多数居住在南半球</w:t>
      </w:r>
    </w:p>
    <w:p w:rsidR="00C925D6" w:rsidRDefault="006D20FE" w:rsidP="00FF5B4B">
      <w:pPr>
        <w:spacing w:line="276" w:lineRule="auto"/>
        <w:ind w:firstLineChars="100" w:firstLine="210"/>
      </w:pPr>
      <w:r>
        <w:t>B.</w:t>
      </w:r>
      <w:r>
        <w:rPr>
          <w:rFonts w:hint="eastAsia"/>
        </w:rPr>
        <w:t xml:space="preserve"> </w:t>
      </w:r>
      <w:r>
        <w:t>世界人口分布的影响因素只有自然因素</w:t>
      </w:r>
    </w:p>
    <w:p w:rsidR="00C925D6" w:rsidRDefault="006D20FE" w:rsidP="00FF5B4B">
      <w:pPr>
        <w:spacing w:line="276" w:lineRule="auto"/>
        <w:rPr>
          <w:color w:val="FF0000"/>
        </w:rPr>
      </w:pPr>
      <w:r>
        <w:rPr>
          <w:color w:val="FF0000"/>
        </w:rPr>
        <w:t xml:space="preserve">  C.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世界人口集中分布在北半球中低纬度地区</w:t>
      </w:r>
    </w:p>
    <w:p w:rsidR="00C925D6" w:rsidRDefault="006D20FE" w:rsidP="00FF5B4B">
      <w:pPr>
        <w:spacing w:line="276" w:lineRule="auto"/>
      </w:pPr>
      <w:r>
        <w:t xml:space="preserve">  D.</w:t>
      </w:r>
      <w:r>
        <w:rPr>
          <w:rFonts w:hint="eastAsia"/>
        </w:rPr>
        <w:t xml:space="preserve"> </w:t>
      </w:r>
      <w:r>
        <w:t>世界上人口超过</w:t>
      </w:r>
      <w:r>
        <w:t>1</w:t>
      </w:r>
      <w:r>
        <w:t>亿的国家主要分布在欧洲西部</w:t>
      </w:r>
    </w:p>
    <w:p w:rsidR="00C925D6" w:rsidRPr="001D2227" w:rsidRDefault="00563E58" w:rsidP="00FF5B4B">
      <w:pPr>
        <w:spacing w:line="276" w:lineRule="auto"/>
        <w:ind w:firstLineChars="200" w:firstLine="480"/>
        <w:rPr>
          <w:rFonts w:ascii="宋体" w:hAnsi="宋体"/>
        </w:rPr>
      </w:pPr>
      <w:r>
        <w:rPr>
          <w:rFonts w:eastAsia="等线"/>
          <w:noProof/>
          <w:kern w:val="0"/>
          <w:sz w:val="24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356870</wp:posOffset>
            </wp:positionV>
            <wp:extent cx="2315210" cy="1888490"/>
            <wp:effectExtent l="0" t="0" r="8890" b="3810"/>
            <wp:wrapSquare wrapText="bothSides"/>
            <wp:docPr id="15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20FE">
        <w:rPr>
          <w:rFonts w:eastAsia="楷体"/>
        </w:rPr>
        <w:t>1935</w:t>
      </w:r>
      <w:r w:rsidR="006D20FE">
        <w:rPr>
          <w:rFonts w:eastAsia="楷体"/>
        </w:rPr>
        <w:t>年胡焕庸先生提出黑河</w:t>
      </w:r>
      <w:r w:rsidR="006D20FE">
        <w:rPr>
          <w:rFonts w:eastAsia="楷体"/>
        </w:rPr>
        <w:t>—</w:t>
      </w:r>
      <w:r w:rsidR="006D20FE">
        <w:rPr>
          <w:rFonts w:eastAsia="楷体"/>
        </w:rPr>
        <w:t>腾冲线为我国人口地理分界线。</w:t>
      </w:r>
      <w:r w:rsidR="006D20FE" w:rsidRPr="001D2227">
        <w:rPr>
          <w:rFonts w:ascii="宋体" w:hAnsi="宋体"/>
        </w:rPr>
        <w:t>读图</w:t>
      </w:r>
      <w:r w:rsidRPr="001D2227">
        <w:rPr>
          <w:rFonts w:ascii="宋体" w:hAnsi="宋体"/>
        </w:rPr>
        <w:t>1</w:t>
      </w:r>
      <w:r w:rsidR="006D20FE" w:rsidRPr="001D2227">
        <w:rPr>
          <w:rFonts w:ascii="宋体" w:hAnsi="宋体"/>
        </w:rPr>
        <w:t>，回答</w:t>
      </w:r>
      <w:r w:rsidR="001D2227" w:rsidRPr="001D2227">
        <w:rPr>
          <w:rFonts w:ascii="宋体" w:hAnsi="宋体" w:hint="eastAsia"/>
        </w:rPr>
        <w:t>第</w:t>
      </w:r>
      <w:r w:rsidR="006D20FE" w:rsidRPr="001D2227">
        <w:rPr>
          <w:rFonts w:ascii="宋体" w:hAnsi="宋体"/>
        </w:rPr>
        <w:t>3</w:t>
      </w:r>
      <w:r w:rsidR="001D2227" w:rsidRPr="001D2227">
        <w:rPr>
          <w:rFonts w:ascii="宋体" w:hAnsi="宋体" w:hint="eastAsia"/>
        </w:rPr>
        <w:t>、</w:t>
      </w:r>
      <w:r w:rsidR="006D20FE" w:rsidRPr="001D2227">
        <w:rPr>
          <w:rFonts w:ascii="宋体" w:hAnsi="宋体" w:hint="eastAsia"/>
        </w:rPr>
        <w:t>4</w:t>
      </w:r>
      <w:r w:rsidR="006D20FE" w:rsidRPr="001D2227">
        <w:rPr>
          <w:rFonts w:ascii="宋体" w:hAnsi="宋体"/>
        </w:rPr>
        <w:t>题。</w:t>
      </w:r>
    </w:p>
    <w:p w:rsidR="00563E58" w:rsidRDefault="00563E58" w:rsidP="00FF5B4B">
      <w:pPr>
        <w:spacing w:line="276" w:lineRule="auto"/>
        <w:ind w:firstLineChars="200" w:firstLine="420"/>
        <w:rPr>
          <w:rFonts w:eastAsia="楷体"/>
        </w:rPr>
      </w:pPr>
    </w:p>
    <w:p w:rsidR="00563E58" w:rsidRDefault="00563E58" w:rsidP="00FF5B4B">
      <w:pPr>
        <w:spacing w:line="276" w:lineRule="auto"/>
        <w:ind w:firstLineChars="200" w:firstLine="420"/>
        <w:rPr>
          <w:rFonts w:eastAsia="楷体"/>
        </w:rPr>
      </w:pPr>
    </w:p>
    <w:p w:rsidR="00563E58" w:rsidRDefault="00563E58" w:rsidP="00FF5B4B">
      <w:pPr>
        <w:spacing w:line="276" w:lineRule="auto"/>
        <w:ind w:firstLineChars="200" w:firstLine="420"/>
        <w:rPr>
          <w:rFonts w:eastAsia="楷体"/>
        </w:rPr>
      </w:pPr>
    </w:p>
    <w:p w:rsidR="00563E58" w:rsidRDefault="00563E58" w:rsidP="00FF5B4B">
      <w:pPr>
        <w:spacing w:line="276" w:lineRule="auto"/>
        <w:ind w:firstLineChars="200" w:firstLine="420"/>
        <w:rPr>
          <w:rFonts w:eastAsia="楷体"/>
        </w:rPr>
      </w:pPr>
    </w:p>
    <w:p w:rsidR="00563E58" w:rsidRDefault="00563E58" w:rsidP="00FF5B4B">
      <w:pPr>
        <w:spacing w:line="276" w:lineRule="auto"/>
        <w:ind w:firstLineChars="200" w:firstLine="420"/>
        <w:rPr>
          <w:rFonts w:eastAsia="楷体"/>
        </w:rPr>
      </w:pPr>
    </w:p>
    <w:p w:rsidR="00563E58" w:rsidRDefault="00563E58" w:rsidP="00FF5B4B">
      <w:pPr>
        <w:spacing w:line="276" w:lineRule="auto"/>
        <w:ind w:firstLineChars="200" w:firstLine="420"/>
        <w:rPr>
          <w:rFonts w:eastAsia="楷体"/>
        </w:rPr>
      </w:pPr>
    </w:p>
    <w:p w:rsidR="00563E58" w:rsidRDefault="00563E58" w:rsidP="00FF5B4B">
      <w:pPr>
        <w:spacing w:line="276" w:lineRule="auto"/>
        <w:ind w:firstLineChars="200" w:firstLine="420"/>
        <w:rPr>
          <w:rFonts w:eastAsia="楷体"/>
        </w:rPr>
      </w:pPr>
    </w:p>
    <w:p w:rsidR="00563E58" w:rsidRDefault="00563E58" w:rsidP="00FF5B4B">
      <w:pPr>
        <w:spacing w:line="276" w:lineRule="auto"/>
        <w:ind w:firstLineChars="200" w:firstLine="420"/>
        <w:rPr>
          <w:rFonts w:eastAsia="楷体"/>
        </w:rPr>
      </w:pPr>
    </w:p>
    <w:p w:rsidR="001D2227" w:rsidRDefault="001D2227" w:rsidP="00FF5B4B">
      <w:pPr>
        <w:spacing w:line="276" w:lineRule="auto"/>
        <w:ind w:firstLineChars="200" w:firstLine="420"/>
        <w:rPr>
          <w:rFonts w:eastAsia="楷体"/>
        </w:rPr>
      </w:pPr>
    </w:p>
    <w:p w:rsidR="00563E58" w:rsidRPr="001D2227" w:rsidRDefault="00563E58" w:rsidP="00FF5B4B">
      <w:pPr>
        <w:spacing w:line="276" w:lineRule="auto"/>
        <w:ind w:firstLineChars="200" w:firstLine="420"/>
        <w:jc w:val="center"/>
        <w:rPr>
          <w:rFonts w:ascii="宋体" w:hAnsi="宋体"/>
        </w:rPr>
      </w:pPr>
      <w:r w:rsidRPr="001D2227">
        <w:rPr>
          <w:rFonts w:ascii="宋体" w:hAnsi="宋体" w:hint="eastAsia"/>
        </w:rPr>
        <w:t>图1</w:t>
      </w:r>
    </w:p>
    <w:p w:rsidR="00C925D6" w:rsidRDefault="00563E58" w:rsidP="00FF5B4B">
      <w:pPr>
        <w:spacing w:line="276" w:lineRule="auto"/>
      </w:pPr>
      <w:r>
        <w:rPr>
          <w:rFonts w:hint="eastAsia"/>
        </w:rPr>
        <w:t>3</w:t>
      </w:r>
      <w:r w:rsidR="006D20FE">
        <w:t xml:space="preserve">. </w:t>
      </w:r>
      <w:r w:rsidR="006D20FE">
        <w:t>胡焕庸线两侧人口密度存在差异的原因有（</w:t>
      </w:r>
      <w:r w:rsidR="006D20FE">
        <w:t xml:space="preserve">    </w:t>
      </w:r>
      <w:r w:rsidR="006D20FE">
        <w:t>）</w:t>
      </w:r>
    </w:p>
    <w:p w:rsidR="00C925D6" w:rsidRDefault="006D20FE" w:rsidP="00FF5B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cs="Calibri"/>
          <w:szCs w:val="21"/>
        </w:rPr>
        <w:t>①</w:t>
      </w:r>
      <w:r>
        <w:rPr>
          <w:rFonts w:ascii="宋体" w:hAnsi="宋体"/>
          <w:szCs w:val="21"/>
        </w:rPr>
        <w:t>西侧生态环境脆弱</w:t>
      </w:r>
      <w:r w:rsidR="00FF5B4B">
        <w:rPr>
          <w:rFonts w:ascii="宋体" w:hAnsi="宋体" w:hint="eastAsia"/>
          <w:szCs w:val="21"/>
        </w:rPr>
        <w:t xml:space="preserve">                </w:t>
      </w:r>
      <w:r>
        <w:rPr>
          <w:rFonts w:ascii="宋体" w:hAnsi="宋体" w:cs="Calibri"/>
          <w:szCs w:val="21"/>
        </w:rPr>
        <w:t>②</w:t>
      </w:r>
      <w:r>
        <w:rPr>
          <w:rFonts w:ascii="宋体" w:hAnsi="宋体"/>
          <w:szCs w:val="21"/>
        </w:rPr>
        <w:t>西侧自然条件优越</w:t>
      </w:r>
    </w:p>
    <w:p w:rsidR="00C925D6" w:rsidRPr="00FF5B4B" w:rsidRDefault="006D20FE" w:rsidP="00FF5B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cs="Calibri"/>
          <w:szCs w:val="21"/>
        </w:rPr>
        <w:t>③</w:t>
      </w:r>
      <w:r>
        <w:rPr>
          <w:rFonts w:ascii="宋体" w:hAnsi="宋体"/>
          <w:szCs w:val="21"/>
        </w:rPr>
        <w:t>东侧自然灾害较少</w:t>
      </w:r>
      <w:r w:rsidR="00FF5B4B">
        <w:rPr>
          <w:rFonts w:ascii="宋体" w:hAnsi="宋体" w:hint="eastAsia"/>
          <w:szCs w:val="21"/>
        </w:rPr>
        <w:t xml:space="preserve">                </w:t>
      </w:r>
      <w:r>
        <w:rPr>
          <w:rFonts w:ascii="宋体" w:hAnsi="宋体" w:cs="Calibri"/>
          <w:szCs w:val="21"/>
        </w:rPr>
        <w:t>④</w:t>
      </w:r>
      <w:proofErr w:type="gramStart"/>
      <w:r>
        <w:rPr>
          <w:rFonts w:ascii="宋体" w:hAnsi="宋体"/>
          <w:szCs w:val="21"/>
        </w:rPr>
        <w:t>东侧经济</w:t>
      </w:r>
      <w:proofErr w:type="gramEnd"/>
      <w:r>
        <w:rPr>
          <w:rFonts w:ascii="宋体" w:hAnsi="宋体"/>
          <w:szCs w:val="21"/>
        </w:rPr>
        <w:t>发达，使人口聚集</w:t>
      </w:r>
    </w:p>
    <w:p w:rsidR="00C925D6" w:rsidRPr="001D2227" w:rsidRDefault="006D20FE" w:rsidP="00FF5B4B">
      <w:pPr>
        <w:spacing w:line="276" w:lineRule="auto"/>
        <w:rPr>
          <w:szCs w:val="21"/>
        </w:rPr>
      </w:pPr>
      <w:r>
        <w:t xml:space="preserve">  A.</w:t>
      </w:r>
      <w:r>
        <w:rPr>
          <w:rFonts w:ascii="宋体" w:hAnsi="宋体" w:cs="Calibri"/>
          <w:szCs w:val="21"/>
        </w:rPr>
        <w:t>①②</w:t>
      </w:r>
      <w:r>
        <w:t xml:space="preserve">   </w:t>
      </w:r>
      <w:r w:rsidR="00FF5B4B">
        <w:t xml:space="preserve">           </w:t>
      </w:r>
      <w:r>
        <w:t xml:space="preserve">   B.</w:t>
      </w:r>
      <w:r>
        <w:rPr>
          <w:rFonts w:ascii="宋体" w:hAnsi="宋体" w:cs="Calibri"/>
          <w:szCs w:val="21"/>
        </w:rPr>
        <w:t>②③</w:t>
      </w:r>
      <w:r>
        <w:t xml:space="preserve">  </w:t>
      </w:r>
      <w:r w:rsidR="00FF5B4B">
        <w:t xml:space="preserve">         </w:t>
      </w:r>
      <w:r>
        <w:t xml:space="preserve">    </w:t>
      </w:r>
      <w:r>
        <w:rPr>
          <w:color w:val="FF0000"/>
        </w:rPr>
        <w:t>C.</w:t>
      </w:r>
      <w:r>
        <w:rPr>
          <w:rFonts w:ascii="宋体" w:hAnsi="宋体" w:cs="Calibri"/>
          <w:color w:val="FF0000"/>
          <w:szCs w:val="21"/>
        </w:rPr>
        <w:t>①④</w:t>
      </w:r>
      <w:r>
        <w:t xml:space="preserve">     </w:t>
      </w:r>
      <w:r w:rsidR="00FF5B4B">
        <w:t xml:space="preserve">     </w:t>
      </w:r>
      <w:r>
        <w:t xml:space="preserve"> D.</w:t>
      </w:r>
      <w:r>
        <w:rPr>
          <w:rFonts w:ascii="宋体" w:hAnsi="宋体" w:cs="Calibri"/>
          <w:szCs w:val="21"/>
        </w:rPr>
        <w:t>③④</w:t>
      </w:r>
    </w:p>
    <w:p w:rsidR="00C925D6" w:rsidRDefault="00563E58" w:rsidP="00FF5B4B">
      <w:pPr>
        <w:snapToGrid w:val="0"/>
        <w:spacing w:line="276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 w:rsidR="006D20FE">
        <w:rPr>
          <w:bCs/>
          <w:szCs w:val="21"/>
        </w:rPr>
        <w:t xml:space="preserve">. </w:t>
      </w:r>
      <w:r w:rsidR="006D20FE">
        <w:rPr>
          <w:rFonts w:hint="eastAsia"/>
          <w:bCs/>
          <w:szCs w:val="21"/>
        </w:rPr>
        <w:t>以下四个地区，人口最为稀少的是</w:t>
      </w:r>
    </w:p>
    <w:p w:rsidR="00C925D6" w:rsidRDefault="006D20FE" w:rsidP="00FF5B4B">
      <w:pPr>
        <w:snapToGrid w:val="0"/>
        <w:spacing w:line="276" w:lineRule="auto"/>
        <w:rPr>
          <w:bCs/>
          <w:color w:val="FF0000"/>
          <w:szCs w:val="21"/>
        </w:rPr>
      </w:pPr>
      <w:r>
        <w:rPr>
          <w:bCs/>
          <w:color w:val="000000"/>
          <w:szCs w:val="21"/>
        </w:rPr>
        <w:t xml:space="preserve">A. </w:t>
      </w:r>
      <w:r>
        <w:rPr>
          <w:bCs/>
          <w:color w:val="000000"/>
          <w:szCs w:val="21"/>
        </w:rPr>
        <w:t>美国的密西西比</w:t>
      </w:r>
      <w:r>
        <w:rPr>
          <w:bCs/>
          <w:szCs w:val="21"/>
        </w:rPr>
        <w:t>河流域</w:t>
      </w:r>
      <w:r>
        <w:rPr>
          <w:bCs/>
          <w:szCs w:val="21"/>
        </w:rPr>
        <w:t xml:space="preserve">    </w:t>
      </w:r>
      <w:r>
        <w:rPr>
          <w:bCs/>
          <w:color w:val="FF0000"/>
          <w:szCs w:val="21"/>
        </w:rPr>
        <w:t xml:space="preserve"> </w:t>
      </w:r>
      <w:r>
        <w:rPr>
          <w:rFonts w:hint="eastAsia"/>
          <w:bCs/>
          <w:color w:val="FF0000"/>
          <w:szCs w:val="21"/>
        </w:rPr>
        <w:t xml:space="preserve">        </w:t>
      </w:r>
      <w:r w:rsidR="00FF5B4B">
        <w:rPr>
          <w:bCs/>
          <w:color w:val="FF0000"/>
          <w:szCs w:val="21"/>
        </w:rPr>
        <w:t xml:space="preserve">        </w:t>
      </w:r>
      <w:r>
        <w:rPr>
          <w:rFonts w:hint="eastAsia"/>
          <w:bCs/>
          <w:color w:val="FF0000"/>
          <w:szCs w:val="21"/>
        </w:rPr>
        <w:t xml:space="preserve">  </w:t>
      </w:r>
      <w:r>
        <w:rPr>
          <w:bCs/>
          <w:color w:val="FF0000"/>
          <w:szCs w:val="21"/>
        </w:rPr>
        <w:t xml:space="preserve">B. </w:t>
      </w:r>
      <w:r>
        <w:rPr>
          <w:bCs/>
          <w:color w:val="FF0000"/>
          <w:szCs w:val="21"/>
        </w:rPr>
        <w:t>巴西的亚马孙河流域</w:t>
      </w:r>
    </w:p>
    <w:p w:rsidR="00C925D6" w:rsidRDefault="006D20FE" w:rsidP="00FF5B4B">
      <w:pPr>
        <w:adjustRightInd w:val="0"/>
        <w:snapToGrid w:val="0"/>
        <w:spacing w:line="276" w:lineRule="auto"/>
        <w:rPr>
          <w:bCs/>
          <w:szCs w:val="21"/>
        </w:rPr>
      </w:pPr>
      <w:r>
        <w:rPr>
          <w:bCs/>
          <w:szCs w:val="21"/>
        </w:rPr>
        <w:t>C.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中国的长江中下游平原</w:t>
      </w:r>
      <w:r>
        <w:rPr>
          <w:bCs/>
          <w:szCs w:val="21"/>
        </w:rPr>
        <w:t xml:space="preserve">            </w:t>
      </w:r>
      <w:r w:rsidR="00FF5B4B">
        <w:rPr>
          <w:bCs/>
          <w:szCs w:val="21"/>
        </w:rPr>
        <w:t xml:space="preserve">        </w:t>
      </w:r>
      <w:r>
        <w:rPr>
          <w:bCs/>
          <w:szCs w:val="21"/>
        </w:rPr>
        <w:t xml:space="preserve">   D.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印度的两河流域</w:t>
      </w:r>
    </w:p>
    <w:p w:rsidR="001D2227" w:rsidRDefault="001D2227" w:rsidP="00FF5B4B">
      <w:pPr>
        <w:spacing w:line="276" w:lineRule="auto"/>
        <w:ind w:firstLine="420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为南美洲部分地区人口分布图。读图，回答第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题。</w:t>
      </w:r>
    </w:p>
    <w:p w:rsidR="001D2227" w:rsidRDefault="001D2227" w:rsidP="001D2227">
      <w:pPr>
        <w:spacing w:line="276" w:lineRule="auto"/>
        <w:ind w:firstLine="420"/>
        <w:jc w:val="center"/>
      </w:pPr>
      <w:r>
        <w:rPr>
          <w:noProof/>
        </w:rPr>
        <w:drawing>
          <wp:inline distT="0" distB="0" distL="0" distR="0" wp14:anchorId="777286E9" wp14:editId="7FAE9193">
            <wp:extent cx="3427171" cy="1968498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4717" cy="197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227" w:rsidRDefault="001D2227" w:rsidP="001D2227">
      <w:pPr>
        <w:spacing w:line="276" w:lineRule="auto"/>
        <w:ind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FF5B4B" w:rsidRDefault="00FF5B4B" w:rsidP="001D2227">
      <w:pPr>
        <w:spacing w:line="276" w:lineRule="auto"/>
        <w:ind w:firstLine="420"/>
        <w:jc w:val="center"/>
      </w:pPr>
    </w:p>
    <w:p w:rsidR="00FF5B4B" w:rsidRDefault="00FF5B4B" w:rsidP="001D2227">
      <w:pPr>
        <w:spacing w:line="276" w:lineRule="auto"/>
        <w:ind w:firstLine="420"/>
        <w:jc w:val="center"/>
      </w:pPr>
    </w:p>
    <w:p w:rsidR="001D2227" w:rsidRDefault="001D2227" w:rsidP="00FF5B4B">
      <w:pPr>
        <w:spacing w:line="276" w:lineRule="auto"/>
        <w:ind w:firstLine="420"/>
      </w:pPr>
      <w:r>
        <w:rPr>
          <w:rFonts w:hint="eastAsia"/>
        </w:rPr>
        <w:lastRenderedPageBreak/>
        <w:t>5.</w:t>
      </w:r>
      <w:r>
        <w:t xml:space="preserve"> </w:t>
      </w:r>
      <w:r>
        <w:rPr>
          <w:rFonts w:hint="eastAsia"/>
        </w:rPr>
        <w:t>该地区人口分布</w:t>
      </w:r>
    </w:p>
    <w:p w:rsidR="001D2227" w:rsidRDefault="001D2227" w:rsidP="00FF5B4B">
      <w:pPr>
        <w:spacing w:line="276" w:lineRule="auto"/>
        <w:ind w:firstLine="420"/>
      </w:pPr>
      <w:r>
        <w:rPr>
          <w:rFonts w:hint="eastAsia"/>
        </w:rPr>
        <w:t>A.</w:t>
      </w:r>
      <w:r>
        <w:rPr>
          <w:rFonts w:hint="eastAsia"/>
        </w:rPr>
        <w:t>平原多，高原少</w:t>
      </w:r>
      <w:r>
        <w:rPr>
          <w:rFonts w:hint="eastAsia"/>
        </w:rPr>
        <w:t xml:space="preserve">            </w:t>
      </w:r>
      <w:r w:rsidR="00FF5B4B">
        <w:t xml:space="preserve">          </w:t>
      </w:r>
      <w:r>
        <w:rPr>
          <w:rFonts w:hint="eastAsia"/>
        </w:rPr>
        <w:t xml:space="preserve"> B.</w:t>
      </w:r>
      <w:r>
        <w:rPr>
          <w:rFonts w:hint="eastAsia"/>
        </w:rPr>
        <w:t>北方多，</w:t>
      </w:r>
      <w:r>
        <w:rPr>
          <w:rFonts w:hint="eastAsia"/>
        </w:rPr>
        <w:t xml:space="preserve"> </w:t>
      </w:r>
      <w:r>
        <w:rPr>
          <w:rFonts w:hint="eastAsia"/>
        </w:rPr>
        <w:t>南方少</w:t>
      </w:r>
    </w:p>
    <w:p w:rsidR="001D2227" w:rsidRDefault="001D2227" w:rsidP="00FF5B4B">
      <w:pPr>
        <w:spacing w:line="276" w:lineRule="auto"/>
        <w:ind w:firstLine="420"/>
      </w:pPr>
      <w:r w:rsidRPr="001D2227">
        <w:rPr>
          <w:rFonts w:hint="eastAsia"/>
          <w:color w:val="FF0000"/>
        </w:rPr>
        <w:t>C.</w:t>
      </w:r>
      <w:r w:rsidRPr="001D2227">
        <w:rPr>
          <w:rFonts w:hint="eastAsia"/>
          <w:color w:val="FF0000"/>
        </w:rPr>
        <w:t>东南多，西北少</w:t>
      </w:r>
      <w:r>
        <w:rPr>
          <w:rFonts w:hint="eastAsia"/>
        </w:rPr>
        <w:t xml:space="preserve">            </w:t>
      </w:r>
      <w:r w:rsidR="00FF5B4B">
        <w:t xml:space="preserve">          </w:t>
      </w:r>
      <w:r>
        <w:rPr>
          <w:rFonts w:hint="eastAsia"/>
        </w:rPr>
        <w:t xml:space="preserve"> D.</w:t>
      </w:r>
      <w:r>
        <w:rPr>
          <w:rFonts w:hint="eastAsia"/>
        </w:rPr>
        <w:t>内陆多，沿海少</w:t>
      </w:r>
    </w:p>
    <w:p w:rsidR="001D2227" w:rsidRDefault="001D2227" w:rsidP="00FF5B4B">
      <w:pPr>
        <w:spacing w:line="276" w:lineRule="auto"/>
        <w:ind w:firstLine="420"/>
      </w:pPr>
      <w:r>
        <w:rPr>
          <w:rFonts w:hint="eastAsia"/>
        </w:rPr>
        <w:t>6.</w:t>
      </w:r>
      <w:r>
        <w:t xml:space="preserve"> </w:t>
      </w:r>
      <w:r>
        <w:rPr>
          <w:rFonts w:hint="eastAsia"/>
        </w:rPr>
        <w:t>影响该地区南部人口分布的主要因素是</w:t>
      </w:r>
    </w:p>
    <w:p w:rsidR="001D2227" w:rsidRDefault="001D2227" w:rsidP="00FF5B4B">
      <w:pPr>
        <w:spacing w:line="276" w:lineRule="auto"/>
        <w:ind w:firstLine="420"/>
      </w:pPr>
      <w:r>
        <w:rPr>
          <w:rFonts w:hint="eastAsia"/>
        </w:rPr>
        <w:t xml:space="preserve">A. </w:t>
      </w:r>
      <w:r>
        <w:rPr>
          <w:rFonts w:hint="eastAsia"/>
        </w:rPr>
        <w:t>地形</w:t>
      </w:r>
      <w:r>
        <w:rPr>
          <w:rFonts w:hint="eastAsia"/>
        </w:rPr>
        <w:t xml:space="preserve"> </w:t>
      </w:r>
      <w:r>
        <w:t xml:space="preserve">    B.</w:t>
      </w:r>
      <w:r>
        <w:rPr>
          <w:rFonts w:hint="eastAsia"/>
        </w:rPr>
        <w:t>气候</w:t>
      </w:r>
      <w:r>
        <w:rPr>
          <w:rFonts w:hint="eastAsia"/>
        </w:rPr>
        <w:t xml:space="preserve">    </w:t>
      </w:r>
      <w:r>
        <w:t>C.</w:t>
      </w:r>
      <w:r>
        <w:rPr>
          <w:rFonts w:hint="eastAsia"/>
        </w:rPr>
        <w:t>矿产</w:t>
      </w:r>
      <w:r>
        <w:rPr>
          <w:rFonts w:hint="eastAsia"/>
        </w:rPr>
        <w:t xml:space="preserve">    </w:t>
      </w:r>
      <w:r w:rsidRPr="001D2227">
        <w:rPr>
          <w:color w:val="FF0000"/>
        </w:rPr>
        <w:t>D.</w:t>
      </w:r>
      <w:r w:rsidRPr="001D2227">
        <w:rPr>
          <w:rFonts w:hint="eastAsia"/>
          <w:color w:val="FF0000"/>
        </w:rPr>
        <w:t>经济</w:t>
      </w:r>
    </w:p>
    <w:p w:rsidR="001D2227" w:rsidRPr="001D2227" w:rsidRDefault="001D2227" w:rsidP="00FF5B4B">
      <w:pPr>
        <w:adjustRightInd w:val="0"/>
        <w:snapToGrid w:val="0"/>
        <w:spacing w:line="276" w:lineRule="auto"/>
        <w:rPr>
          <w:color w:val="000000" w:themeColor="text1"/>
        </w:rPr>
      </w:pPr>
    </w:p>
    <w:p w:rsidR="00C925D6" w:rsidRDefault="001D2227" w:rsidP="00FF5B4B">
      <w:pPr>
        <w:spacing w:line="276" w:lineRule="auto"/>
      </w:pPr>
      <w:r>
        <w:rPr>
          <w:rFonts w:hint="eastAsia"/>
        </w:rPr>
        <w:t>7</w:t>
      </w:r>
      <w:r w:rsidR="006D20FE">
        <w:t>.</w:t>
      </w:r>
      <w:r w:rsidR="006D20FE">
        <w:rPr>
          <w:rFonts w:hint="eastAsia"/>
        </w:rPr>
        <w:t xml:space="preserve"> </w:t>
      </w:r>
      <w:r w:rsidR="006D20FE">
        <w:t>随着人类社会的发展，自然环境对人口分布的影响（</w:t>
      </w:r>
      <w:r w:rsidR="006D20FE">
        <w:t xml:space="preserve">    </w:t>
      </w:r>
      <w:r w:rsidR="006D20FE">
        <w:t>）</w:t>
      </w:r>
      <w:r w:rsidR="006D20FE">
        <w:t xml:space="preserve">                                             </w:t>
      </w:r>
    </w:p>
    <w:p w:rsidR="00C925D6" w:rsidRDefault="006D20FE" w:rsidP="00FF5B4B">
      <w:pPr>
        <w:spacing w:line="276" w:lineRule="auto"/>
        <w:rPr>
          <w:color w:val="000000"/>
        </w:rPr>
      </w:pPr>
      <w:r>
        <w:t xml:space="preserve">  A.</w:t>
      </w:r>
      <w:r>
        <w:rPr>
          <w:rFonts w:hint="eastAsia"/>
        </w:rPr>
        <w:t xml:space="preserve"> </w:t>
      </w:r>
      <w:r>
        <w:t>逐步增强，是主要因素</w:t>
      </w:r>
      <w:r>
        <w:t xml:space="preserve">               </w:t>
      </w:r>
      <w:r>
        <w:rPr>
          <w:color w:val="000000"/>
        </w:rPr>
        <w:t xml:space="preserve"> B. </w:t>
      </w:r>
      <w:r>
        <w:rPr>
          <w:color w:val="000000"/>
        </w:rPr>
        <w:t>逐步增强，是基础因素</w:t>
      </w:r>
    </w:p>
    <w:p w:rsidR="00C925D6" w:rsidRDefault="006D20FE" w:rsidP="00FF5B4B">
      <w:pPr>
        <w:spacing w:line="276" w:lineRule="auto"/>
        <w:rPr>
          <w:color w:val="000000"/>
        </w:rPr>
      </w:pPr>
      <w:r>
        <w:rPr>
          <w:color w:val="000000"/>
        </w:rPr>
        <w:t xml:space="preserve">  C. </w:t>
      </w:r>
      <w:r>
        <w:rPr>
          <w:color w:val="000000"/>
        </w:rPr>
        <w:t>逐步减弱，甚至没有影响</w:t>
      </w:r>
      <w:r>
        <w:rPr>
          <w:color w:val="000000"/>
        </w:rPr>
        <w:t xml:space="preserve">             </w:t>
      </w:r>
      <w:r>
        <w:rPr>
          <w:rFonts w:hint="eastAsia"/>
          <w:color w:val="000000"/>
        </w:rPr>
        <w:t xml:space="preserve"> </w:t>
      </w:r>
      <w:r>
        <w:rPr>
          <w:color w:val="FF0000"/>
        </w:rPr>
        <w:t xml:space="preserve">D. </w:t>
      </w:r>
      <w:r>
        <w:rPr>
          <w:color w:val="FF0000"/>
        </w:rPr>
        <w:t>逐步减弱，仍是基础因素</w:t>
      </w:r>
    </w:p>
    <w:p w:rsidR="00C925D6" w:rsidRDefault="00C925D6" w:rsidP="00FF5B4B">
      <w:pPr>
        <w:spacing w:line="276" w:lineRule="auto"/>
      </w:pPr>
    </w:p>
    <w:p w:rsidR="00C925D6" w:rsidRDefault="00C925D6" w:rsidP="00FF5B4B">
      <w:pPr>
        <w:spacing w:line="276" w:lineRule="auto"/>
      </w:pPr>
    </w:p>
    <w:p w:rsidR="00C925D6" w:rsidRDefault="006D20FE" w:rsidP="00FF5B4B">
      <w:pPr>
        <w:spacing w:line="276" w:lineRule="auto"/>
      </w:pPr>
      <w:r>
        <w:t>8.</w:t>
      </w:r>
      <w:r>
        <w:rPr>
          <w:rFonts w:hint="eastAsia"/>
        </w:rPr>
        <w:t xml:space="preserve"> </w:t>
      </w:r>
      <w:r>
        <w:t>影响人口分布的最基本因素是（</w:t>
      </w:r>
      <w:r>
        <w:t xml:space="preserve">    </w:t>
      </w:r>
      <w:r>
        <w:t>）</w:t>
      </w:r>
      <w:r>
        <w:t xml:space="preserve">                                             </w:t>
      </w:r>
    </w:p>
    <w:p w:rsidR="00C925D6" w:rsidRDefault="006D20FE" w:rsidP="00FF5B4B">
      <w:pPr>
        <w:spacing w:line="276" w:lineRule="auto"/>
        <w:rPr>
          <w:color w:val="000000"/>
        </w:rPr>
      </w:pPr>
      <w:r>
        <w:t xml:space="preserve"> </w:t>
      </w:r>
      <w:r>
        <w:rPr>
          <w:color w:val="FF0000"/>
        </w:rPr>
        <w:t xml:space="preserve"> A. </w:t>
      </w:r>
      <w:r>
        <w:rPr>
          <w:color w:val="FF0000"/>
        </w:rPr>
        <w:t>自然环境因素</w:t>
      </w:r>
      <w:r>
        <w:rPr>
          <w:color w:val="FF0000"/>
        </w:rPr>
        <w:t xml:space="preserve"> </w:t>
      </w:r>
      <w:r>
        <w:rPr>
          <w:color w:val="000000"/>
        </w:rPr>
        <w:t xml:space="preserve">     B. </w:t>
      </w:r>
      <w:r>
        <w:rPr>
          <w:color w:val="000000"/>
        </w:rPr>
        <w:t>社会经济因素</w:t>
      </w:r>
      <w:r>
        <w:rPr>
          <w:color w:val="000000"/>
        </w:rPr>
        <w:t xml:space="preserve">       C. </w:t>
      </w:r>
      <w:r>
        <w:rPr>
          <w:color w:val="000000"/>
        </w:rPr>
        <w:t>政治文化因素</w:t>
      </w:r>
      <w:r>
        <w:rPr>
          <w:color w:val="000000"/>
        </w:rPr>
        <w:t xml:space="preserve">        D. </w:t>
      </w:r>
      <w:r>
        <w:rPr>
          <w:color w:val="000000"/>
        </w:rPr>
        <w:t>历史因素</w:t>
      </w:r>
    </w:p>
    <w:p w:rsidR="00C925D6" w:rsidRDefault="00C925D6" w:rsidP="00FF5B4B">
      <w:pPr>
        <w:snapToGrid w:val="0"/>
        <w:spacing w:line="276" w:lineRule="auto"/>
        <w:rPr>
          <w:rFonts w:eastAsia="楷体"/>
          <w:bCs/>
          <w:szCs w:val="21"/>
        </w:rPr>
      </w:pPr>
    </w:p>
    <w:p w:rsidR="00C925D6" w:rsidRDefault="00C925D6" w:rsidP="00FF5B4B">
      <w:pPr>
        <w:snapToGrid w:val="0"/>
        <w:spacing w:line="276" w:lineRule="auto"/>
        <w:rPr>
          <w:rFonts w:eastAsia="楷体"/>
          <w:bCs/>
          <w:szCs w:val="21"/>
        </w:rPr>
      </w:pPr>
    </w:p>
    <w:p w:rsidR="00C925D6" w:rsidRDefault="00C925D6" w:rsidP="00FF5B4B">
      <w:pPr>
        <w:snapToGrid w:val="0"/>
        <w:spacing w:line="276" w:lineRule="auto"/>
        <w:rPr>
          <w:rFonts w:eastAsia="楷体"/>
          <w:bCs/>
          <w:szCs w:val="21"/>
        </w:rPr>
      </w:pPr>
    </w:p>
    <w:p w:rsidR="00C925D6" w:rsidRDefault="006D20FE" w:rsidP="00FF5B4B">
      <w:pPr>
        <w:snapToGrid w:val="0"/>
        <w:spacing w:line="276" w:lineRule="auto"/>
        <w:rPr>
          <w:rFonts w:eastAsia="楷体"/>
          <w:bCs/>
          <w:szCs w:val="21"/>
        </w:rPr>
      </w:pPr>
      <w:r>
        <w:rPr>
          <w:rFonts w:eastAsia="楷体"/>
          <w:bCs/>
          <w:szCs w:val="21"/>
        </w:rPr>
        <w:t>图</w:t>
      </w:r>
      <w:r w:rsidR="001D2227">
        <w:rPr>
          <w:rFonts w:eastAsia="楷体" w:hint="eastAsia"/>
          <w:bCs/>
          <w:szCs w:val="21"/>
        </w:rPr>
        <w:t>3</w:t>
      </w:r>
      <w:r>
        <w:rPr>
          <w:rFonts w:eastAsia="楷体"/>
          <w:bCs/>
          <w:szCs w:val="21"/>
        </w:rPr>
        <w:t>是加拿大人口、矿产等分布示意图。读图，回答</w:t>
      </w:r>
      <w:r>
        <w:rPr>
          <w:rFonts w:eastAsia="楷体" w:hint="eastAsia"/>
          <w:bCs/>
          <w:szCs w:val="21"/>
        </w:rPr>
        <w:t>9</w:t>
      </w:r>
      <w:r>
        <w:rPr>
          <w:rFonts w:eastAsia="楷体"/>
          <w:bCs/>
          <w:szCs w:val="21"/>
        </w:rPr>
        <w:t>、</w:t>
      </w:r>
      <w:r>
        <w:rPr>
          <w:rFonts w:eastAsia="楷体" w:hint="eastAsia"/>
          <w:bCs/>
          <w:szCs w:val="21"/>
        </w:rPr>
        <w:t>10</w:t>
      </w:r>
      <w:r>
        <w:rPr>
          <w:rFonts w:eastAsia="楷体"/>
          <w:bCs/>
          <w:szCs w:val="21"/>
        </w:rPr>
        <w:t>题。</w:t>
      </w:r>
    </w:p>
    <w:p w:rsidR="00C925D6" w:rsidRDefault="006D20FE" w:rsidP="00FF5B4B">
      <w:pPr>
        <w:snapToGrid w:val="0"/>
        <w:spacing w:line="276" w:lineRule="auto"/>
        <w:jc w:val="center"/>
        <w:rPr>
          <w:rFonts w:eastAsia="等线"/>
          <w:bCs/>
          <w:szCs w:val="21"/>
        </w:rPr>
      </w:pPr>
      <w:r>
        <w:rPr>
          <w:rFonts w:eastAsia="等线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321945</wp:posOffset>
                </wp:positionV>
                <wp:extent cx="2388870" cy="1035685"/>
                <wp:effectExtent l="0" t="0" r="12065" b="5715"/>
                <wp:wrapNone/>
                <wp:docPr id="140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870" cy="1035685"/>
                          <a:chOff x="3651" y="9790"/>
                          <a:chExt cx="3762" cy="1631"/>
                        </a:xfrm>
                      </wpg:grpSpPr>
                      <wps:wsp>
                        <wps:cNvPr id="141" name="任意多边形 51"/>
                        <wps:cNvSpPr/>
                        <wps:spPr>
                          <a:xfrm>
                            <a:off x="4265" y="11061"/>
                            <a:ext cx="3149" cy="360"/>
                          </a:xfrm>
                          <a:custGeom>
                            <a:avLst/>
                            <a:gdLst>
                              <a:gd name="connsiteX0" fmla="*/ 0 w 3149"/>
                              <a:gd name="connsiteY0" fmla="*/ 105 h 360"/>
                              <a:gd name="connsiteX1" fmla="*/ 159 w 3149"/>
                              <a:gd name="connsiteY1" fmla="*/ 216 h 360"/>
                              <a:gd name="connsiteX2" fmla="*/ 574 w 3149"/>
                              <a:gd name="connsiteY2" fmla="*/ 293 h 360"/>
                              <a:gd name="connsiteX3" fmla="*/ 1072 w 3149"/>
                              <a:gd name="connsiteY3" fmla="*/ 351 h 360"/>
                              <a:gd name="connsiteX4" fmla="*/ 1766 w 3149"/>
                              <a:gd name="connsiteY4" fmla="*/ 356 h 360"/>
                              <a:gd name="connsiteX5" fmla="*/ 2587 w 3149"/>
                              <a:gd name="connsiteY5" fmla="*/ 288 h 360"/>
                              <a:gd name="connsiteX6" fmla="*/ 3149 w 3149"/>
                              <a:gd name="connsiteY6" fmla="*/ 0 h 3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149" h="360">
                                <a:moveTo>
                                  <a:pt x="0" y="105"/>
                                </a:moveTo>
                                <a:cubicBezTo>
                                  <a:pt x="24" y="122"/>
                                  <a:pt x="65" y="182"/>
                                  <a:pt x="159" y="216"/>
                                </a:cubicBezTo>
                                <a:cubicBezTo>
                                  <a:pt x="253" y="250"/>
                                  <a:pt x="421" y="266"/>
                                  <a:pt x="574" y="293"/>
                                </a:cubicBezTo>
                                <a:cubicBezTo>
                                  <a:pt x="753" y="318"/>
                                  <a:pt x="873" y="341"/>
                                  <a:pt x="1072" y="351"/>
                                </a:cubicBezTo>
                                <a:cubicBezTo>
                                  <a:pt x="1271" y="362"/>
                                  <a:pt x="1514" y="363"/>
                                  <a:pt x="1766" y="356"/>
                                </a:cubicBezTo>
                                <a:cubicBezTo>
                                  <a:pt x="2169" y="355"/>
                                  <a:pt x="2310" y="359"/>
                                  <a:pt x="2587" y="288"/>
                                </a:cubicBezTo>
                                <a:cubicBezTo>
                                  <a:pt x="2864" y="217"/>
                                  <a:pt x="3053" y="56"/>
                                  <a:pt x="3149" y="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2" name="任意多边形 52"/>
                        <wps:cNvSpPr/>
                        <wps:spPr>
                          <a:xfrm>
                            <a:off x="4424" y="10064"/>
                            <a:ext cx="2459" cy="440"/>
                          </a:xfrm>
                          <a:custGeom>
                            <a:avLst/>
                            <a:gdLst>
                              <a:gd name="connsiteX0" fmla="*/ 0 w 2459"/>
                              <a:gd name="connsiteY0" fmla="*/ 0 h 440"/>
                              <a:gd name="connsiteX1" fmla="*/ 205 w 2459"/>
                              <a:gd name="connsiteY1" fmla="*/ 161 h 440"/>
                              <a:gd name="connsiteX2" fmla="*/ 375 w 2459"/>
                              <a:gd name="connsiteY2" fmla="*/ 268 h 440"/>
                              <a:gd name="connsiteX3" fmla="*/ 767 w 2459"/>
                              <a:gd name="connsiteY3" fmla="*/ 352 h 440"/>
                              <a:gd name="connsiteX4" fmla="*/ 1334 w 2459"/>
                              <a:gd name="connsiteY4" fmla="*/ 430 h 440"/>
                              <a:gd name="connsiteX5" fmla="*/ 1534 w 2459"/>
                              <a:gd name="connsiteY5" fmla="*/ 440 h 440"/>
                              <a:gd name="connsiteX6" fmla="*/ 1754 w 2459"/>
                              <a:gd name="connsiteY6" fmla="*/ 381 h 440"/>
                              <a:gd name="connsiteX7" fmla="*/ 2001 w 2459"/>
                              <a:gd name="connsiteY7" fmla="*/ 297 h 440"/>
                              <a:gd name="connsiteX8" fmla="*/ 2130 w 2459"/>
                              <a:gd name="connsiteY8" fmla="*/ 204 h 440"/>
                              <a:gd name="connsiteX9" fmla="*/ 2459 w 2459"/>
                              <a:gd name="connsiteY9" fmla="*/ 9 h 4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459" h="440">
                                <a:moveTo>
                                  <a:pt x="0" y="0"/>
                                </a:moveTo>
                                <a:cubicBezTo>
                                  <a:pt x="34" y="27"/>
                                  <a:pt x="143" y="116"/>
                                  <a:pt x="205" y="161"/>
                                </a:cubicBezTo>
                                <a:lnTo>
                                  <a:pt x="375" y="268"/>
                                </a:lnTo>
                                <a:lnTo>
                                  <a:pt x="767" y="352"/>
                                </a:lnTo>
                                <a:cubicBezTo>
                                  <a:pt x="938" y="391"/>
                                  <a:pt x="1129" y="437"/>
                                  <a:pt x="1334" y="430"/>
                                </a:cubicBezTo>
                                <a:lnTo>
                                  <a:pt x="1534" y="440"/>
                                </a:lnTo>
                                <a:cubicBezTo>
                                  <a:pt x="1602" y="430"/>
                                  <a:pt x="1676" y="402"/>
                                  <a:pt x="1754" y="381"/>
                                </a:cubicBezTo>
                                <a:lnTo>
                                  <a:pt x="2001" y="297"/>
                                </a:lnTo>
                                <a:lnTo>
                                  <a:pt x="2130" y="204"/>
                                </a:lnTo>
                                <a:cubicBezTo>
                                  <a:pt x="2206" y="156"/>
                                  <a:pt x="2404" y="42"/>
                                  <a:pt x="2459" y="9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3" name="文本框 143"/>
                        <wps:cNvSpPr txBox="1"/>
                        <wps:spPr>
                          <a:xfrm>
                            <a:off x="6632" y="9956"/>
                            <a:ext cx="303" cy="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925D6" w:rsidRDefault="00C925D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4" name="文本框 144"/>
                        <wps:cNvSpPr txBox="1"/>
                        <wps:spPr>
                          <a:xfrm>
                            <a:off x="3756" y="11001"/>
                            <a:ext cx="644" cy="4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925D6" w:rsidRDefault="006D20FE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50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°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5" name="文本框 145"/>
                        <wps:cNvSpPr txBox="1"/>
                        <wps:spPr>
                          <a:xfrm>
                            <a:off x="3651" y="9790"/>
                            <a:ext cx="986" cy="4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925D6" w:rsidRDefault="006D20FE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66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°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34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′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" o:spid="_x0000_s1026" style="position:absolute;left:0;text-align:left;margin-left:76.45pt;margin-top:25.35pt;width:188.1pt;height:81.55pt;z-index:251926528" coordorigin="3651,9790" coordsize="3762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">
                <v:shape id="任意多边形 51" o:spid="_x0000_s1027" style="position:absolute;left:4265;top:11061;width:3149;height:360;visibility:visible;mso-wrap-style:square;v-text-anchor:top" coordsize="314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" path="m,105v24,17,65,77,159,111c253,250,421,266,574,293v179,25,299,48,498,58c1271,362,1514,363,1766,356v403,-1,544,3,821,-68c2864,217,3053,56,3149,e" filled="f" strokecolor="windowText" strokeweight=".5pt">
                  <v:stroke joinstyle="miter"/>
                  <v:path arrowok="t" o:connecttype="custom" o:connectlocs="0,105;159,216;574,293;1072,351;1766,356;2587,288;3149,0" o:connectangles="0,0,0,0,0,0,0"/>
                </v:shape>
                <v:shape id="任意多边形 52" o:spid="_x0000_s1028" style="position:absolute;left:4424;top:10064;width:2459;height:440;visibility:visible;mso-wrap-style:square;v-text-anchor:top" coordsize="245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" path="m,c34,27,143,116,205,161l375,268r392,84c938,391,1129,437,1334,430r200,10c1602,430,1676,402,1754,381r247,-84l2130,204c2206,156,2404,42,2459,9e" filled="f" strokecolor="windowText" strokeweight=".5pt">
                  <v:stroke dashstyle="dash" joinstyle="miter"/>
                  <v:path arrowok="t" o:connecttype="custom" o:connectlocs="0,0;205,161;375,268;767,352;1334,430;1534,440;1754,381;2001,297;2130,204;2459,9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43" o:spid="_x0000_s1029" type="#_x0000_t202" style="position:absolute;left:6632;top:9956;width:303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" fillcolor="window" stroked="f" strokeweight=".5pt">
                  <v:textbox>
                    <w:txbxContent>
                      <w:p w:rsidR="00C925D6" w:rsidRDefault="00C925D6"/>
                    </w:txbxContent>
                  </v:textbox>
                </v:shape>
                <v:shape id="文本框 144" o:spid="_x0000_s1030" type="#_x0000_t202" style="position:absolute;left:3756;top:11001;width:644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XAxAAAANwAAAAPAAAAZHJzL2Rvd25yZXYueG1sRE9Na8JA&#10;EL0X/A/LFHqrm4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IDFtcDEAAAA3AAAAA8A&#10;AAAAAAAAAAAAAAAABwIAAGRycy9kb3ducmV2LnhtbFBLBQYAAAAAAwADALcAAAD4AgAAAAA=&#10;" filled="f" stroked="f" strokeweight=".5pt">
                  <v:textbox>
                    <w:txbxContent>
                      <w:p w:rsidR="00C925D6" w:rsidRDefault="006D20FE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50</w:t>
                        </w: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°</w:t>
                        </w: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N</w:t>
                        </w:r>
                      </w:p>
                    </w:txbxContent>
                  </v:textbox>
                </v:shape>
                <v:shape id="文本框 145" o:spid="_x0000_s1031" type="#_x0000_t202" style="position:absolute;left:3651;top:9790;width:986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Bb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74kQW8MAAADcAAAADwAA&#10;AAAAAAAAAAAAAAAHAgAAZHJzL2Rvd25yZXYueG1sUEsFBgAAAAADAAMAtwAAAPcCAAAAAA==&#10;" filled="f" stroked="f" strokeweight=".5pt">
                  <v:textbox>
                    <w:txbxContent>
                      <w:p w:rsidR="00C925D6" w:rsidRDefault="006D20FE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66</w:t>
                        </w: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°</w:t>
                        </w: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34</w:t>
                        </w: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′</w:t>
                        </w: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等线"/>
          <w:bCs/>
          <w:noProof/>
          <w:szCs w:val="21"/>
        </w:rPr>
        <w:drawing>
          <wp:inline distT="0" distB="0" distL="114300" distR="114300">
            <wp:extent cx="2774950" cy="1831340"/>
            <wp:effectExtent l="0" t="0" r="6350" b="10160"/>
            <wp:docPr id="154" name="图片 15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5D6" w:rsidRDefault="006D20FE" w:rsidP="00FF5B4B">
      <w:pPr>
        <w:spacing w:line="276" w:lineRule="auto"/>
        <w:jc w:val="center"/>
        <w:rPr>
          <w:bCs/>
          <w:szCs w:val="21"/>
        </w:rPr>
      </w:pPr>
      <w:r>
        <w:rPr>
          <w:b/>
        </w:rPr>
        <w:t>图</w:t>
      </w:r>
      <w:r w:rsidR="001D2227">
        <w:rPr>
          <w:rFonts w:hint="eastAsia"/>
          <w:b/>
        </w:rPr>
        <w:t>3</w:t>
      </w:r>
    </w:p>
    <w:p w:rsidR="00C925D6" w:rsidRDefault="006D20FE" w:rsidP="00FF5B4B">
      <w:pPr>
        <w:snapToGrid w:val="0"/>
        <w:spacing w:line="276" w:lineRule="auto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bCs/>
          <w:szCs w:val="21"/>
        </w:rPr>
        <w:t xml:space="preserve">. </w:t>
      </w:r>
      <w:r>
        <w:rPr>
          <w:bCs/>
          <w:szCs w:val="21"/>
        </w:rPr>
        <w:t>关于加拿大人口分布的叙述正确的是</w:t>
      </w:r>
    </w:p>
    <w:p w:rsidR="00C925D6" w:rsidRDefault="006D20FE" w:rsidP="00FF5B4B">
      <w:pPr>
        <w:snapToGrid w:val="0"/>
        <w:spacing w:line="276" w:lineRule="auto"/>
        <w:ind w:firstLineChars="100" w:firstLine="210"/>
        <w:rPr>
          <w:bCs/>
          <w:color w:val="FF0000"/>
          <w:szCs w:val="21"/>
        </w:rPr>
      </w:pPr>
      <w:r>
        <w:rPr>
          <w:bCs/>
          <w:szCs w:val="21"/>
        </w:rPr>
        <w:t>A.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人口稠密，分布较为均匀</w:t>
      </w:r>
      <w:r>
        <w:rPr>
          <w:bCs/>
          <w:szCs w:val="21"/>
        </w:rPr>
        <w:t xml:space="preserve">              </w:t>
      </w:r>
      <w:r>
        <w:rPr>
          <w:bCs/>
          <w:color w:val="FF0000"/>
          <w:szCs w:val="21"/>
        </w:rPr>
        <w:t>B.</w:t>
      </w:r>
      <w:r>
        <w:rPr>
          <w:rFonts w:hint="eastAsia"/>
          <w:bCs/>
          <w:color w:val="FF0000"/>
          <w:szCs w:val="21"/>
        </w:rPr>
        <w:t xml:space="preserve"> </w:t>
      </w:r>
      <w:r>
        <w:rPr>
          <w:bCs/>
          <w:color w:val="FF0000"/>
          <w:szCs w:val="21"/>
        </w:rPr>
        <w:t>人口密度自南向北降低</w:t>
      </w:r>
    </w:p>
    <w:p w:rsidR="00C925D6" w:rsidRDefault="006D20FE" w:rsidP="00FF5B4B">
      <w:pPr>
        <w:snapToGrid w:val="0"/>
        <w:spacing w:line="276" w:lineRule="auto"/>
        <w:ind w:firstLineChars="100" w:firstLine="210"/>
        <w:rPr>
          <w:bCs/>
          <w:szCs w:val="21"/>
        </w:rPr>
      </w:pPr>
      <w:r>
        <w:rPr>
          <w:bCs/>
          <w:szCs w:val="21"/>
        </w:rPr>
        <w:t>C.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西部沿海人口密度最大</w:t>
      </w:r>
      <w:r>
        <w:rPr>
          <w:bCs/>
          <w:szCs w:val="21"/>
        </w:rPr>
        <w:t xml:space="preserve">                D.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温哥华地区人口密度大于多伦多地区</w:t>
      </w:r>
    </w:p>
    <w:p w:rsidR="00C925D6" w:rsidRDefault="006D20FE" w:rsidP="00FF5B4B">
      <w:pPr>
        <w:snapToGrid w:val="0"/>
        <w:spacing w:line="276" w:lineRule="auto"/>
        <w:rPr>
          <w:bCs/>
          <w:szCs w:val="21"/>
        </w:rPr>
      </w:pPr>
      <w:r>
        <w:rPr>
          <w:rFonts w:hint="eastAsia"/>
          <w:bCs/>
          <w:szCs w:val="21"/>
        </w:rPr>
        <w:t>10</w:t>
      </w:r>
      <w:r>
        <w:rPr>
          <w:bCs/>
          <w:szCs w:val="21"/>
        </w:rPr>
        <w:t xml:space="preserve">. </w:t>
      </w:r>
      <w:r>
        <w:rPr>
          <w:bCs/>
          <w:szCs w:val="21"/>
        </w:rPr>
        <w:t>影响加拿大人口分布的最主要因素是</w:t>
      </w:r>
    </w:p>
    <w:p w:rsidR="00C925D6" w:rsidRPr="00FF5B4B" w:rsidRDefault="006D20FE" w:rsidP="00FF5B4B">
      <w:pPr>
        <w:snapToGrid w:val="0"/>
        <w:spacing w:line="276" w:lineRule="auto"/>
        <w:ind w:firstLineChars="100" w:firstLine="210"/>
        <w:rPr>
          <w:rFonts w:hint="eastAsia"/>
          <w:bCs/>
          <w:szCs w:val="21"/>
        </w:rPr>
      </w:pPr>
      <w:bookmarkStart w:id="0" w:name="_GoBack"/>
      <w:bookmarkEnd w:id="0"/>
      <w:r>
        <w:rPr>
          <w:bCs/>
          <w:color w:val="FF0000"/>
          <w:szCs w:val="21"/>
        </w:rPr>
        <w:t>A.</w:t>
      </w:r>
      <w:r>
        <w:rPr>
          <w:rFonts w:hint="eastAsia"/>
          <w:bCs/>
          <w:color w:val="FF0000"/>
          <w:szCs w:val="21"/>
        </w:rPr>
        <w:t xml:space="preserve"> </w:t>
      </w:r>
      <w:r>
        <w:rPr>
          <w:bCs/>
          <w:color w:val="FF0000"/>
          <w:szCs w:val="21"/>
        </w:rPr>
        <w:t>气候</w:t>
      </w:r>
      <w:r>
        <w:rPr>
          <w:bCs/>
          <w:szCs w:val="21"/>
        </w:rPr>
        <w:t xml:space="preserve">     B.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地形</w:t>
      </w:r>
      <w:r>
        <w:rPr>
          <w:bCs/>
          <w:szCs w:val="21"/>
        </w:rPr>
        <w:t xml:space="preserve">     C.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河流</w:t>
      </w:r>
      <w:r>
        <w:rPr>
          <w:bCs/>
          <w:szCs w:val="21"/>
        </w:rPr>
        <w:t xml:space="preserve">     D.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矿产</w:t>
      </w:r>
    </w:p>
    <w:p w:rsidR="00C925D6" w:rsidRDefault="006D20FE" w:rsidP="00FF5B4B">
      <w:pPr>
        <w:adjustRightInd w:val="0"/>
        <w:snapToGrid w:val="0"/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【综合题】</w:t>
      </w:r>
    </w:p>
    <w:p w:rsidR="00C925D6" w:rsidRDefault="006D20FE" w:rsidP="00FF5B4B">
      <w:pPr>
        <w:spacing w:line="276" w:lineRule="auto"/>
      </w:pPr>
      <w:r>
        <w:rPr>
          <w:rFonts w:hint="eastAsia"/>
          <w:color w:val="000000" w:themeColor="text1"/>
        </w:rPr>
        <w:t>11</w:t>
      </w:r>
      <w:r>
        <w:rPr>
          <w:color w:val="000000" w:themeColor="text1"/>
        </w:rPr>
        <w:t>.</w:t>
      </w:r>
      <w:r>
        <w:t>读图</w:t>
      </w:r>
      <w:r w:rsidR="001D2227">
        <w:rPr>
          <w:rFonts w:hint="eastAsia"/>
        </w:rPr>
        <w:t>4</w:t>
      </w:r>
      <w:r>
        <w:rPr>
          <w:rFonts w:hint="eastAsia"/>
        </w:rPr>
        <w:t>，甲地位于我国西北内陆，乙地位于我国东部。</w:t>
      </w:r>
      <w:r>
        <w:t>完成以下问题。</w:t>
      </w:r>
    </w:p>
    <w:p w:rsidR="00C925D6" w:rsidRDefault="006D20FE" w:rsidP="00FF5B4B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003675" cy="1757680"/>
            <wp:effectExtent l="0" t="0" r="9525" b="7620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9307" cy="176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5D6" w:rsidRDefault="006D20FE" w:rsidP="00FF5B4B">
      <w:pPr>
        <w:spacing w:line="276" w:lineRule="auto"/>
        <w:jc w:val="center"/>
        <w:rPr>
          <w:b/>
        </w:rPr>
      </w:pPr>
      <w:r>
        <w:rPr>
          <w:b/>
        </w:rPr>
        <w:t>图</w:t>
      </w:r>
      <w:r w:rsidR="001D2227">
        <w:rPr>
          <w:rFonts w:hint="eastAsia"/>
          <w:b/>
        </w:rPr>
        <w:t>4</w:t>
      </w:r>
    </w:p>
    <w:p w:rsidR="00C925D6" w:rsidRDefault="006D20FE" w:rsidP="00FF5B4B">
      <w:pPr>
        <w:spacing w:line="276" w:lineRule="auto"/>
      </w:pPr>
      <w:r>
        <w:rPr>
          <w:b/>
        </w:rPr>
        <w:t xml:space="preserve">           </w:t>
      </w:r>
    </w:p>
    <w:p w:rsidR="00C925D6" w:rsidRDefault="006D20FE" w:rsidP="00FF5B4B">
      <w:pPr>
        <w:numPr>
          <w:ilvl w:val="0"/>
          <w:numId w:val="2"/>
        </w:numPr>
        <w:spacing w:line="276" w:lineRule="auto"/>
        <w:rPr>
          <w:bCs/>
          <w:szCs w:val="21"/>
        </w:rPr>
      </w:pPr>
      <w:r>
        <w:rPr>
          <w:rFonts w:hint="eastAsia"/>
          <w:bCs/>
          <w:szCs w:val="21"/>
        </w:rPr>
        <w:t>描述甲地城镇</w:t>
      </w:r>
      <w:r>
        <w:rPr>
          <w:bCs/>
          <w:szCs w:val="21"/>
        </w:rPr>
        <w:t>分布</w:t>
      </w:r>
      <w:r>
        <w:rPr>
          <w:rFonts w:hint="eastAsia"/>
          <w:bCs/>
          <w:szCs w:val="21"/>
        </w:rPr>
        <w:t>特点，分析该地人口分布差异显著的原因。</w:t>
      </w:r>
    </w:p>
    <w:p w:rsidR="00C925D6" w:rsidRDefault="00C925D6" w:rsidP="00FF5B4B">
      <w:pPr>
        <w:spacing w:line="276" w:lineRule="auto"/>
        <w:rPr>
          <w:bCs/>
          <w:szCs w:val="21"/>
        </w:rPr>
      </w:pPr>
    </w:p>
    <w:p w:rsidR="00C925D6" w:rsidRDefault="00C925D6" w:rsidP="00FF5B4B">
      <w:pPr>
        <w:spacing w:line="276" w:lineRule="auto"/>
        <w:rPr>
          <w:bCs/>
          <w:szCs w:val="21"/>
        </w:rPr>
      </w:pPr>
    </w:p>
    <w:p w:rsidR="00C925D6" w:rsidRDefault="00C925D6" w:rsidP="00FF5B4B">
      <w:pPr>
        <w:spacing w:line="276" w:lineRule="auto"/>
        <w:rPr>
          <w:bCs/>
          <w:szCs w:val="21"/>
        </w:rPr>
      </w:pPr>
    </w:p>
    <w:p w:rsidR="00C925D6" w:rsidRDefault="006D20FE" w:rsidP="00FF5B4B">
      <w:pPr>
        <w:numPr>
          <w:ilvl w:val="0"/>
          <w:numId w:val="2"/>
        </w:numPr>
        <w:spacing w:line="276" w:lineRule="auto"/>
        <w:rPr>
          <w:bCs/>
          <w:szCs w:val="21"/>
        </w:rPr>
      </w:pPr>
      <w:r>
        <w:rPr>
          <w:rFonts w:hint="eastAsia"/>
          <w:bCs/>
          <w:szCs w:val="21"/>
        </w:rPr>
        <w:t>描述乙地人口分布的变化特征，分析该变化的形成原因</w:t>
      </w:r>
      <w:r>
        <w:rPr>
          <w:bCs/>
          <w:szCs w:val="21"/>
        </w:rPr>
        <w:t>。</w:t>
      </w:r>
    </w:p>
    <w:p w:rsidR="00C925D6" w:rsidRDefault="00C925D6" w:rsidP="00FF5B4B">
      <w:pPr>
        <w:spacing w:line="276" w:lineRule="auto"/>
        <w:rPr>
          <w:bCs/>
          <w:szCs w:val="21"/>
        </w:rPr>
      </w:pPr>
    </w:p>
    <w:p w:rsidR="00C925D6" w:rsidRDefault="00C925D6" w:rsidP="00FF5B4B">
      <w:pPr>
        <w:spacing w:line="276" w:lineRule="auto"/>
        <w:rPr>
          <w:bCs/>
          <w:szCs w:val="21"/>
        </w:rPr>
      </w:pPr>
    </w:p>
    <w:p w:rsidR="00C925D6" w:rsidRDefault="00C925D6" w:rsidP="00FF5B4B">
      <w:pPr>
        <w:spacing w:line="276" w:lineRule="auto"/>
        <w:rPr>
          <w:bCs/>
          <w:szCs w:val="21"/>
        </w:rPr>
      </w:pPr>
    </w:p>
    <w:p w:rsidR="00C925D6" w:rsidRDefault="006D20FE" w:rsidP="00FF5B4B">
      <w:pPr>
        <w:spacing w:line="276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3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列举影响人口分布的社会经济因素。</w:t>
      </w:r>
    </w:p>
    <w:p w:rsidR="00C925D6" w:rsidRDefault="00C925D6" w:rsidP="00FF5B4B">
      <w:pPr>
        <w:spacing w:line="276" w:lineRule="auto"/>
        <w:rPr>
          <w:bCs/>
          <w:szCs w:val="21"/>
        </w:rPr>
      </w:pPr>
    </w:p>
    <w:p w:rsidR="00C925D6" w:rsidRDefault="00C925D6">
      <w:pPr>
        <w:rPr>
          <w:bCs/>
          <w:szCs w:val="21"/>
        </w:rPr>
      </w:pPr>
    </w:p>
    <w:p w:rsidR="00C925D6" w:rsidRDefault="00C925D6">
      <w:pPr>
        <w:snapToGrid w:val="0"/>
        <w:spacing w:line="360" w:lineRule="auto"/>
        <w:rPr>
          <w:rFonts w:ascii="宋体" w:hAnsi="宋体"/>
          <w:color w:val="000000" w:themeColor="text1"/>
        </w:rPr>
      </w:pPr>
    </w:p>
    <w:sectPr w:rsidR="00C925D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 New Romans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5FEF"/>
    <w:multiLevelType w:val="singleLevel"/>
    <w:tmpl w:val="194A5FE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C236447"/>
    <w:multiLevelType w:val="multilevel"/>
    <w:tmpl w:val="5C23644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05F2F"/>
    <w:rsid w:val="0003435C"/>
    <w:rsid w:val="000660A9"/>
    <w:rsid w:val="000D3AC0"/>
    <w:rsid w:val="000E7977"/>
    <w:rsid w:val="000F5C3D"/>
    <w:rsid w:val="001D2227"/>
    <w:rsid w:val="001F7344"/>
    <w:rsid w:val="00222DE5"/>
    <w:rsid w:val="0023424D"/>
    <w:rsid w:val="002925AD"/>
    <w:rsid w:val="002C4636"/>
    <w:rsid w:val="002F7F23"/>
    <w:rsid w:val="0032581A"/>
    <w:rsid w:val="00327A60"/>
    <w:rsid w:val="003625BE"/>
    <w:rsid w:val="003822C1"/>
    <w:rsid w:val="00392EED"/>
    <w:rsid w:val="003A25BE"/>
    <w:rsid w:val="003E0379"/>
    <w:rsid w:val="00402F7C"/>
    <w:rsid w:val="004267C0"/>
    <w:rsid w:val="004A0461"/>
    <w:rsid w:val="004C777C"/>
    <w:rsid w:val="00503933"/>
    <w:rsid w:val="00536AF7"/>
    <w:rsid w:val="00563E58"/>
    <w:rsid w:val="005757CC"/>
    <w:rsid w:val="00612A58"/>
    <w:rsid w:val="0061755B"/>
    <w:rsid w:val="00640D69"/>
    <w:rsid w:val="006B5A08"/>
    <w:rsid w:val="006D20FE"/>
    <w:rsid w:val="00855611"/>
    <w:rsid w:val="008C3ED4"/>
    <w:rsid w:val="008D1D1A"/>
    <w:rsid w:val="008E574B"/>
    <w:rsid w:val="009121D9"/>
    <w:rsid w:val="00936B07"/>
    <w:rsid w:val="00A06EBF"/>
    <w:rsid w:val="00B67A4D"/>
    <w:rsid w:val="00BC359D"/>
    <w:rsid w:val="00C15F8A"/>
    <w:rsid w:val="00C1709A"/>
    <w:rsid w:val="00C46280"/>
    <w:rsid w:val="00C72F0C"/>
    <w:rsid w:val="00C85618"/>
    <w:rsid w:val="00C925D6"/>
    <w:rsid w:val="00CA49A2"/>
    <w:rsid w:val="00CA4F9C"/>
    <w:rsid w:val="00CA7FDB"/>
    <w:rsid w:val="00CB6A8D"/>
    <w:rsid w:val="00D27A98"/>
    <w:rsid w:val="00D73B03"/>
    <w:rsid w:val="00E03D3B"/>
    <w:rsid w:val="00E71898"/>
    <w:rsid w:val="00ED6057"/>
    <w:rsid w:val="00F2689D"/>
    <w:rsid w:val="00FF5B4B"/>
    <w:rsid w:val="724A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3D4F0F"/>
  <w15:docId w15:val="{43F7A3A7-1FA6-4B20-813F-C1F6FDA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Char">
    <w:name w:val="DefaultParagraph Char"/>
    <w:link w:val="DefaultParagraph"/>
    <w:locked/>
    <w:rPr>
      <w:szCs w:val="22"/>
    </w:rPr>
  </w:style>
  <w:style w:type="paragraph" w:customStyle="1" w:styleId="DefaultParagraph">
    <w:name w:val="DefaultParagraph"/>
    <w:link w:val="DefaultParagraphChar"/>
    <w:rPr>
      <w:kern w:val="2"/>
      <w:sz w:val="21"/>
      <w:szCs w:val="22"/>
    </w:rPr>
  </w:style>
  <w:style w:type="character" w:customStyle="1" w:styleId="1">
    <w:name w:val="纯文本 字符1"/>
    <w:link w:val="a3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qFormat/>
    <w:rPr>
      <w:rFonts w:asciiTheme="minorEastAsia" w:hAnsi="Courier New" w:cs="Courier New"/>
      <w:szCs w:val="22"/>
    </w:rPr>
  </w:style>
  <w:style w:type="character" w:customStyle="1" w:styleId="a9">
    <w:name w:val="页眉 字符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eastAsia="宋体" w:hAnsi="Time New Romans" w:cs="宋体"/>
      <w:kern w:val="2"/>
      <w:sz w:val="21"/>
      <w:szCs w:val="22"/>
    </w:rPr>
  </w:style>
  <w:style w:type="character" w:customStyle="1" w:styleId="bjh-p">
    <w:name w:val="bjh-p"/>
    <w:basedOn w:val="a0"/>
  </w:style>
  <w:style w:type="character" w:customStyle="1" w:styleId="a5">
    <w:name w:val="批注框文本 字符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xb21cn</cp:lastModifiedBy>
  <cp:revision>28</cp:revision>
  <dcterms:created xsi:type="dcterms:W3CDTF">2020-03-03T08:15:00Z</dcterms:created>
  <dcterms:modified xsi:type="dcterms:W3CDTF">2020-03-18T06:21:00Z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