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【选择题】</w:t>
      </w:r>
    </w:p>
    <w:p>
      <w:pPr>
        <w:spacing w:line="276" w:lineRule="auto"/>
        <w:rPr>
          <w:rFonts w:ascii="Times New Roman" w:hAnsi="Times New Roman"/>
          <w:color w:val="auto"/>
          <w:szCs w:val="22"/>
        </w:rPr>
      </w:pPr>
      <w:r>
        <w:rPr>
          <w:rFonts w:ascii="Times New Roman" w:hAnsi="Times New Roman"/>
          <w:color w:val="auto"/>
          <w:szCs w:val="22"/>
        </w:rPr>
        <w:t>1.</w:t>
      </w:r>
      <w:r>
        <w:rPr>
          <w:rFonts w:hint="eastAsia" w:ascii="Times New Roman" w:hAnsi="Times New Roman"/>
          <w:color w:val="auto"/>
          <w:szCs w:val="22"/>
        </w:rPr>
        <w:t xml:space="preserve"> </w:t>
      </w:r>
      <w:r>
        <w:rPr>
          <w:rFonts w:ascii="Times New Roman" w:hAnsi="Times New Roman"/>
          <w:color w:val="auto"/>
          <w:szCs w:val="22"/>
        </w:rPr>
        <w:t>下列现象属于人口迁移的是（    ）</w:t>
      </w:r>
    </w:p>
    <w:p>
      <w:pPr>
        <w:spacing w:line="276" w:lineRule="auto"/>
        <w:rPr>
          <w:rFonts w:ascii="Times New Roman" w:hAnsi="Times New Roman"/>
          <w:color w:val="auto"/>
          <w:szCs w:val="22"/>
        </w:rPr>
      </w:pPr>
      <w:r>
        <w:rPr>
          <w:rFonts w:ascii="Times New Roman" w:hAnsi="Times New Roman"/>
          <w:color w:val="auto"/>
          <w:szCs w:val="22"/>
        </w:rPr>
        <w:t xml:space="preserve">  A.</w:t>
      </w:r>
      <w:r>
        <w:rPr>
          <w:rFonts w:hint="eastAsia" w:ascii="Times New Roman" w:hAnsi="Times New Roman"/>
          <w:color w:val="auto"/>
          <w:szCs w:val="22"/>
        </w:rPr>
        <w:t xml:space="preserve"> </w:t>
      </w:r>
      <w:r>
        <w:rPr>
          <w:rFonts w:ascii="Times New Roman" w:hAnsi="Times New Roman"/>
          <w:color w:val="auto"/>
          <w:szCs w:val="22"/>
        </w:rPr>
        <w:t>“十一”黄金周出游     B.</w:t>
      </w:r>
      <w:r>
        <w:rPr>
          <w:rFonts w:hint="eastAsia" w:ascii="Times New Roman" w:hAnsi="Times New Roman"/>
          <w:color w:val="auto"/>
          <w:szCs w:val="22"/>
        </w:rPr>
        <w:t xml:space="preserve"> </w:t>
      </w:r>
      <w:r>
        <w:rPr>
          <w:rFonts w:ascii="Times New Roman" w:hAnsi="Times New Roman"/>
          <w:color w:val="auto"/>
          <w:szCs w:val="22"/>
        </w:rPr>
        <w:t>游牧民迁徙     C.</w:t>
      </w:r>
      <w:r>
        <w:rPr>
          <w:rFonts w:hint="eastAsia" w:ascii="Times New Roman" w:hAnsi="Times New Roman"/>
          <w:color w:val="auto"/>
          <w:szCs w:val="22"/>
        </w:rPr>
        <w:t xml:space="preserve"> </w:t>
      </w:r>
      <w:r>
        <w:rPr>
          <w:rFonts w:ascii="Times New Roman" w:hAnsi="Times New Roman"/>
          <w:color w:val="auto"/>
          <w:szCs w:val="22"/>
        </w:rPr>
        <w:t>外出购物      D.</w:t>
      </w:r>
      <w:r>
        <w:rPr>
          <w:rFonts w:hint="eastAsia" w:ascii="Times New Roman" w:hAnsi="Times New Roman"/>
          <w:color w:val="auto"/>
          <w:szCs w:val="22"/>
        </w:rPr>
        <w:t xml:space="preserve"> </w:t>
      </w:r>
      <w:r>
        <w:rPr>
          <w:rFonts w:ascii="Times New Roman" w:hAnsi="Times New Roman"/>
          <w:color w:val="auto"/>
          <w:szCs w:val="22"/>
        </w:rPr>
        <w:t>中国学生出国留学</w:t>
      </w:r>
    </w:p>
    <w:p>
      <w:pPr>
        <w:spacing w:line="276" w:lineRule="auto"/>
        <w:rPr>
          <w:rFonts w:ascii="Times New Roman" w:hAnsi="Times New Roman"/>
          <w:color w:val="auto"/>
          <w:szCs w:val="22"/>
        </w:rPr>
      </w:pPr>
      <w:r>
        <w:rPr>
          <w:rFonts w:ascii="Times New Roman" w:hAnsi="Times New Roman"/>
          <w:color w:val="auto"/>
          <w:szCs w:val="22"/>
        </w:rPr>
        <w:t>2.</w:t>
      </w:r>
      <w:r>
        <w:rPr>
          <w:rFonts w:hint="eastAsia" w:ascii="Times New Roman" w:hAnsi="Times New Roman"/>
          <w:color w:val="auto"/>
          <w:szCs w:val="22"/>
        </w:rPr>
        <w:t xml:space="preserve"> </w:t>
      </w:r>
      <w:r>
        <w:rPr>
          <w:rFonts w:ascii="Times New Roman" w:hAnsi="Times New Roman"/>
          <w:color w:val="auto"/>
          <w:szCs w:val="22"/>
        </w:rPr>
        <w:t>下面可能表示近年来我国民工大规模流动方向的是（    ）</w:t>
      </w:r>
    </w:p>
    <w:p>
      <w:pPr>
        <w:spacing w:line="276" w:lineRule="auto"/>
        <w:rPr>
          <w:rFonts w:ascii="Times New Roman" w:hAnsi="Times New Roman"/>
          <w:color w:val="auto"/>
          <w:szCs w:val="22"/>
        </w:rPr>
      </w:pPr>
      <w:r>
        <w:rPr>
          <w:rFonts w:ascii="Times New Roman" w:hAnsi="Times New Roman"/>
          <w:color w:val="auto"/>
          <w:szCs w:val="22"/>
        </w:rPr>
        <w:t xml:space="preserve">  A.</w:t>
      </w:r>
      <w:r>
        <w:rPr>
          <w:rFonts w:hint="eastAsia" w:ascii="Times New Roman" w:hAnsi="Times New Roman"/>
          <w:color w:val="auto"/>
          <w:szCs w:val="22"/>
        </w:rPr>
        <w:t xml:space="preserve"> </w:t>
      </w:r>
      <w:r>
        <w:rPr>
          <w:rFonts w:ascii="Times New Roman" w:hAnsi="Times New Roman"/>
          <w:color w:val="auto"/>
          <w:szCs w:val="22"/>
        </w:rPr>
        <w:t>从湖南流往广东                  B.</w:t>
      </w:r>
      <w:r>
        <w:rPr>
          <w:rFonts w:hint="eastAsia" w:ascii="Times New Roman" w:hAnsi="Times New Roman"/>
          <w:color w:val="auto"/>
          <w:szCs w:val="22"/>
        </w:rPr>
        <w:t xml:space="preserve"> </w:t>
      </w:r>
      <w:r>
        <w:rPr>
          <w:rFonts w:ascii="Times New Roman" w:hAnsi="Times New Roman"/>
          <w:color w:val="auto"/>
          <w:szCs w:val="22"/>
        </w:rPr>
        <w:t>从河北流往河南</w:t>
      </w:r>
    </w:p>
    <w:p>
      <w:pPr>
        <w:spacing w:line="276" w:lineRule="auto"/>
        <w:rPr>
          <w:rFonts w:ascii="Times New Roman" w:hAnsi="Times New Roman"/>
          <w:color w:val="auto"/>
          <w:szCs w:val="22"/>
        </w:rPr>
      </w:pPr>
      <w:r>
        <w:rPr>
          <w:rFonts w:ascii="Times New Roman" w:hAnsi="Times New Roman"/>
          <w:color w:val="auto"/>
          <w:szCs w:val="22"/>
        </w:rPr>
        <w:t xml:space="preserve">  C.</w:t>
      </w:r>
      <w:r>
        <w:rPr>
          <w:rFonts w:hint="eastAsia" w:ascii="Times New Roman" w:hAnsi="Times New Roman"/>
          <w:color w:val="auto"/>
          <w:szCs w:val="22"/>
        </w:rPr>
        <w:t xml:space="preserve"> </w:t>
      </w:r>
      <w:r>
        <w:rPr>
          <w:rFonts w:ascii="Times New Roman" w:hAnsi="Times New Roman"/>
          <w:color w:val="auto"/>
          <w:szCs w:val="22"/>
        </w:rPr>
        <w:t>从新疆流往内地                  D.</w:t>
      </w:r>
      <w:r>
        <w:rPr>
          <w:rFonts w:hint="eastAsia" w:ascii="Times New Roman" w:hAnsi="Times New Roman"/>
          <w:color w:val="auto"/>
          <w:szCs w:val="22"/>
        </w:rPr>
        <w:t xml:space="preserve"> </w:t>
      </w:r>
      <w:r>
        <w:rPr>
          <w:rFonts w:ascii="Times New Roman" w:hAnsi="Times New Roman"/>
          <w:color w:val="auto"/>
          <w:szCs w:val="22"/>
        </w:rPr>
        <w:t>从湖北流往重庆</w:t>
      </w:r>
    </w:p>
    <w:p>
      <w:pPr>
        <w:rPr>
          <w:rFonts w:ascii="Times New Roman" w:hAnsi="Times New Roman" w:eastAsia="楷体"/>
          <w:color w:val="auto"/>
          <w:szCs w:val="22"/>
        </w:rPr>
      </w:pPr>
      <w:r>
        <w:rPr>
          <w:rFonts w:ascii="Times New Roman" w:hAnsi="Times New Roman" w:eastAsia="楷体"/>
          <w:color w:val="auto"/>
          <w:szCs w:val="22"/>
        </w:rPr>
        <w:t>图</w:t>
      </w:r>
      <w:r>
        <w:rPr>
          <w:rFonts w:hint="eastAsia" w:eastAsia="楷体"/>
          <w:color w:val="auto"/>
          <w:szCs w:val="22"/>
          <w:lang w:val="en-US" w:eastAsia="zh-CN"/>
        </w:rPr>
        <w:t>2</w:t>
      </w:r>
      <w:r>
        <w:rPr>
          <w:rFonts w:ascii="Times New Roman" w:hAnsi="Times New Roman" w:eastAsia="楷体"/>
          <w:color w:val="auto"/>
          <w:szCs w:val="22"/>
        </w:rPr>
        <w:t>-</w:t>
      </w:r>
      <w:r>
        <w:rPr>
          <w:rFonts w:hint="eastAsia" w:eastAsia="楷体"/>
          <w:color w:val="auto"/>
          <w:szCs w:val="22"/>
          <w:lang w:val="en-US" w:eastAsia="zh-CN"/>
        </w:rPr>
        <w:t>1</w:t>
      </w:r>
      <w:r>
        <w:rPr>
          <w:rFonts w:ascii="Times New Roman" w:hAnsi="Times New Roman" w:eastAsia="楷体"/>
          <w:color w:val="auto"/>
          <w:szCs w:val="22"/>
        </w:rPr>
        <w:t>为“我国部分省市2005－2010年人口迁出率、迁入率分布”。读图，回答</w:t>
      </w:r>
      <w:r>
        <w:rPr>
          <w:rFonts w:hint="eastAsia" w:eastAsia="楷体"/>
          <w:color w:val="auto"/>
          <w:szCs w:val="22"/>
          <w:lang w:val="en-US" w:eastAsia="zh-CN"/>
        </w:rPr>
        <w:t>3，</w:t>
      </w:r>
      <w:r>
        <w:rPr>
          <w:rFonts w:ascii="Times New Roman" w:hAnsi="Times New Roman" w:eastAsia="楷体"/>
          <w:color w:val="auto"/>
          <w:szCs w:val="22"/>
        </w:rPr>
        <w:t>4题。</w:t>
      </w:r>
    </w:p>
    <w:p>
      <w:pPr>
        <w:jc w:val="center"/>
        <w:rPr>
          <w:rFonts w:ascii="Times New Roman" w:hAnsi="Times New Roman" w:eastAsia="等线"/>
          <w:color w:val="auto"/>
          <w:szCs w:val="22"/>
        </w:rPr>
      </w:pPr>
      <w:r>
        <w:rPr>
          <w:rFonts w:ascii="Times New Roman" w:hAnsi="Times New Roman" w:eastAsia="等线"/>
          <w:color w:val="auto"/>
          <w:szCs w:val="22"/>
        </w:rPr>
        <w:drawing>
          <wp:inline distT="0" distB="0" distL="0" distR="0">
            <wp:extent cx="3076575" cy="1771650"/>
            <wp:effectExtent l="0" t="0" r="9525" b="6350"/>
            <wp:docPr id="159"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59"/>
                    <pic:cNvPicPr>
                      <a:picLocks noChangeAspect="1"/>
                    </pic:cNvPicPr>
                  </pic:nvPicPr>
                  <pic:blipFill>
                    <a:blip r:embed="rId4"/>
                    <a:stretch>
                      <a:fillRect/>
                    </a:stretch>
                  </pic:blipFill>
                  <pic:spPr>
                    <a:xfrm>
                      <a:off x="0" y="0"/>
                      <a:ext cx="3089679" cy="1779559"/>
                    </a:xfrm>
                    <a:prstGeom prst="rect">
                      <a:avLst/>
                    </a:prstGeom>
                  </pic:spPr>
                </pic:pic>
              </a:graphicData>
            </a:graphic>
          </wp:inline>
        </w:drawing>
      </w:r>
    </w:p>
    <w:p>
      <w:pPr>
        <w:jc w:val="center"/>
        <w:rPr>
          <w:rFonts w:ascii="Times New Roman" w:hAnsi="Times New Roman"/>
          <w:b/>
          <w:color w:val="auto"/>
          <w:szCs w:val="22"/>
        </w:rPr>
      </w:pPr>
      <w:r>
        <w:rPr>
          <w:rFonts w:ascii="Times New Roman" w:hAnsi="Times New Roman"/>
          <w:b/>
          <w:color w:val="auto"/>
          <w:szCs w:val="22"/>
        </w:rPr>
        <w:t>图</w:t>
      </w:r>
      <w:r>
        <w:rPr>
          <w:rFonts w:hint="eastAsia"/>
          <w:b/>
          <w:color w:val="auto"/>
          <w:szCs w:val="22"/>
          <w:lang w:val="en-US" w:eastAsia="zh-CN"/>
        </w:rPr>
        <w:t>2</w:t>
      </w:r>
      <w:r>
        <w:rPr>
          <w:rFonts w:ascii="Times New Roman" w:hAnsi="Times New Roman"/>
          <w:b/>
          <w:color w:val="auto"/>
          <w:szCs w:val="22"/>
        </w:rPr>
        <w:t>-</w:t>
      </w:r>
      <w:r>
        <w:rPr>
          <w:rFonts w:hint="eastAsia"/>
          <w:b/>
          <w:color w:val="auto"/>
          <w:szCs w:val="22"/>
          <w:lang w:val="en-US" w:eastAsia="zh-CN"/>
        </w:rPr>
        <w:t>1</w:t>
      </w:r>
    </w:p>
    <w:p>
      <w:pPr>
        <w:numPr>
          <w:ilvl w:val="0"/>
          <w:numId w:val="1"/>
        </w:numPr>
        <w:rPr>
          <w:rFonts w:ascii="Times New Roman" w:hAnsi="Times New Roman"/>
          <w:color w:val="auto"/>
          <w:szCs w:val="21"/>
        </w:rPr>
      </w:pPr>
      <w:r>
        <w:rPr>
          <w:rFonts w:ascii="Times New Roman" w:hAnsi="Times New Roman"/>
          <w:color w:val="auto"/>
          <w:szCs w:val="21"/>
        </w:rPr>
        <w:t>造成安徽省人口迁出率高于贵州省的主要原因是当地</w:t>
      </w:r>
    </w:p>
    <w:p>
      <w:pPr>
        <w:rPr>
          <w:rFonts w:ascii="Times New Roman" w:hAnsi="Times New Roman"/>
          <w:color w:val="auto"/>
          <w:szCs w:val="21"/>
        </w:rPr>
      </w:pPr>
      <w:r>
        <w:rPr>
          <w:rFonts w:ascii="Times New Roman" w:hAnsi="Times New Roman"/>
          <w:color w:val="auto"/>
          <w:szCs w:val="21"/>
        </w:rPr>
        <w:t>A.收入水平高       B. 距</w:t>
      </w:r>
      <w:r>
        <w:rPr>
          <w:rFonts w:hint="eastAsia"/>
          <w:color w:val="auto"/>
          <w:szCs w:val="21"/>
          <w:lang w:eastAsia="zh-CN"/>
        </w:rPr>
        <w:t>迁入</w:t>
      </w:r>
      <w:r>
        <w:rPr>
          <w:rFonts w:ascii="Times New Roman" w:hAnsi="Times New Roman"/>
          <w:color w:val="auto"/>
          <w:szCs w:val="21"/>
        </w:rPr>
        <w:t xml:space="preserve">地区近        C.人口数量少        D. 经济比较落后 </w:t>
      </w:r>
    </w:p>
    <w:p>
      <w:pPr>
        <w:rPr>
          <w:rFonts w:ascii="Times New Roman" w:hAnsi="Times New Roman"/>
          <w:color w:val="auto"/>
          <w:szCs w:val="21"/>
        </w:rPr>
      </w:pPr>
      <w:r>
        <w:rPr>
          <w:rFonts w:hint="eastAsia"/>
          <w:color w:val="auto"/>
          <w:szCs w:val="21"/>
          <w:lang w:val="en-US" w:eastAsia="zh-CN"/>
        </w:rPr>
        <w:t>4</w:t>
      </w:r>
      <w:r>
        <w:rPr>
          <w:rFonts w:ascii="Times New Roman" w:hAnsi="Times New Roman"/>
          <w:color w:val="auto"/>
          <w:szCs w:val="21"/>
        </w:rPr>
        <w:t>.</w:t>
      </w:r>
      <w:r>
        <w:rPr>
          <w:rFonts w:hint="eastAsia"/>
          <w:color w:val="auto"/>
          <w:szCs w:val="21"/>
          <w:lang w:val="en-US" w:eastAsia="zh-CN"/>
        </w:rPr>
        <w:t xml:space="preserve"> </w:t>
      </w:r>
      <w:r>
        <w:rPr>
          <w:rFonts w:ascii="Times New Roman" w:hAnsi="Times New Roman"/>
          <w:color w:val="auto"/>
          <w:szCs w:val="21"/>
        </w:rPr>
        <w:t>图中现象可能</w:t>
      </w:r>
    </w:p>
    <w:p>
      <w:pPr>
        <w:rPr>
          <w:rFonts w:hint="eastAsia" w:ascii="Times New Roman" w:hAnsi="Times New Roman" w:eastAsia="宋体"/>
          <w:color w:val="auto"/>
          <w:szCs w:val="21"/>
          <w:lang w:eastAsia="zh-CN"/>
        </w:rPr>
      </w:pPr>
      <w:r>
        <w:rPr>
          <w:rFonts w:ascii="Times New Roman" w:hAnsi="Times New Roman"/>
          <w:color w:val="auto"/>
          <w:szCs w:val="21"/>
        </w:rPr>
        <w:t>A.</w:t>
      </w:r>
      <w:r>
        <w:rPr>
          <w:rFonts w:hint="eastAsia" w:ascii="Times New Roman" w:hAnsi="Times New Roman"/>
          <w:color w:val="auto"/>
          <w:szCs w:val="21"/>
        </w:rPr>
        <w:t xml:space="preserve"> </w:t>
      </w:r>
      <w:r>
        <w:rPr>
          <w:rFonts w:ascii="Times New Roman" w:hAnsi="Times New Roman"/>
          <w:color w:val="auto"/>
          <w:szCs w:val="21"/>
        </w:rPr>
        <w:t>促使我国人口分布趋于均匀              B.</w:t>
      </w:r>
      <w:r>
        <w:rPr>
          <w:rFonts w:hint="eastAsia" w:ascii="Times New Roman" w:hAnsi="Times New Roman"/>
          <w:color w:val="auto"/>
          <w:szCs w:val="21"/>
        </w:rPr>
        <w:t xml:space="preserve"> </w:t>
      </w:r>
      <w:r>
        <w:rPr>
          <w:rFonts w:ascii="Times New Roman" w:hAnsi="Times New Roman"/>
          <w:color w:val="auto"/>
          <w:szCs w:val="21"/>
        </w:rPr>
        <w:t>进一步</w:t>
      </w:r>
      <w:r>
        <w:rPr>
          <w:rFonts w:hint="eastAsia"/>
          <w:color w:val="auto"/>
          <w:szCs w:val="21"/>
          <w:lang w:eastAsia="zh-CN"/>
        </w:rPr>
        <w:t>促进东部</w:t>
      </w:r>
      <w:r>
        <w:rPr>
          <w:rFonts w:ascii="Times New Roman" w:hAnsi="Times New Roman"/>
          <w:color w:val="auto"/>
          <w:szCs w:val="21"/>
        </w:rPr>
        <w:t>城市</w:t>
      </w:r>
      <w:r>
        <w:rPr>
          <w:rFonts w:hint="eastAsia"/>
          <w:color w:val="auto"/>
          <w:szCs w:val="21"/>
          <w:lang w:eastAsia="zh-CN"/>
        </w:rPr>
        <w:t>的发展</w:t>
      </w:r>
    </w:p>
    <w:p>
      <w:pPr>
        <w:rPr>
          <w:rFonts w:ascii="Times New Roman" w:hAnsi="Times New Roman"/>
          <w:color w:val="auto"/>
          <w:szCs w:val="21"/>
        </w:rPr>
      </w:pPr>
      <w:r>
        <w:rPr>
          <w:rFonts w:ascii="Times New Roman" w:hAnsi="Times New Roman"/>
          <w:color w:val="auto"/>
          <w:szCs w:val="21"/>
        </w:rPr>
        <w:t>C.</w:t>
      </w:r>
      <w:r>
        <w:rPr>
          <w:rFonts w:hint="eastAsia" w:ascii="Times New Roman" w:hAnsi="Times New Roman"/>
          <w:color w:val="auto"/>
          <w:szCs w:val="21"/>
        </w:rPr>
        <w:t xml:space="preserve"> </w:t>
      </w:r>
      <w:r>
        <w:rPr>
          <w:rFonts w:ascii="Times New Roman" w:hAnsi="Times New Roman"/>
          <w:color w:val="auto"/>
          <w:szCs w:val="21"/>
        </w:rPr>
        <w:t>增强浙江省</w:t>
      </w:r>
      <w:r>
        <w:rPr>
          <w:rFonts w:hint="eastAsia"/>
          <w:color w:val="auto"/>
          <w:szCs w:val="21"/>
          <w:lang w:eastAsia="zh-CN"/>
        </w:rPr>
        <w:t>农业生产</w:t>
      </w:r>
      <w:r>
        <w:rPr>
          <w:rFonts w:ascii="Times New Roman" w:hAnsi="Times New Roman"/>
          <w:color w:val="auto"/>
          <w:szCs w:val="21"/>
        </w:rPr>
        <w:t xml:space="preserve">的活力              </w:t>
      </w:r>
      <w:r>
        <w:rPr>
          <w:rFonts w:ascii="Times New Roman" w:hAnsi="Times New Roman"/>
          <w:color w:val="auto"/>
          <w:sz w:val="2"/>
          <w:szCs w:val="21"/>
          <w:vertAlign w:val="superscript"/>
        </w:rPr>
        <w:t xml:space="preserve">   </w:t>
      </w:r>
      <w:r>
        <w:rPr>
          <w:rFonts w:ascii="Times New Roman" w:hAnsi="Times New Roman"/>
          <w:color w:val="auto"/>
          <w:szCs w:val="21"/>
        </w:rPr>
        <w:t>D.</w:t>
      </w:r>
      <w:r>
        <w:rPr>
          <w:rFonts w:hint="eastAsia" w:ascii="Times New Roman" w:hAnsi="Times New Roman"/>
          <w:color w:val="auto"/>
          <w:szCs w:val="21"/>
        </w:rPr>
        <w:t xml:space="preserve"> </w:t>
      </w:r>
      <w:r>
        <w:rPr>
          <w:rFonts w:ascii="Times New Roman" w:hAnsi="Times New Roman"/>
          <w:color w:val="auto"/>
          <w:szCs w:val="21"/>
        </w:rPr>
        <w:t>中、西部人口数量不断增加</w:t>
      </w:r>
    </w:p>
    <w:p>
      <w:pPr>
        <w:spacing w:line="276" w:lineRule="auto"/>
        <w:rPr>
          <w:rFonts w:ascii="Times New Roman" w:hAnsi="Times New Roman" w:eastAsia="楷体"/>
          <w:color w:val="auto"/>
          <w:szCs w:val="22"/>
        </w:rPr>
      </w:pPr>
    </w:p>
    <w:p>
      <w:pPr>
        <w:spacing w:line="276" w:lineRule="auto"/>
        <w:rPr>
          <w:rFonts w:ascii="Times New Roman" w:hAnsi="Times New Roman"/>
          <w:color w:val="auto"/>
          <w:szCs w:val="22"/>
        </w:rPr>
      </w:pPr>
      <w:r>
        <w:rPr>
          <w:rFonts w:ascii="Times New Roman" w:hAnsi="Times New Roman"/>
          <w:b/>
          <w:color w:val="auto"/>
          <w:szCs w:val="22"/>
        </w:rPr>
        <w:drawing>
          <wp:anchor distT="0" distB="0" distL="114300" distR="114300" simplePos="0" relativeHeight="251795456" behindDoc="0" locked="0" layoutInCell="1" allowOverlap="1">
            <wp:simplePos x="0" y="0"/>
            <wp:positionH relativeFrom="column">
              <wp:posOffset>3435985</wp:posOffset>
            </wp:positionH>
            <wp:positionV relativeFrom="paragraph">
              <wp:posOffset>40640</wp:posOffset>
            </wp:positionV>
            <wp:extent cx="2062480" cy="2226945"/>
            <wp:effectExtent l="0" t="0" r="7620" b="8255"/>
            <wp:wrapSquare wrapText="bothSides"/>
            <wp:docPr id="156"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56"/>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62480" cy="2226945"/>
                    </a:xfrm>
                    <a:prstGeom prst="rect">
                      <a:avLst/>
                    </a:prstGeom>
                  </pic:spPr>
                </pic:pic>
              </a:graphicData>
            </a:graphic>
          </wp:anchor>
        </w:drawing>
      </w:r>
      <w:r>
        <w:rPr>
          <w:rFonts w:ascii="Times New Roman" w:hAnsi="Times New Roman" w:eastAsia="楷体"/>
          <w:color w:val="auto"/>
          <w:szCs w:val="22"/>
        </w:rPr>
        <w:t>人口迁移受许多因素影响，有些来自迁出地，有些来自迁入地，还有些来自中间障碍因素。同时人口迁移过度可能会给迁入地带来巨大的压力，产生一系列环境问题。图</w:t>
      </w:r>
      <w:r>
        <w:rPr>
          <w:rFonts w:hint="eastAsia" w:eastAsia="楷体"/>
          <w:color w:val="auto"/>
          <w:szCs w:val="22"/>
          <w:lang w:val="en-US" w:eastAsia="zh-CN"/>
        </w:rPr>
        <w:t>2</w:t>
      </w:r>
      <w:r>
        <w:rPr>
          <w:rFonts w:ascii="Times New Roman" w:hAnsi="Times New Roman" w:eastAsia="楷体"/>
          <w:color w:val="auto"/>
          <w:szCs w:val="22"/>
        </w:rPr>
        <w:t>-</w:t>
      </w:r>
      <w:r>
        <w:rPr>
          <w:rFonts w:hint="eastAsia" w:eastAsia="楷体"/>
          <w:color w:val="auto"/>
          <w:szCs w:val="22"/>
          <w:lang w:val="en-US" w:eastAsia="zh-CN"/>
        </w:rPr>
        <w:t>2</w:t>
      </w:r>
      <w:r>
        <w:rPr>
          <w:rFonts w:ascii="Times New Roman" w:hAnsi="Times New Roman" w:eastAsia="楷体"/>
          <w:color w:val="auto"/>
          <w:szCs w:val="22"/>
        </w:rPr>
        <w:t>为影响人口迁移的主要因素示意图，读图，回答5</w:t>
      </w:r>
      <w:r>
        <w:rPr>
          <w:rFonts w:hint="eastAsia" w:eastAsia="楷体"/>
          <w:color w:val="auto"/>
          <w:szCs w:val="22"/>
          <w:lang w:eastAsia="zh-CN"/>
        </w:rPr>
        <w:t>，</w:t>
      </w:r>
      <w:r>
        <w:rPr>
          <w:rFonts w:hint="eastAsia" w:eastAsia="楷体"/>
          <w:color w:val="auto"/>
          <w:szCs w:val="22"/>
          <w:lang w:val="en-US" w:eastAsia="zh-CN"/>
        </w:rPr>
        <w:t>6</w:t>
      </w:r>
      <w:r>
        <w:rPr>
          <w:rFonts w:ascii="Times New Roman" w:hAnsi="Times New Roman" w:eastAsia="楷体"/>
          <w:color w:val="auto"/>
          <w:szCs w:val="22"/>
        </w:rPr>
        <w:t>题。</w:t>
      </w:r>
    </w:p>
    <w:p>
      <w:pPr>
        <w:spacing w:line="276" w:lineRule="auto"/>
        <w:rPr>
          <w:rFonts w:ascii="Times New Roman" w:hAnsi="Times New Roman"/>
          <w:color w:val="auto"/>
          <w:szCs w:val="22"/>
        </w:rPr>
      </w:pPr>
      <w:r>
        <w:rPr>
          <w:rFonts w:ascii="Times New Roman" w:hAnsi="Times New Roman"/>
          <w:color w:val="auto"/>
          <w:szCs w:val="22"/>
        </w:rPr>
        <w:t>5.</w:t>
      </w:r>
      <w:r>
        <w:rPr>
          <w:rFonts w:hint="eastAsia" w:ascii="Times New Roman" w:hAnsi="Times New Roman"/>
          <w:color w:val="auto"/>
          <w:szCs w:val="22"/>
        </w:rPr>
        <w:t xml:space="preserve"> </w:t>
      </w:r>
      <w:r>
        <w:rPr>
          <w:rFonts w:ascii="Times New Roman" w:hAnsi="Times New Roman"/>
          <w:color w:val="auto"/>
          <w:szCs w:val="22"/>
        </w:rPr>
        <w:t>我国东南沿海地区吸引大量民工迁入而有很多科技工作人员迁往西部地区的主要原因分别是（    ）</w:t>
      </w:r>
    </w:p>
    <w:p>
      <w:pPr>
        <w:spacing w:line="276" w:lineRule="auto"/>
        <w:rPr>
          <w:rFonts w:ascii="Times New Roman" w:hAnsi="Times New Roman"/>
          <w:color w:val="auto"/>
          <w:szCs w:val="21"/>
        </w:rPr>
      </w:pPr>
      <w:r>
        <w:rPr>
          <w:rFonts w:ascii="Times New Roman" w:hAnsi="Times New Roman"/>
          <w:color w:val="auto"/>
          <w:szCs w:val="22"/>
        </w:rPr>
        <w:t xml:space="preserve">  A.</w:t>
      </w:r>
      <w:r>
        <w:rPr>
          <w:rFonts w:ascii="Times New Roman" w:hAnsi="Times New Roman"/>
          <w:color w:val="auto"/>
          <w:szCs w:val="21"/>
        </w:rPr>
        <w:t xml:space="preserve"> </w:t>
      </w:r>
      <w:r>
        <w:rPr>
          <w:rFonts w:ascii="宋体" w:hAnsi="宋体" w:cs="Calibri"/>
          <w:color w:val="auto"/>
          <w:szCs w:val="21"/>
        </w:rPr>
        <w:t>①②</w:t>
      </w:r>
      <w:r>
        <w:rPr>
          <w:rFonts w:ascii="Times New Roman" w:hAnsi="Times New Roman"/>
          <w:color w:val="auto"/>
          <w:szCs w:val="22"/>
        </w:rPr>
        <w:t xml:space="preserve">       B.</w:t>
      </w:r>
      <w:r>
        <w:rPr>
          <w:rFonts w:ascii="Times New Roman" w:hAnsi="Times New Roman"/>
          <w:color w:val="auto"/>
          <w:szCs w:val="21"/>
        </w:rPr>
        <w:t xml:space="preserve"> </w:t>
      </w:r>
      <w:r>
        <w:rPr>
          <w:rFonts w:ascii="宋体" w:hAnsi="宋体" w:cs="Calibri"/>
          <w:color w:val="auto"/>
          <w:szCs w:val="21"/>
        </w:rPr>
        <w:t>②④</w:t>
      </w:r>
      <w:r>
        <w:rPr>
          <w:rFonts w:ascii="Times New Roman" w:hAnsi="Times New Roman"/>
          <w:color w:val="auto"/>
          <w:szCs w:val="22"/>
        </w:rPr>
        <w:t xml:space="preserve">      C.</w:t>
      </w:r>
      <w:r>
        <w:rPr>
          <w:rFonts w:ascii="宋体" w:hAnsi="宋体"/>
          <w:color w:val="auto"/>
          <w:szCs w:val="21"/>
        </w:rPr>
        <w:t xml:space="preserve"> </w:t>
      </w:r>
      <w:r>
        <w:rPr>
          <w:rFonts w:ascii="宋体" w:hAnsi="宋体" w:cs="Calibri"/>
          <w:color w:val="auto"/>
          <w:szCs w:val="21"/>
        </w:rPr>
        <w:t>③④</w:t>
      </w:r>
      <w:r>
        <w:rPr>
          <w:rFonts w:ascii="Times New Roman" w:hAnsi="Times New Roman"/>
          <w:color w:val="auto"/>
          <w:szCs w:val="22"/>
        </w:rPr>
        <w:t xml:space="preserve">       D</w:t>
      </w:r>
      <w:r>
        <w:rPr>
          <w:rFonts w:ascii="宋体" w:hAnsi="宋体"/>
          <w:color w:val="auto"/>
          <w:szCs w:val="22"/>
        </w:rPr>
        <w:t>.</w:t>
      </w:r>
      <w:r>
        <w:rPr>
          <w:rFonts w:ascii="宋体" w:hAnsi="宋体" w:cs="Calibri"/>
          <w:color w:val="auto"/>
          <w:szCs w:val="21"/>
        </w:rPr>
        <w:t>③⑥</w:t>
      </w:r>
    </w:p>
    <w:p>
      <w:pPr>
        <w:spacing w:line="276" w:lineRule="auto"/>
        <w:rPr>
          <w:rFonts w:ascii="Times New Roman" w:hAnsi="Times New Roman"/>
          <w:color w:val="auto"/>
          <w:szCs w:val="22"/>
        </w:rPr>
      </w:pPr>
      <w:r>
        <w:rPr>
          <w:rFonts w:ascii="Times New Roman" w:hAnsi="Times New Roman"/>
          <w:color w:val="auto"/>
          <w:szCs w:val="22"/>
        </w:rPr>
        <w:t>6.</w:t>
      </w:r>
      <w:r>
        <w:rPr>
          <w:rFonts w:hint="eastAsia" w:ascii="Times New Roman" w:hAnsi="Times New Roman"/>
          <w:color w:val="auto"/>
          <w:szCs w:val="22"/>
        </w:rPr>
        <w:t xml:space="preserve"> </w:t>
      </w:r>
      <w:r>
        <w:rPr>
          <w:rFonts w:ascii="Times New Roman" w:hAnsi="Times New Roman"/>
          <w:color w:val="auto"/>
          <w:szCs w:val="22"/>
        </w:rPr>
        <w:t>近些年来，伊拉克</w:t>
      </w:r>
      <w:r>
        <w:rPr>
          <w:rFonts w:hint="eastAsia"/>
          <w:color w:val="auto"/>
          <w:szCs w:val="22"/>
          <w:lang w:eastAsia="zh-CN"/>
        </w:rPr>
        <w:t>，叙利亚等国家</w:t>
      </w:r>
      <w:r>
        <w:rPr>
          <w:rFonts w:ascii="Times New Roman" w:hAnsi="Times New Roman"/>
          <w:color w:val="auto"/>
          <w:szCs w:val="22"/>
        </w:rPr>
        <w:t>居民大量外迁的主要原因是（    ）</w:t>
      </w:r>
    </w:p>
    <w:p>
      <w:pPr>
        <w:spacing w:line="276" w:lineRule="auto"/>
        <w:rPr>
          <w:rFonts w:ascii="Times New Roman" w:hAnsi="Times New Roman"/>
          <w:color w:val="auto"/>
          <w:szCs w:val="21"/>
        </w:rPr>
      </w:pPr>
      <w:r>
        <w:rPr>
          <w:rFonts w:ascii="Times New Roman" w:hAnsi="Times New Roman"/>
          <w:color w:val="auto"/>
          <w:szCs w:val="22"/>
        </w:rPr>
        <w:t xml:space="preserve">  A.</w:t>
      </w:r>
      <w:r>
        <w:rPr>
          <w:rFonts w:ascii="宋体" w:hAnsi="宋体"/>
          <w:color w:val="auto"/>
          <w:szCs w:val="21"/>
        </w:rPr>
        <w:t xml:space="preserve"> </w:t>
      </w:r>
      <w:r>
        <w:rPr>
          <w:rFonts w:ascii="宋体" w:hAnsi="宋体" w:cs="Calibri"/>
          <w:color w:val="auto"/>
          <w:szCs w:val="21"/>
        </w:rPr>
        <w:t>①</w:t>
      </w:r>
      <w:r>
        <w:rPr>
          <w:rFonts w:ascii="Times New Roman" w:hAnsi="Times New Roman"/>
          <w:color w:val="auto"/>
          <w:szCs w:val="22"/>
        </w:rPr>
        <w:t xml:space="preserve">          B.</w:t>
      </w:r>
      <w:r>
        <w:rPr>
          <w:rFonts w:ascii="Times New Roman" w:hAnsi="Times New Roman"/>
          <w:color w:val="auto"/>
          <w:szCs w:val="21"/>
        </w:rPr>
        <w:t xml:space="preserve"> </w:t>
      </w:r>
      <w:r>
        <w:rPr>
          <w:rFonts w:ascii="宋体" w:hAnsi="宋体" w:cs="Calibri"/>
          <w:color w:val="auto"/>
          <w:szCs w:val="21"/>
        </w:rPr>
        <w:t>②</w:t>
      </w:r>
      <w:r>
        <w:rPr>
          <w:rFonts w:ascii="Times New Roman" w:hAnsi="Times New Roman"/>
          <w:color w:val="auto"/>
          <w:szCs w:val="22"/>
        </w:rPr>
        <w:t xml:space="preserve">        C.</w:t>
      </w:r>
      <w:r>
        <w:rPr>
          <w:rFonts w:ascii="Times New Roman" w:hAnsi="Times New Roman"/>
          <w:color w:val="auto"/>
          <w:szCs w:val="21"/>
        </w:rPr>
        <w:t xml:space="preserve"> </w:t>
      </w:r>
      <w:r>
        <w:rPr>
          <w:rFonts w:ascii="宋体" w:hAnsi="宋体" w:cs="Calibri"/>
          <w:color w:val="auto"/>
          <w:szCs w:val="21"/>
        </w:rPr>
        <w:t>④</w:t>
      </w:r>
      <w:r>
        <w:rPr>
          <w:rFonts w:ascii="Times New Roman" w:hAnsi="Times New Roman"/>
          <w:color w:val="auto"/>
          <w:szCs w:val="22"/>
        </w:rPr>
        <w:t xml:space="preserve">        D.</w:t>
      </w:r>
      <w:r>
        <w:rPr>
          <w:rFonts w:ascii="宋体" w:hAnsi="宋体" w:cs="Calibri"/>
          <w:color w:val="auto"/>
          <w:szCs w:val="21"/>
        </w:rPr>
        <w:t>⑤</w:t>
      </w:r>
    </w:p>
    <w:p>
      <w:pPr>
        <w:spacing w:line="276" w:lineRule="auto"/>
        <w:rPr>
          <w:rFonts w:hint="eastAsia" w:ascii="Times New Roman" w:hAnsi="Times New Roman" w:eastAsia="宋体"/>
          <w:color w:val="auto"/>
          <w:szCs w:val="21"/>
          <w:lang w:val="en-US" w:eastAsia="zh-CN"/>
        </w:rPr>
      </w:pPr>
      <w:r>
        <w:rPr>
          <w:rFonts w:ascii="Times New Roman" w:hAnsi="Times New Roman"/>
          <w:color w:val="auto"/>
          <w:szCs w:val="21"/>
        </w:rPr>
        <w:t xml:space="preserve">             </w:t>
      </w:r>
      <w:r>
        <w:rPr>
          <w:rFonts w:hint="eastAsia"/>
          <w:color w:val="auto"/>
          <w:szCs w:val="21"/>
          <w:lang w:val="en-US" w:eastAsia="zh-CN"/>
        </w:rPr>
        <w:t xml:space="preserve">                                       </w:t>
      </w:r>
      <w:r>
        <w:rPr>
          <w:rFonts w:ascii="Times New Roman" w:hAnsi="Times New Roman"/>
          <w:b/>
          <w:color w:val="auto"/>
          <w:szCs w:val="22"/>
        </w:rPr>
        <w:t>图</w:t>
      </w:r>
      <w:r>
        <w:rPr>
          <w:rFonts w:hint="eastAsia"/>
          <w:b/>
          <w:color w:val="auto"/>
          <w:szCs w:val="22"/>
          <w:lang w:val="en-US" w:eastAsia="zh-CN"/>
        </w:rPr>
        <w:t>2</w:t>
      </w:r>
      <w:r>
        <w:rPr>
          <w:rFonts w:ascii="Times New Roman" w:hAnsi="Times New Roman"/>
          <w:b/>
          <w:color w:val="auto"/>
          <w:szCs w:val="22"/>
        </w:rPr>
        <w:t>-</w:t>
      </w:r>
      <w:r>
        <w:rPr>
          <w:rFonts w:hint="eastAsia"/>
          <w:b/>
          <w:color w:val="auto"/>
          <w:szCs w:val="22"/>
          <w:lang w:val="en-US" w:eastAsia="zh-CN"/>
        </w:rPr>
        <w:t>2</w:t>
      </w:r>
    </w:p>
    <w:p>
      <w:pPr>
        <w:spacing w:line="276" w:lineRule="auto"/>
        <w:rPr>
          <w:rFonts w:ascii="Times New Roman" w:hAnsi="Times New Roman"/>
          <w:color w:val="auto"/>
          <w:szCs w:val="22"/>
        </w:rPr>
      </w:pPr>
      <w:r>
        <w:rPr>
          <w:rFonts w:hint="eastAsia"/>
          <w:color w:val="auto"/>
          <w:szCs w:val="22"/>
          <w:lang w:val="en-US" w:eastAsia="zh-CN"/>
        </w:rPr>
        <w:t>7</w:t>
      </w:r>
      <w:r>
        <w:rPr>
          <w:rFonts w:hint="eastAsia" w:ascii="Times New Roman" w:hAnsi="Times New Roman"/>
          <w:color w:val="auto"/>
          <w:szCs w:val="22"/>
        </w:rPr>
        <w:t>. 一般而言，</w:t>
      </w:r>
      <w:r>
        <w:rPr>
          <w:rFonts w:hint="eastAsia"/>
          <w:color w:val="auto"/>
          <w:szCs w:val="22"/>
          <w:lang w:eastAsia="zh-CN"/>
        </w:rPr>
        <w:t>国家</w:t>
      </w:r>
      <w:r>
        <w:rPr>
          <w:rFonts w:hint="eastAsia" w:ascii="Times New Roman" w:hAnsi="Times New Roman"/>
          <w:color w:val="auto"/>
          <w:szCs w:val="22"/>
        </w:rPr>
        <w:t>有组织的大规模移民过程中，</w:t>
      </w:r>
      <w:r>
        <w:rPr>
          <w:rFonts w:hint="eastAsia"/>
          <w:color w:val="auto"/>
          <w:szCs w:val="22"/>
          <w:lang w:eastAsia="zh-CN"/>
        </w:rPr>
        <w:t>政府</w:t>
      </w:r>
      <w:r>
        <w:rPr>
          <w:rFonts w:hint="eastAsia" w:ascii="Times New Roman" w:hAnsi="Times New Roman"/>
          <w:color w:val="auto"/>
          <w:szCs w:val="22"/>
        </w:rPr>
        <w:t>需要考虑的主要因素是迁入区的</w:t>
      </w:r>
      <w:r>
        <w:rPr>
          <w:rFonts w:ascii="Times New Roman" w:hAnsi="Times New Roman"/>
          <w:color w:val="auto"/>
          <w:szCs w:val="22"/>
        </w:rPr>
        <w:t>（    ）</w:t>
      </w:r>
    </w:p>
    <w:p>
      <w:pPr>
        <w:spacing w:line="276" w:lineRule="auto"/>
        <w:rPr>
          <w:rFonts w:ascii="Times New Roman" w:hAnsi="Times New Roman"/>
          <w:color w:val="auto"/>
          <w:szCs w:val="22"/>
        </w:rPr>
      </w:pPr>
      <w:r>
        <w:rPr>
          <w:rFonts w:hint="eastAsia" w:ascii="Times New Roman" w:hAnsi="Times New Roman"/>
          <w:color w:val="auto"/>
          <w:szCs w:val="22"/>
        </w:rPr>
        <w:t xml:space="preserve">   </w:t>
      </w:r>
      <w:r>
        <w:rPr>
          <w:rFonts w:ascii="Times New Roman" w:hAnsi="Times New Roman"/>
          <w:color w:val="auto"/>
          <w:szCs w:val="22"/>
        </w:rPr>
        <w:t>A.</w:t>
      </w:r>
      <w:r>
        <w:rPr>
          <w:rFonts w:hint="eastAsia" w:ascii="Times New Roman" w:hAnsi="Times New Roman"/>
          <w:color w:val="auto"/>
          <w:szCs w:val="22"/>
        </w:rPr>
        <w:t xml:space="preserve"> 人口密度</w:t>
      </w:r>
      <w:r>
        <w:rPr>
          <w:rFonts w:ascii="Times New Roman" w:hAnsi="Times New Roman"/>
          <w:color w:val="auto"/>
          <w:szCs w:val="22"/>
        </w:rPr>
        <w:t xml:space="preserve">      B.</w:t>
      </w:r>
      <w:r>
        <w:rPr>
          <w:rFonts w:hint="eastAsia" w:ascii="Times New Roman" w:hAnsi="Times New Roman"/>
          <w:color w:val="auto"/>
          <w:szCs w:val="22"/>
        </w:rPr>
        <w:t xml:space="preserve"> 人口容量</w:t>
      </w:r>
      <w:r>
        <w:rPr>
          <w:rFonts w:ascii="Times New Roman" w:hAnsi="Times New Roman"/>
          <w:color w:val="auto"/>
          <w:szCs w:val="22"/>
        </w:rPr>
        <w:t xml:space="preserve">      C.</w:t>
      </w:r>
      <w:r>
        <w:rPr>
          <w:rFonts w:hint="eastAsia" w:ascii="Times New Roman" w:hAnsi="Times New Roman"/>
          <w:color w:val="auto"/>
          <w:szCs w:val="22"/>
        </w:rPr>
        <w:t xml:space="preserve"> 人口构成</w:t>
      </w:r>
      <w:r>
        <w:rPr>
          <w:rFonts w:ascii="Times New Roman" w:hAnsi="Times New Roman"/>
          <w:color w:val="auto"/>
          <w:szCs w:val="22"/>
        </w:rPr>
        <w:t xml:space="preserve">       D.</w:t>
      </w:r>
      <w:r>
        <w:rPr>
          <w:rFonts w:hint="eastAsia" w:ascii="Times New Roman" w:hAnsi="Times New Roman"/>
          <w:color w:val="auto"/>
          <w:szCs w:val="22"/>
        </w:rPr>
        <w:t xml:space="preserve"> 人口素质</w:t>
      </w:r>
    </w:p>
    <w:p>
      <w:pPr>
        <w:spacing w:line="276" w:lineRule="auto"/>
        <w:rPr>
          <w:rFonts w:ascii="Times New Roman" w:hAnsi="Times New Roman"/>
          <w:color w:val="auto"/>
          <w:szCs w:val="22"/>
        </w:rPr>
      </w:pPr>
      <w:r>
        <w:rPr>
          <w:rFonts w:ascii="Times New Roman" w:hAnsi="Times New Roman" w:eastAsia="等线"/>
          <w:color w:val="auto"/>
          <w:szCs w:val="22"/>
        </w:rPr>
        <w:drawing>
          <wp:anchor distT="0" distB="0" distL="114300" distR="114300" simplePos="0" relativeHeight="251935744" behindDoc="0" locked="0" layoutInCell="1" allowOverlap="1">
            <wp:simplePos x="0" y="0"/>
            <wp:positionH relativeFrom="column">
              <wp:posOffset>4598035</wp:posOffset>
            </wp:positionH>
            <wp:positionV relativeFrom="paragraph">
              <wp:posOffset>47625</wp:posOffset>
            </wp:positionV>
            <wp:extent cx="863600" cy="1011555"/>
            <wp:effectExtent l="0" t="0" r="0" b="4445"/>
            <wp:wrapSquare wrapText="bothSides"/>
            <wp:docPr id="21508" name="图片 21508" descr="id:214748579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8" name="图片 21508" descr="id:2147485792;FounderC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863600" cy="1011555"/>
                    </a:xfrm>
                    <a:prstGeom prst="rect">
                      <a:avLst/>
                    </a:prstGeom>
                    <a:noFill/>
                    <a:ln>
                      <a:noFill/>
                    </a:ln>
                  </pic:spPr>
                </pic:pic>
              </a:graphicData>
            </a:graphic>
          </wp:anchor>
        </w:drawing>
      </w:r>
      <w:r>
        <w:rPr>
          <w:rFonts w:hint="eastAsia" w:eastAsia="等线"/>
          <w:color w:val="auto"/>
          <w:szCs w:val="22"/>
          <w:lang w:val="en-US" w:eastAsia="zh-CN"/>
        </w:rPr>
        <w:t>8</w:t>
      </w:r>
      <w:r>
        <w:rPr>
          <w:rFonts w:ascii="Times New Roman" w:hAnsi="Times New Roman"/>
          <w:color w:val="auto"/>
          <w:szCs w:val="22"/>
        </w:rPr>
        <w:t>.</w:t>
      </w:r>
      <w:r>
        <w:rPr>
          <w:rFonts w:ascii="等线" w:hAnsi="等线" w:eastAsia="等线"/>
          <w:color w:val="auto"/>
          <w:szCs w:val="22"/>
        </w:rPr>
        <w:t xml:space="preserve"> </w:t>
      </w:r>
      <w:r>
        <w:rPr>
          <w:rFonts w:ascii="Times New Roman" w:hAnsi="Times New Roman"/>
          <w:color w:val="auto"/>
          <w:szCs w:val="22"/>
        </w:rPr>
        <w:t>如果组成木桶的各块木板代表不同的资源，</w:t>
      </w:r>
    </w:p>
    <w:p>
      <w:pPr>
        <w:spacing w:line="276" w:lineRule="auto"/>
        <w:ind w:firstLine="420" w:firstLineChars="200"/>
        <w:rPr>
          <w:rFonts w:ascii="Times New Roman" w:hAnsi="Times New Roman"/>
          <w:color w:val="auto"/>
          <w:szCs w:val="22"/>
        </w:rPr>
      </w:pPr>
      <w:r>
        <w:rPr>
          <w:rFonts w:ascii="Times New Roman" w:hAnsi="Times New Roman"/>
          <w:color w:val="auto"/>
          <w:szCs w:val="22"/>
        </w:rPr>
        <w:t>则</w:t>
      </w:r>
      <w:r>
        <w:rPr>
          <w:rFonts w:ascii="Times New Roman" w:hAnsi="Times New Roman"/>
          <w:b/>
          <w:color w:val="auto"/>
          <w:szCs w:val="22"/>
        </w:rPr>
        <w:t>图</w:t>
      </w:r>
      <w:r>
        <w:rPr>
          <w:rFonts w:hint="eastAsia"/>
          <w:b/>
          <w:color w:val="auto"/>
          <w:szCs w:val="22"/>
          <w:lang w:val="en-US" w:eastAsia="zh-CN"/>
        </w:rPr>
        <w:t>2</w:t>
      </w:r>
      <w:r>
        <w:rPr>
          <w:rFonts w:ascii="Times New Roman" w:hAnsi="Times New Roman"/>
          <w:b/>
          <w:color w:val="auto"/>
          <w:szCs w:val="22"/>
        </w:rPr>
        <w:t>-</w:t>
      </w:r>
      <w:r>
        <w:rPr>
          <w:rFonts w:hint="eastAsia"/>
          <w:b/>
          <w:color w:val="auto"/>
          <w:szCs w:val="22"/>
          <w:lang w:val="en-US" w:eastAsia="zh-CN"/>
        </w:rPr>
        <w:t>3</w:t>
      </w:r>
      <w:r>
        <w:rPr>
          <w:rFonts w:ascii="Times New Roman" w:hAnsi="Times New Roman"/>
          <w:color w:val="auto"/>
          <w:szCs w:val="22"/>
        </w:rPr>
        <w:t>木桶的“短板”决定某地区（    ）</w:t>
      </w:r>
      <w:r>
        <w:rPr>
          <w:rFonts w:hint="eastAsia"/>
          <w:color w:val="auto"/>
          <w:szCs w:val="22"/>
          <w:lang w:val="en-US" w:eastAsia="zh-CN"/>
        </w:rPr>
        <w:t xml:space="preserve">                                                     </w:t>
      </w:r>
    </w:p>
    <w:p>
      <w:pPr>
        <w:spacing w:line="276" w:lineRule="auto"/>
        <w:rPr>
          <w:rFonts w:ascii="Times New Roman" w:hAnsi="Times New Roman"/>
          <w:color w:val="auto"/>
          <w:szCs w:val="22"/>
        </w:rPr>
      </w:pPr>
      <w:bookmarkStart w:id="0" w:name="_GoBack"/>
      <w:bookmarkEnd w:id="0"/>
      <w:r>
        <w:rPr>
          <w:rFonts w:ascii="Times New Roman" w:hAnsi="Times New Roman"/>
          <w:color w:val="auto"/>
          <w:szCs w:val="22"/>
        </w:rPr>
        <w:t xml:space="preserve">  A.</w:t>
      </w:r>
      <w:r>
        <w:rPr>
          <w:rFonts w:hint="eastAsia" w:ascii="Times New Roman" w:hAnsi="Times New Roman"/>
          <w:color w:val="auto"/>
          <w:szCs w:val="22"/>
        </w:rPr>
        <w:t xml:space="preserve"> </w:t>
      </w:r>
      <w:r>
        <w:rPr>
          <w:rFonts w:ascii="Times New Roman" w:hAnsi="Times New Roman"/>
          <w:color w:val="auto"/>
          <w:szCs w:val="22"/>
        </w:rPr>
        <w:t>资源环境承载力           B.</w:t>
      </w:r>
      <w:r>
        <w:rPr>
          <w:rFonts w:hint="eastAsia" w:ascii="Times New Roman" w:hAnsi="Times New Roman"/>
          <w:color w:val="auto"/>
          <w:szCs w:val="22"/>
        </w:rPr>
        <w:t xml:space="preserve"> </w:t>
      </w:r>
      <w:r>
        <w:rPr>
          <w:rFonts w:ascii="Times New Roman" w:hAnsi="Times New Roman"/>
          <w:color w:val="auto"/>
          <w:szCs w:val="22"/>
        </w:rPr>
        <w:t>最适宜人口数量</w:t>
      </w:r>
    </w:p>
    <w:p>
      <w:pPr>
        <w:spacing w:line="276" w:lineRule="auto"/>
        <w:rPr>
          <w:rFonts w:ascii="Times New Roman" w:hAnsi="Times New Roman"/>
          <w:b/>
          <w:color w:val="auto"/>
          <w:szCs w:val="22"/>
        </w:rPr>
      </w:pPr>
      <w:r>
        <w:rPr>
          <w:rFonts w:ascii="Times New Roman" w:hAnsi="Times New Roman"/>
          <w:color w:val="auto"/>
          <w:szCs w:val="22"/>
        </w:rPr>
        <w:t xml:space="preserve"> </w:t>
      </w:r>
      <w:r>
        <w:rPr>
          <w:rFonts w:hint="eastAsia"/>
          <w:color w:val="auto"/>
          <w:szCs w:val="22"/>
          <w:lang w:val="en-US" w:eastAsia="zh-CN"/>
        </w:rPr>
        <w:t xml:space="preserve"> </w:t>
      </w:r>
      <w:r>
        <w:rPr>
          <w:rFonts w:ascii="Times New Roman" w:hAnsi="Times New Roman"/>
          <w:color w:val="auto"/>
          <w:szCs w:val="22"/>
        </w:rPr>
        <w:t>C.</w:t>
      </w:r>
      <w:r>
        <w:rPr>
          <w:rFonts w:hint="eastAsia" w:ascii="Times New Roman" w:hAnsi="Times New Roman"/>
          <w:color w:val="auto"/>
          <w:szCs w:val="22"/>
        </w:rPr>
        <w:t xml:space="preserve"> </w:t>
      </w:r>
      <w:r>
        <w:rPr>
          <w:rFonts w:ascii="Times New Roman" w:hAnsi="Times New Roman"/>
          <w:color w:val="auto"/>
          <w:szCs w:val="22"/>
        </w:rPr>
        <w:t xml:space="preserve">人口合理容量 </w:t>
      </w:r>
      <w:r>
        <w:rPr>
          <w:rFonts w:hint="eastAsia"/>
          <w:color w:val="auto"/>
          <w:szCs w:val="22"/>
          <w:lang w:val="en-US" w:eastAsia="zh-CN"/>
        </w:rPr>
        <w:t xml:space="preserve">            </w:t>
      </w:r>
      <w:r>
        <w:rPr>
          <w:rFonts w:ascii="Times New Roman" w:hAnsi="Times New Roman"/>
          <w:color w:val="auto"/>
          <w:szCs w:val="22"/>
        </w:rPr>
        <w:t>D.</w:t>
      </w:r>
      <w:r>
        <w:rPr>
          <w:rFonts w:hint="eastAsia" w:ascii="Times New Roman" w:hAnsi="Times New Roman"/>
          <w:color w:val="auto"/>
          <w:szCs w:val="22"/>
        </w:rPr>
        <w:t xml:space="preserve"> </w:t>
      </w:r>
      <w:r>
        <w:rPr>
          <w:rFonts w:ascii="Times New Roman" w:hAnsi="Times New Roman"/>
          <w:color w:val="auto"/>
          <w:szCs w:val="22"/>
        </w:rPr>
        <w:t xml:space="preserve">维持抚养最少人口数量                                        </w:t>
      </w:r>
      <w:r>
        <w:rPr>
          <w:rFonts w:hint="eastAsia" w:ascii="Times New Roman" w:hAnsi="Times New Roman"/>
          <w:color w:val="auto"/>
          <w:szCs w:val="22"/>
        </w:rPr>
        <w:t xml:space="preserve"> </w:t>
      </w:r>
    </w:p>
    <w:p>
      <w:pPr>
        <w:spacing w:line="276" w:lineRule="auto"/>
        <w:rPr>
          <w:rFonts w:ascii="Times New Roman" w:hAnsi="Times New Roman"/>
          <w:color w:val="auto"/>
          <w:szCs w:val="22"/>
        </w:rPr>
      </w:pPr>
      <w:r>
        <w:rPr>
          <w:rFonts w:hint="eastAsia"/>
          <w:color w:val="auto"/>
          <w:szCs w:val="22"/>
          <w:lang w:val="en-US" w:eastAsia="zh-CN"/>
        </w:rPr>
        <w:t>9</w:t>
      </w:r>
      <w:r>
        <w:rPr>
          <w:rFonts w:ascii="Times New Roman" w:hAnsi="Times New Roman"/>
          <w:color w:val="auto"/>
          <w:szCs w:val="22"/>
        </w:rPr>
        <w:t>.</w:t>
      </w:r>
      <w:r>
        <w:rPr>
          <w:rFonts w:hint="eastAsia"/>
          <w:color w:val="auto"/>
          <w:szCs w:val="22"/>
          <w:lang w:val="en-US" w:eastAsia="zh-CN"/>
        </w:rPr>
        <w:t xml:space="preserve"> </w:t>
      </w:r>
      <w:r>
        <w:rPr>
          <w:rFonts w:ascii="Times New Roman" w:hAnsi="Times New Roman"/>
          <w:color w:val="auto"/>
          <w:szCs w:val="22"/>
        </w:rPr>
        <w:t>人口合理容量（    ）</w:t>
      </w:r>
    </w:p>
    <w:p>
      <w:pPr>
        <w:spacing w:line="276" w:lineRule="auto"/>
        <w:rPr>
          <w:rFonts w:ascii="Times New Roman" w:hAnsi="Times New Roman"/>
          <w:color w:val="auto"/>
          <w:szCs w:val="22"/>
        </w:rPr>
      </w:pPr>
      <w:r>
        <w:rPr>
          <w:rFonts w:ascii="Times New Roman" w:hAnsi="Times New Roman"/>
          <w:color w:val="auto"/>
          <w:szCs w:val="22"/>
        </w:rPr>
        <w:t xml:space="preserve">  A.</w:t>
      </w:r>
      <w:r>
        <w:rPr>
          <w:rFonts w:hint="eastAsia" w:ascii="Times New Roman" w:hAnsi="Times New Roman"/>
          <w:color w:val="auto"/>
          <w:szCs w:val="22"/>
        </w:rPr>
        <w:t xml:space="preserve"> </w:t>
      </w:r>
      <w:r>
        <w:rPr>
          <w:rFonts w:ascii="Times New Roman" w:hAnsi="Times New Roman"/>
          <w:color w:val="auto"/>
          <w:szCs w:val="22"/>
        </w:rPr>
        <w:t xml:space="preserve">是地球可供养的最大人口数            </w:t>
      </w:r>
      <w:r>
        <w:rPr>
          <w:rFonts w:hint="eastAsia" w:ascii="Times New Roman" w:hAnsi="Times New Roman"/>
          <w:color w:val="auto"/>
          <w:szCs w:val="22"/>
        </w:rPr>
        <w:t xml:space="preserve">    </w:t>
      </w:r>
      <w:r>
        <w:rPr>
          <w:rFonts w:ascii="Times New Roman" w:hAnsi="Times New Roman"/>
          <w:color w:val="auto"/>
          <w:sz w:val="16"/>
          <w:szCs w:val="22"/>
        </w:rPr>
        <w:t xml:space="preserve"> </w:t>
      </w:r>
      <w:r>
        <w:rPr>
          <w:rFonts w:ascii="Times New Roman" w:hAnsi="Times New Roman"/>
          <w:color w:val="auto"/>
          <w:szCs w:val="22"/>
        </w:rPr>
        <w:t>B.</w:t>
      </w:r>
      <w:r>
        <w:rPr>
          <w:rFonts w:hint="eastAsia" w:ascii="Times New Roman" w:hAnsi="Times New Roman"/>
          <w:color w:val="auto"/>
          <w:szCs w:val="22"/>
        </w:rPr>
        <w:t xml:space="preserve"> </w:t>
      </w:r>
      <w:r>
        <w:rPr>
          <w:rFonts w:ascii="Times New Roman" w:hAnsi="Times New Roman"/>
          <w:color w:val="auto"/>
          <w:szCs w:val="22"/>
        </w:rPr>
        <w:t>总是小于资源环境承载力</w:t>
      </w:r>
    </w:p>
    <w:p>
      <w:pPr>
        <w:spacing w:line="276" w:lineRule="auto"/>
        <w:rPr>
          <w:rFonts w:ascii="Times New Roman" w:hAnsi="Times New Roman"/>
          <w:color w:val="auto"/>
          <w:szCs w:val="22"/>
        </w:rPr>
      </w:pPr>
      <w:r>
        <w:rPr>
          <w:rFonts w:ascii="Times New Roman" w:hAnsi="Times New Roman"/>
          <w:color w:val="auto"/>
          <w:szCs w:val="22"/>
        </w:rPr>
        <w:t xml:space="preserve">  C.</w:t>
      </w:r>
      <w:r>
        <w:rPr>
          <w:rFonts w:hint="eastAsia" w:ascii="Times New Roman" w:hAnsi="Times New Roman"/>
          <w:color w:val="auto"/>
          <w:szCs w:val="22"/>
        </w:rPr>
        <w:t xml:space="preserve"> </w:t>
      </w:r>
      <w:r>
        <w:rPr>
          <w:rFonts w:ascii="Times New Roman" w:hAnsi="Times New Roman"/>
          <w:color w:val="auto"/>
          <w:szCs w:val="22"/>
        </w:rPr>
        <w:t>与资源环境承载力相同                     D.</w:t>
      </w:r>
      <w:r>
        <w:rPr>
          <w:rFonts w:hint="eastAsia" w:ascii="Times New Roman" w:hAnsi="Times New Roman"/>
          <w:color w:val="auto"/>
          <w:szCs w:val="22"/>
        </w:rPr>
        <w:t xml:space="preserve"> </w:t>
      </w:r>
      <w:r>
        <w:rPr>
          <w:rFonts w:ascii="Times New Roman" w:hAnsi="Times New Roman"/>
          <w:color w:val="auto"/>
          <w:szCs w:val="22"/>
        </w:rPr>
        <w:t>总是大于资源环境承载力</w:t>
      </w:r>
    </w:p>
    <w:p>
      <w:pPr>
        <w:spacing w:line="276" w:lineRule="auto"/>
        <w:rPr>
          <w:rFonts w:ascii="Times New Roman" w:hAnsi="Times New Roman"/>
          <w:color w:val="auto"/>
          <w:szCs w:val="22"/>
        </w:rPr>
      </w:pPr>
      <w:r>
        <w:rPr>
          <w:rFonts w:ascii="Times New Roman" w:hAnsi="Times New Roman"/>
          <w:color w:val="auto"/>
          <w:szCs w:val="22"/>
        </w:rPr>
        <w:t>10.</w:t>
      </w:r>
      <w:r>
        <w:rPr>
          <w:rFonts w:hint="eastAsia" w:ascii="Times New Roman" w:hAnsi="Times New Roman"/>
          <w:color w:val="auto"/>
          <w:szCs w:val="22"/>
        </w:rPr>
        <w:t xml:space="preserve"> </w:t>
      </w:r>
      <w:r>
        <w:rPr>
          <w:rFonts w:ascii="Times New Roman" w:hAnsi="Times New Roman"/>
          <w:color w:val="auto"/>
          <w:szCs w:val="22"/>
        </w:rPr>
        <w:t>关于人口消费水平与资源环境承载力的叙述，正确的是（    ）</w:t>
      </w:r>
    </w:p>
    <w:p>
      <w:pPr>
        <w:spacing w:line="276" w:lineRule="auto"/>
        <w:rPr>
          <w:rFonts w:ascii="Times New Roman" w:hAnsi="Times New Roman"/>
          <w:color w:val="auto"/>
          <w:szCs w:val="22"/>
        </w:rPr>
      </w:pPr>
      <w:r>
        <w:rPr>
          <w:rFonts w:hint="eastAsia" w:ascii="Times New Roman" w:hAnsi="Times New Roman"/>
          <w:color w:val="auto"/>
          <w:szCs w:val="22"/>
        </w:rPr>
        <w:t xml:space="preserve">  </w:t>
      </w:r>
      <w:r>
        <w:rPr>
          <w:rFonts w:ascii="Times New Roman" w:hAnsi="Times New Roman"/>
          <w:color w:val="auto"/>
          <w:szCs w:val="22"/>
        </w:rPr>
        <w:t>A.</w:t>
      </w:r>
      <w:r>
        <w:rPr>
          <w:rFonts w:hint="eastAsia" w:ascii="Times New Roman" w:hAnsi="Times New Roman"/>
          <w:color w:val="auto"/>
          <w:szCs w:val="22"/>
        </w:rPr>
        <w:t xml:space="preserve"> </w:t>
      </w:r>
      <w:r>
        <w:rPr>
          <w:rFonts w:ascii="Times New Roman" w:hAnsi="Times New Roman"/>
          <w:color w:val="auto"/>
          <w:szCs w:val="22"/>
        </w:rPr>
        <w:t>在估计资源环境承载力时，只需考虑人口的物质消费水平即可</w:t>
      </w:r>
    </w:p>
    <w:p>
      <w:pPr>
        <w:spacing w:line="276" w:lineRule="auto"/>
        <w:rPr>
          <w:rFonts w:ascii="Times New Roman" w:hAnsi="Times New Roman"/>
          <w:color w:val="auto"/>
          <w:szCs w:val="22"/>
        </w:rPr>
      </w:pPr>
      <w:r>
        <w:rPr>
          <w:rFonts w:hint="eastAsia" w:ascii="Times New Roman" w:hAnsi="Times New Roman"/>
          <w:color w:val="auto"/>
          <w:szCs w:val="22"/>
        </w:rPr>
        <w:t xml:space="preserve">  </w:t>
      </w:r>
      <w:r>
        <w:rPr>
          <w:rFonts w:ascii="Times New Roman" w:hAnsi="Times New Roman"/>
          <w:color w:val="auto"/>
          <w:szCs w:val="22"/>
        </w:rPr>
        <w:t>B.</w:t>
      </w:r>
      <w:r>
        <w:rPr>
          <w:rFonts w:hint="eastAsia" w:ascii="Times New Roman" w:hAnsi="Times New Roman"/>
          <w:color w:val="auto"/>
          <w:szCs w:val="22"/>
        </w:rPr>
        <w:t xml:space="preserve"> </w:t>
      </w:r>
      <w:r>
        <w:rPr>
          <w:rFonts w:ascii="Times New Roman" w:hAnsi="Times New Roman"/>
          <w:color w:val="auto"/>
          <w:szCs w:val="22"/>
        </w:rPr>
        <w:t>人口的文化消费水平与物质消费水平都对资源环境承载力产生影响</w:t>
      </w:r>
    </w:p>
    <w:p>
      <w:pPr>
        <w:spacing w:line="276" w:lineRule="auto"/>
        <w:rPr>
          <w:rFonts w:ascii="Times New Roman" w:hAnsi="Times New Roman"/>
          <w:color w:val="auto"/>
          <w:szCs w:val="22"/>
        </w:rPr>
      </w:pPr>
      <w:r>
        <w:rPr>
          <w:rFonts w:hint="eastAsia" w:ascii="Times New Roman" w:hAnsi="Times New Roman"/>
          <w:color w:val="auto"/>
          <w:szCs w:val="22"/>
        </w:rPr>
        <w:t xml:space="preserve">  </w:t>
      </w:r>
      <w:r>
        <w:rPr>
          <w:rFonts w:ascii="Times New Roman" w:hAnsi="Times New Roman"/>
          <w:color w:val="auto"/>
          <w:szCs w:val="22"/>
        </w:rPr>
        <w:t>C.</w:t>
      </w:r>
      <w:r>
        <w:rPr>
          <w:rFonts w:hint="eastAsia" w:ascii="Times New Roman" w:hAnsi="Times New Roman"/>
          <w:color w:val="auto"/>
          <w:szCs w:val="22"/>
        </w:rPr>
        <w:t xml:space="preserve"> </w:t>
      </w:r>
      <w:r>
        <w:rPr>
          <w:rFonts w:ascii="Times New Roman" w:hAnsi="Times New Roman"/>
          <w:color w:val="auto"/>
          <w:szCs w:val="22"/>
        </w:rPr>
        <w:t>人口平均消费水平高的地区，资源环境承载力也高</w:t>
      </w:r>
    </w:p>
    <w:p>
      <w:pPr>
        <w:spacing w:line="276" w:lineRule="auto"/>
        <w:rPr>
          <w:rFonts w:ascii="Times New Roman" w:hAnsi="Times New Roman"/>
          <w:color w:val="auto"/>
          <w:szCs w:val="22"/>
        </w:rPr>
      </w:pPr>
      <w:r>
        <w:rPr>
          <w:rFonts w:hint="eastAsia" w:ascii="Times New Roman" w:hAnsi="Times New Roman"/>
          <w:color w:val="auto"/>
          <w:szCs w:val="22"/>
        </w:rPr>
        <w:t xml:space="preserve">  </w:t>
      </w:r>
      <w:r>
        <w:rPr>
          <w:rFonts w:ascii="Times New Roman" w:hAnsi="Times New Roman"/>
          <w:color w:val="auto"/>
          <w:szCs w:val="22"/>
        </w:rPr>
        <w:t>D.</w:t>
      </w:r>
      <w:r>
        <w:rPr>
          <w:rFonts w:hint="eastAsia" w:ascii="Times New Roman" w:hAnsi="Times New Roman"/>
          <w:color w:val="auto"/>
          <w:szCs w:val="22"/>
        </w:rPr>
        <w:t xml:space="preserve"> </w:t>
      </w:r>
      <w:r>
        <w:rPr>
          <w:rFonts w:ascii="Times New Roman" w:hAnsi="Times New Roman"/>
          <w:color w:val="auto"/>
          <w:szCs w:val="22"/>
        </w:rPr>
        <w:t>世界各地人口消费水平差异很大，所以无法估计世界的资源环境承载力</w:t>
      </w:r>
    </w:p>
    <w:p>
      <w:pPr>
        <w:snapToGrid w:val="0"/>
        <w:spacing w:line="360" w:lineRule="auto"/>
        <w:rPr>
          <w:rFonts w:ascii="宋体" w:hAnsi="宋体"/>
          <w:color w:val="auto"/>
        </w:rPr>
      </w:pPr>
    </w:p>
    <w:p>
      <w:pPr>
        <w:adjustRightInd w:val="0"/>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【综合题】</w:t>
      </w:r>
    </w:p>
    <w:p>
      <w:pPr>
        <w:spacing w:line="276" w:lineRule="auto"/>
        <w:rPr>
          <w:rFonts w:ascii="Times New Roman" w:hAnsi="Times New Roman"/>
          <w:szCs w:val="22"/>
        </w:rPr>
      </w:pPr>
      <w:r>
        <w:rPr>
          <w:rFonts w:hint="eastAsia"/>
          <w:color w:val="000000" w:themeColor="text1"/>
          <w14:textFill>
            <w14:solidFill>
              <w14:schemeClr w14:val="tx1"/>
            </w14:solidFill>
          </w14:textFill>
        </w:rPr>
        <w:t>11</w:t>
      </w:r>
      <w:r>
        <w:rPr>
          <w:color w:val="000000" w:themeColor="text1"/>
          <w14:textFill>
            <w14:solidFill>
              <w14:schemeClr w14:val="tx1"/>
            </w14:solidFill>
          </w14:textFill>
        </w:rPr>
        <w:t>.</w:t>
      </w:r>
      <w:r>
        <w:rPr>
          <w:rFonts w:ascii="Times New Roman" w:hAnsi="Times New Roman"/>
          <w:szCs w:val="22"/>
        </w:rPr>
        <w:t>结合材料，回答问题。</w:t>
      </w:r>
    </w:p>
    <w:p>
      <w:pPr>
        <w:tabs>
          <w:tab w:val="left" w:pos="4140"/>
        </w:tabs>
        <w:adjustRightInd w:val="0"/>
        <w:snapToGrid w:val="0"/>
        <w:spacing w:line="276" w:lineRule="auto"/>
        <w:jc w:val="left"/>
        <w:rPr>
          <w:rFonts w:ascii="Times New Roman" w:hAnsi="Times New Roman" w:eastAsia="楷体"/>
          <w:bCs/>
          <w:szCs w:val="22"/>
        </w:rPr>
      </w:pPr>
      <w:r>
        <w:rPr>
          <w:rFonts w:ascii="Times New Roman" w:hAnsi="Times New Roman" w:eastAsia="黑体"/>
          <w:szCs w:val="22"/>
        </w:rPr>
        <w:t xml:space="preserve">材料1：  </w:t>
      </w:r>
      <w:r>
        <w:rPr>
          <w:rFonts w:ascii="Times New Roman" w:hAnsi="Times New Roman" w:eastAsia="楷体"/>
          <w:bCs/>
          <w:szCs w:val="22"/>
        </w:rPr>
        <w:t>我国第六次人口普查资料显示，全国流动人口达2.21亿人，</w:t>
      </w:r>
    </w:p>
    <w:p>
      <w:pPr>
        <w:spacing w:line="276" w:lineRule="auto"/>
        <w:rPr>
          <w:rFonts w:ascii="Times New Roman" w:hAnsi="Times New Roman" w:eastAsia="楷体"/>
          <w:bCs/>
          <w:szCs w:val="22"/>
        </w:rPr>
      </w:pPr>
      <w:r>
        <w:rPr>
          <w:rFonts w:ascii="Times New Roman" w:hAnsi="Times New Roman" w:eastAsia="楷体"/>
          <w:bCs/>
          <w:szCs w:val="22"/>
        </w:rPr>
        <w:t>图</w:t>
      </w:r>
      <w:r>
        <w:rPr>
          <w:rFonts w:hint="eastAsia" w:eastAsia="楷体"/>
          <w:bCs/>
          <w:szCs w:val="22"/>
          <w:lang w:val="en-US" w:eastAsia="zh-CN"/>
        </w:rPr>
        <w:t>2</w:t>
      </w:r>
      <w:r>
        <w:rPr>
          <w:rFonts w:ascii="Times New Roman" w:hAnsi="Times New Roman" w:eastAsia="楷体"/>
          <w:bCs/>
          <w:szCs w:val="22"/>
        </w:rPr>
        <w:t>-</w:t>
      </w:r>
      <w:r>
        <w:rPr>
          <w:rFonts w:hint="eastAsia" w:eastAsia="楷体"/>
          <w:bCs/>
          <w:szCs w:val="22"/>
          <w:lang w:val="en-US" w:eastAsia="zh-CN"/>
        </w:rPr>
        <w:t>4</w:t>
      </w:r>
      <w:r>
        <w:rPr>
          <w:rFonts w:ascii="Times New Roman" w:hAnsi="Times New Roman" w:eastAsia="楷体"/>
          <w:bCs/>
          <w:szCs w:val="22"/>
        </w:rPr>
        <w:t>为我国1987～2015年流动人口数量统计图。</w:t>
      </w:r>
    </w:p>
    <w:p>
      <w:pPr>
        <w:spacing w:line="276" w:lineRule="auto"/>
        <w:rPr>
          <w:rFonts w:ascii="Times New Roman" w:hAnsi="Times New Roman"/>
          <w:b/>
          <w:szCs w:val="22"/>
        </w:rPr>
      </w:pPr>
      <w:r>
        <w:rPr>
          <w:rFonts w:ascii="Times New Roman" w:hAnsi="Times New Roman" w:eastAsia="黑体"/>
          <w:szCs w:val="22"/>
        </w:rPr>
        <w:t>材料2：</w:t>
      </w:r>
      <w:r>
        <w:rPr>
          <w:rFonts w:ascii="Times New Roman" w:hAnsi="Times New Roman"/>
          <w:b/>
          <w:szCs w:val="22"/>
        </w:rPr>
        <w:t>表</w:t>
      </w:r>
      <w:r>
        <w:rPr>
          <w:rFonts w:hint="eastAsia"/>
          <w:b/>
          <w:szCs w:val="22"/>
          <w:lang w:val="en-US" w:eastAsia="zh-CN"/>
        </w:rPr>
        <w:t>2</w:t>
      </w:r>
      <w:r>
        <w:rPr>
          <w:rFonts w:ascii="Times New Roman" w:hAnsi="Times New Roman"/>
          <w:b/>
          <w:szCs w:val="22"/>
        </w:rPr>
        <w:t>-</w:t>
      </w:r>
      <w:r>
        <w:rPr>
          <w:rFonts w:hint="eastAsia"/>
          <w:b/>
          <w:szCs w:val="22"/>
          <w:lang w:val="en-US" w:eastAsia="zh-CN"/>
        </w:rPr>
        <w:t>1</w:t>
      </w:r>
      <w:r>
        <w:rPr>
          <w:rFonts w:ascii="Times New Roman" w:hAnsi="Times New Roman"/>
          <w:b/>
          <w:szCs w:val="22"/>
        </w:rPr>
        <w:t xml:space="preserve">  八大经济板块吸收的流动人口占全国流动人口比重表</w:t>
      </w:r>
    </w:p>
    <w:tbl>
      <w:tblPr>
        <w:tblStyle w:val="7"/>
        <w:tblpPr w:leftFromText="180" w:rightFromText="180" w:vertAnchor="text" w:horzAnchor="page" w:tblpX="6008" w:tblpY="160"/>
        <w:tblOverlap w:val="never"/>
        <w:tblW w:w="498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77"/>
        <w:gridCol w:w="1536"/>
        <w:gridCol w:w="14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1977" w:type="dxa"/>
          </w:tcPr>
          <w:p>
            <w:pPr>
              <w:tabs>
                <w:tab w:val="left" w:pos="4140"/>
              </w:tabs>
              <w:adjustRightInd w:val="0"/>
              <w:snapToGrid w:val="0"/>
              <w:spacing w:line="276" w:lineRule="auto"/>
              <w:jc w:val="center"/>
              <w:rPr>
                <w:rFonts w:ascii="Times New Roman" w:hAnsi="Times New Roman"/>
                <w:bCs/>
                <w:szCs w:val="22"/>
              </w:rPr>
            </w:pPr>
            <w:r>
              <w:rPr>
                <w:rFonts w:ascii="Times New Roman" w:hAnsi="Times New Roman"/>
                <w:bCs/>
                <w:szCs w:val="22"/>
              </w:rPr>
              <w:t>地区</w:t>
            </w:r>
          </w:p>
        </w:tc>
        <w:tc>
          <w:tcPr>
            <w:tcW w:w="1536" w:type="dxa"/>
            <w:vAlign w:val="center"/>
          </w:tcPr>
          <w:p>
            <w:pPr>
              <w:rPr>
                <w:rFonts w:ascii="Times New Roman" w:hAnsi="Times New Roman"/>
                <w:szCs w:val="22"/>
              </w:rPr>
            </w:pPr>
            <w:r>
              <w:rPr>
                <w:rFonts w:ascii="Times New Roman" w:hAnsi="Times New Roman"/>
                <w:bCs/>
                <w:szCs w:val="22"/>
              </w:rPr>
              <w:t>2010年</w:t>
            </w:r>
            <w:r>
              <w:rPr>
                <w:rFonts w:ascii="Times New Roman" w:hAnsi="Times New Roman"/>
                <w:szCs w:val="22"/>
              </w:rPr>
              <w:t>比重（%）</w:t>
            </w:r>
          </w:p>
        </w:tc>
        <w:tc>
          <w:tcPr>
            <w:tcW w:w="1472" w:type="dxa"/>
            <w:vAlign w:val="center"/>
          </w:tcPr>
          <w:p>
            <w:pPr>
              <w:rPr>
                <w:rFonts w:ascii="Times New Roman" w:hAnsi="Times New Roman"/>
                <w:szCs w:val="22"/>
              </w:rPr>
            </w:pPr>
            <w:r>
              <w:rPr>
                <w:rFonts w:ascii="Times New Roman" w:hAnsi="Times New Roman"/>
                <w:bCs/>
                <w:szCs w:val="22"/>
              </w:rPr>
              <w:t>2015年</w:t>
            </w:r>
            <w:r>
              <w:rPr>
                <w:rFonts w:ascii="Times New Roman" w:hAnsi="Times New Roman"/>
                <w:szCs w:val="22"/>
              </w:rPr>
              <w:t>比重（%）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977" w:type="dxa"/>
            <w:vAlign w:val="center"/>
          </w:tcPr>
          <w:p>
            <w:pPr>
              <w:tabs>
                <w:tab w:val="left" w:pos="4140"/>
              </w:tabs>
              <w:adjustRightInd w:val="0"/>
              <w:snapToGrid w:val="0"/>
              <w:spacing w:line="276" w:lineRule="auto"/>
              <w:jc w:val="center"/>
              <w:rPr>
                <w:rFonts w:ascii="Times New Roman" w:hAnsi="Times New Roman"/>
                <w:bCs/>
                <w:szCs w:val="22"/>
              </w:rPr>
            </w:pPr>
            <w:r>
              <w:rPr>
                <w:rFonts w:ascii="Times New Roman" w:hAnsi="Times New Roman"/>
                <w:bCs/>
                <w:szCs w:val="22"/>
              </w:rPr>
              <w:t>东北地区</w:t>
            </w:r>
          </w:p>
        </w:tc>
        <w:tc>
          <w:tcPr>
            <w:tcW w:w="1536" w:type="dxa"/>
            <w:vAlign w:val="center"/>
          </w:tcPr>
          <w:p>
            <w:pPr>
              <w:tabs>
                <w:tab w:val="left" w:pos="4140"/>
              </w:tabs>
              <w:adjustRightInd w:val="0"/>
              <w:snapToGrid w:val="0"/>
              <w:spacing w:line="276" w:lineRule="auto"/>
              <w:jc w:val="center"/>
              <w:rPr>
                <w:rFonts w:ascii="Times New Roman" w:hAnsi="Times New Roman"/>
                <w:bCs/>
                <w:szCs w:val="22"/>
              </w:rPr>
            </w:pPr>
            <w:r>
              <w:rPr>
                <w:rFonts w:ascii="Times New Roman" w:hAnsi="Times New Roman"/>
                <w:bCs/>
                <w:szCs w:val="22"/>
              </w:rPr>
              <w:t>6.95</w:t>
            </w:r>
          </w:p>
        </w:tc>
        <w:tc>
          <w:tcPr>
            <w:tcW w:w="1472" w:type="dxa"/>
            <w:vAlign w:val="center"/>
          </w:tcPr>
          <w:p>
            <w:pPr>
              <w:tabs>
                <w:tab w:val="left" w:pos="4140"/>
              </w:tabs>
              <w:adjustRightInd w:val="0"/>
              <w:snapToGrid w:val="0"/>
              <w:spacing w:line="276" w:lineRule="auto"/>
              <w:jc w:val="center"/>
              <w:rPr>
                <w:rFonts w:ascii="Times New Roman" w:hAnsi="Times New Roman"/>
                <w:bCs/>
                <w:szCs w:val="22"/>
              </w:rPr>
            </w:pPr>
            <w:r>
              <w:rPr>
                <w:rFonts w:ascii="Times New Roman" w:hAnsi="Times New Roman"/>
                <w:bCs/>
                <w:szCs w:val="22"/>
              </w:rPr>
              <w:t>6.20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977" w:type="dxa"/>
            <w:vAlign w:val="center"/>
          </w:tcPr>
          <w:p>
            <w:pPr>
              <w:tabs>
                <w:tab w:val="left" w:pos="4140"/>
              </w:tabs>
              <w:adjustRightInd w:val="0"/>
              <w:snapToGrid w:val="0"/>
              <w:spacing w:line="276" w:lineRule="auto"/>
              <w:jc w:val="center"/>
              <w:rPr>
                <w:rFonts w:ascii="Times New Roman" w:hAnsi="Times New Roman"/>
                <w:bCs/>
                <w:szCs w:val="22"/>
              </w:rPr>
            </w:pPr>
            <w:r>
              <w:rPr>
                <w:rFonts w:ascii="Times New Roman" w:hAnsi="Times New Roman"/>
                <w:bCs/>
                <w:szCs w:val="22"/>
              </w:rPr>
              <w:t>北部沿海</w:t>
            </w:r>
          </w:p>
        </w:tc>
        <w:tc>
          <w:tcPr>
            <w:tcW w:w="1536" w:type="dxa"/>
            <w:vAlign w:val="center"/>
          </w:tcPr>
          <w:p>
            <w:pPr>
              <w:tabs>
                <w:tab w:val="left" w:pos="4140"/>
              </w:tabs>
              <w:adjustRightInd w:val="0"/>
              <w:snapToGrid w:val="0"/>
              <w:spacing w:line="276" w:lineRule="auto"/>
              <w:jc w:val="center"/>
              <w:rPr>
                <w:rFonts w:ascii="Times New Roman" w:hAnsi="Times New Roman"/>
                <w:bCs/>
                <w:szCs w:val="22"/>
              </w:rPr>
            </w:pPr>
            <w:r>
              <w:rPr>
                <w:rFonts w:ascii="Times New Roman" w:hAnsi="Times New Roman"/>
                <w:bCs/>
                <w:szCs w:val="22"/>
              </w:rPr>
              <w:t>11.97</w:t>
            </w:r>
          </w:p>
        </w:tc>
        <w:tc>
          <w:tcPr>
            <w:tcW w:w="1472" w:type="dxa"/>
            <w:vAlign w:val="center"/>
          </w:tcPr>
          <w:p>
            <w:pPr>
              <w:tabs>
                <w:tab w:val="left" w:pos="4140"/>
              </w:tabs>
              <w:adjustRightInd w:val="0"/>
              <w:snapToGrid w:val="0"/>
              <w:spacing w:line="276" w:lineRule="auto"/>
              <w:jc w:val="center"/>
              <w:rPr>
                <w:rFonts w:ascii="Times New Roman" w:hAnsi="Times New Roman"/>
                <w:bCs/>
                <w:szCs w:val="22"/>
              </w:rPr>
            </w:pPr>
            <w:r>
              <w:rPr>
                <w:rFonts w:ascii="Times New Roman" w:hAnsi="Times New Roman"/>
                <w:bCs/>
                <w:szCs w:val="22"/>
              </w:rPr>
              <w:t>13.22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977" w:type="dxa"/>
            <w:vAlign w:val="center"/>
          </w:tcPr>
          <w:p>
            <w:pPr>
              <w:tabs>
                <w:tab w:val="left" w:pos="4140"/>
              </w:tabs>
              <w:adjustRightInd w:val="0"/>
              <w:snapToGrid w:val="0"/>
              <w:spacing w:line="276" w:lineRule="auto"/>
              <w:jc w:val="center"/>
              <w:rPr>
                <w:rFonts w:ascii="Times New Roman" w:hAnsi="Times New Roman"/>
                <w:bCs/>
                <w:szCs w:val="22"/>
              </w:rPr>
            </w:pPr>
            <w:r>
              <w:rPr>
                <w:rFonts w:ascii="Times New Roman" w:hAnsi="Times New Roman"/>
                <w:bCs/>
                <w:szCs w:val="22"/>
              </w:rPr>
              <w:t>大西北地区</w:t>
            </w:r>
          </w:p>
        </w:tc>
        <w:tc>
          <w:tcPr>
            <w:tcW w:w="1536" w:type="dxa"/>
            <w:vAlign w:val="center"/>
          </w:tcPr>
          <w:p>
            <w:pPr>
              <w:tabs>
                <w:tab w:val="left" w:pos="4140"/>
              </w:tabs>
              <w:adjustRightInd w:val="0"/>
              <w:snapToGrid w:val="0"/>
              <w:spacing w:line="276" w:lineRule="auto"/>
              <w:jc w:val="center"/>
              <w:rPr>
                <w:rFonts w:ascii="Times New Roman" w:hAnsi="Times New Roman"/>
                <w:bCs/>
                <w:szCs w:val="22"/>
              </w:rPr>
            </w:pPr>
            <w:r>
              <w:rPr>
                <w:rFonts w:ascii="Times New Roman" w:hAnsi="Times New Roman"/>
                <w:bCs/>
                <w:szCs w:val="22"/>
              </w:rPr>
              <w:t>3.13</w:t>
            </w:r>
          </w:p>
        </w:tc>
        <w:tc>
          <w:tcPr>
            <w:tcW w:w="1472" w:type="dxa"/>
            <w:vAlign w:val="center"/>
          </w:tcPr>
          <w:p>
            <w:pPr>
              <w:tabs>
                <w:tab w:val="left" w:pos="4140"/>
              </w:tabs>
              <w:adjustRightInd w:val="0"/>
              <w:snapToGrid w:val="0"/>
              <w:spacing w:line="276" w:lineRule="auto"/>
              <w:jc w:val="center"/>
              <w:rPr>
                <w:rFonts w:ascii="Times New Roman" w:hAnsi="Times New Roman"/>
                <w:bCs/>
                <w:szCs w:val="22"/>
              </w:rPr>
            </w:pPr>
            <w:r>
              <w:rPr>
                <w:rFonts w:ascii="Times New Roman" w:hAnsi="Times New Roman"/>
                <w:bCs/>
                <w:szCs w:val="22"/>
              </w:rPr>
              <w:t>4.13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977" w:type="dxa"/>
            <w:vAlign w:val="center"/>
          </w:tcPr>
          <w:p>
            <w:pPr>
              <w:tabs>
                <w:tab w:val="left" w:pos="4140"/>
              </w:tabs>
              <w:adjustRightInd w:val="0"/>
              <w:snapToGrid w:val="0"/>
              <w:spacing w:line="276" w:lineRule="auto"/>
              <w:jc w:val="center"/>
              <w:rPr>
                <w:rFonts w:ascii="Times New Roman" w:hAnsi="Times New Roman"/>
                <w:bCs/>
                <w:szCs w:val="22"/>
              </w:rPr>
            </w:pPr>
            <w:r>
              <w:rPr>
                <w:rFonts w:ascii="Times New Roman" w:hAnsi="Times New Roman"/>
                <w:bCs/>
                <w:szCs w:val="22"/>
              </w:rPr>
              <w:t>黄河中游地区</w:t>
            </w:r>
          </w:p>
        </w:tc>
        <w:tc>
          <w:tcPr>
            <w:tcW w:w="1536" w:type="dxa"/>
            <w:vAlign w:val="center"/>
          </w:tcPr>
          <w:p>
            <w:pPr>
              <w:tabs>
                <w:tab w:val="left" w:pos="4140"/>
              </w:tabs>
              <w:adjustRightInd w:val="0"/>
              <w:snapToGrid w:val="0"/>
              <w:spacing w:line="276" w:lineRule="auto"/>
              <w:jc w:val="center"/>
              <w:rPr>
                <w:rFonts w:ascii="Times New Roman" w:hAnsi="Times New Roman"/>
                <w:bCs/>
                <w:szCs w:val="22"/>
              </w:rPr>
            </w:pPr>
            <w:r>
              <w:rPr>
                <w:rFonts w:ascii="Times New Roman" w:hAnsi="Times New Roman"/>
                <w:bCs/>
                <w:szCs w:val="22"/>
              </w:rPr>
              <w:t>7.98</w:t>
            </w:r>
          </w:p>
        </w:tc>
        <w:tc>
          <w:tcPr>
            <w:tcW w:w="1472" w:type="dxa"/>
            <w:vAlign w:val="center"/>
          </w:tcPr>
          <w:p>
            <w:pPr>
              <w:tabs>
                <w:tab w:val="left" w:pos="4140"/>
              </w:tabs>
              <w:adjustRightInd w:val="0"/>
              <w:snapToGrid w:val="0"/>
              <w:spacing w:line="276" w:lineRule="auto"/>
              <w:jc w:val="center"/>
              <w:rPr>
                <w:rFonts w:ascii="Times New Roman" w:hAnsi="Times New Roman"/>
                <w:bCs/>
                <w:szCs w:val="22"/>
              </w:rPr>
            </w:pPr>
            <w:r>
              <w:rPr>
                <w:rFonts w:ascii="Times New Roman" w:hAnsi="Times New Roman"/>
                <w:bCs/>
                <w:szCs w:val="22"/>
              </w:rPr>
              <w:t>11.14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977" w:type="dxa"/>
            <w:vAlign w:val="center"/>
          </w:tcPr>
          <w:p>
            <w:pPr>
              <w:tabs>
                <w:tab w:val="left" w:pos="4140"/>
              </w:tabs>
              <w:adjustRightInd w:val="0"/>
              <w:snapToGrid w:val="0"/>
              <w:spacing w:line="276" w:lineRule="auto"/>
              <w:jc w:val="center"/>
              <w:rPr>
                <w:rFonts w:ascii="Times New Roman" w:hAnsi="Times New Roman"/>
                <w:bCs/>
                <w:szCs w:val="22"/>
              </w:rPr>
            </w:pPr>
            <w:r>
              <w:rPr>
                <w:rFonts w:ascii="Times New Roman" w:hAnsi="Times New Roman"/>
                <w:bCs/>
                <w:szCs w:val="22"/>
              </w:rPr>
              <w:t>大西南地区</w:t>
            </w:r>
          </w:p>
        </w:tc>
        <w:tc>
          <w:tcPr>
            <w:tcW w:w="1536" w:type="dxa"/>
            <w:vAlign w:val="center"/>
          </w:tcPr>
          <w:p>
            <w:pPr>
              <w:tabs>
                <w:tab w:val="left" w:pos="4140"/>
              </w:tabs>
              <w:adjustRightInd w:val="0"/>
              <w:snapToGrid w:val="0"/>
              <w:spacing w:line="276" w:lineRule="auto"/>
              <w:jc w:val="center"/>
              <w:rPr>
                <w:rFonts w:ascii="Times New Roman" w:hAnsi="Times New Roman"/>
                <w:bCs/>
                <w:szCs w:val="22"/>
              </w:rPr>
            </w:pPr>
            <w:r>
              <w:rPr>
                <w:rFonts w:ascii="Times New Roman" w:hAnsi="Times New Roman"/>
                <w:bCs/>
                <w:szCs w:val="22"/>
              </w:rPr>
              <w:t>10.98</w:t>
            </w:r>
          </w:p>
        </w:tc>
        <w:tc>
          <w:tcPr>
            <w:tcW w:w="1472" w:type="dxa"/>
            <w:vAlign w:val="center"/>
          </w:tcPr>
          <w:p>
            <w:pPr>
              <w:tabs>
                <w:tab w:val="left" w:pos="4140"/>
              </w:tabs>
              <w:adjustRightInd w:val="0"/>
              <w:snapToGrid w:val="0"/>
              <w:spacing w:line="276" w:lineRule="auto"/>
              <w:jc w:val="center"/>
              <w:rPr>
                <w:rFonts w:ascii="Times New Roman" w:hAnsi="Times New Roman"/>
                <w:bCs/>
                <w:szCs w:val="22"/>
              </w:rPr>
            </w:pPr>
            <w:r>
              <w:rPr>
                <w:rFonts w:ascii="Times New Roman" w:hAnsi="Times New Roman"/>
                <w:bCs/>
                <w:szCs w:val="22"/>
              </w:rPr>
              <w:t>13.53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977" w:type="dxa"/>
            <w:vAlign w:val="center"/>
          </w:tcPr>
          <w:p>
            <w:pPr>
              <w:tabs>
                <w:tab w:val="left" w:pos="4140"/>
              </w:tabs>
              <w:adjustRightInd w:val="0"/>
              <w:snapToGrid w:val="0"/>
              <w:spacing w:line="276" w:lineRule="auto"/>
              <w:jc w:val="center"/>
              <w:rPr>
                <w:rFonts w:ascii="Times New Roman" w:hAnsi="Times New Roman"/>
                <w:bCs/>
                <w:szCs w:val="22"/>
              </w:rPr>
            </w:pPr>
            <w:r>
              <w:rPr>
                <w:rFonts w:ascii="Times New Roman" w:hAnsi="Times New Roman"/>
                <w:bCs/>
                <w:szCs w:val="22"/>
              </w:rPr>
              <w:t>长江中下游地区</w:t>
            </w:r>
          </w:p>
        </w:tc>
        <w:tc>
          <w:tcPr>
            <w:tcW w:w="1536" w:type="dxa"/>
            <w:vAlign w:val="center"/>
          </w:tcPr>
          <w:p>
            <w:pPr>
              <w:tabs>
                <w:tab w:val="left" w:pos="4140"/>
              </w:tabs>
              <w:adjustRightInd w:val="0"/>
              <w:snapToGrid w:val="0"/>
              <w:spacing w:line="276" w:lineRule="auto"/>
              <w:jc w:val="center"/>
              <w:rPr>
                <w:rFonts w:ascii="Times New Roman" w:hAnsi="Times New Roman"/>
                <w:bCs/>
                <w:szCs w:val="22"/>
              </w:rPr>
            </w:pPr>
            <w:r>
              <w:rPr>
                <w:rFonts w:ascii="Times New Roman" w:hAnsi="Times New Roman"/>
                <w:bCs/>
                <w:szCs w:val="22"/>
              </w:rPr>
              <w:t>9.71</w:t>
            </w:r>
          </w:p>
        </w:tc>
        <w:tc>
          <w:tcPr>
            <w:tcW w:w="1472" w:type="dxa"/>
            <w:vAlign w:val="center"/>
          </w:tcPr>
          <w:p>
            <w:pPr>
              <w:tabs>
                <w:tab w:val="left" w:pos="4140"/>
              </w:tabs>
              <w:adjustRightInd w:val="0"/>
              <w:snapToGrid w:val="0"/>
              <w:spacing w:line="276" w:lineRule="auto"/>
              <w:jc w:val="center"/>
              <w:rPr>
                <w:rFonts w:ascii="Times New Roman" w:hAnsi="Times New Roman"/>
                <w:bCs/>
                <w:szCs w:val="22"/>
              </w:rPr>
            </w:pPr>
            <w:r>
              <w:rPr>
                <w:rFonts w:ascii="Times New Roman" w:hAnsi="Times New Roman"/>
                <w:bCs/>
                <w:szCs w:val="22"/>
              </w:rPr>
              <w:t>11.01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977" w:type="dxa"/>
            <w:vAlign w:val="center"/>
          </w:tcPr>
          <w:p>
            <w:pPr>
              <w:tabs>
                <w:tab w:val="left" w:pos="4140"/>
              </w:tabs>
              <w:adjustRightInd w:val="0"/>
              <w:snapToGrid w:val="0"/>
              <w:spacing w:line="276" w:lineRule="auto"/>
              <w:jc w:val="center"/>
              <w:rPr>
                <w:rFonts w:ascii="Times New Roman" w:hAnsi="Times New Roman"/>
                <w:bCs/>
                <w:szCs w:val="22"/>
              </w:rPr>
            </w:pPr>
            <w:r>
              <w:rPr>
                <w:rFonts w:ascii="Times New Roman" w:hAnsi="Times New Roman"/>
                <w:bCs/>
                <w:szCs w:val="22"/>
              </w:rPr>
              <w:t>东部沿海地区</w:t>
            </w:r>
          </w:p>
        </w:tc>
        <w:tc>
          <w:tcPr>
            <w:tcW w:w="1536" w:type="dxa"/>
            <w:vAlign w:val="center"/>
          </w:tcPr>
          <w:p>
            <w:pPr>
              <w:tabs>
                <w:tab w:val="left" w:pos="4140"/>
              </w:tabs>
              <w:adjustRightInd w:val="0"/>
              <w:snapToGrid w:val="0"/>
              <w:spacing w:line="276" w:lineRule="auto"/>
              <w:jc w:val="center"/>
              <w:rPr>
                <w:rFonts w:ascii="Times New Roman" w:hAnsi="Times New Roman"/>
                <w:bCs/>
                <w:szCs w:val="22"/>
              </w:rPr>
            </w:pPr>
            <w:r>
              <w:rPr>
                <w:rFonts w:ascii="Times New Roman" w:hAnsi="Times New Roman"/>
                <w:bCs/>
                <w:szCs w:val="22"/>
              </w:rPr>
              <w:t>20.58</w:t>
            </w:r>
          </w:p>
        </w:tc>
        <w:tc>
          <w:tcPr>
            <w:tcW w:w="1472" w:type="dxa"/>
            <w:vAlign w:val="center"/>
          </w:tcPr>
          <w:p>
            <w:pPr>
              <w:tabs>
                <w:tab w:val="left" w:pos="4140"/>
              </w:tabs>
              <w:adjustRightInd w:val="0"/>
              <w:snapToGrid w:val="0"/>
              <w:spacing w:line="276" w:lineRule="auto"/>
              <w:jc w:val="center"/>
              <w:rPr>
                <w:rFonts w:ascii="Times New Roman" w:hAnsi="Times New Roman"/>
                <w:bCs/>
                <w:szCs w:val="22"/>
              </w:rPr>
            </w:pPr>
            <w:r>
              <w:rPr>
                <w:rFonts w:ascii="Times New Roman" w:hAnsi="Times New Roman"/>
                <w:bCs/>
                <w:szCs w:val="22"/>
              </w:rPr>
              <w:t>19.86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977" w:type="dxa"/>
            <w:vAlign w:val="center"/>
          </w:tcPr>
          <w:p>
            <w:pPr>
              <w:tabs>
                <w:tab w:val="left" w:pos="4140"/>
              </w:tabs>
              <w:adjustRightInd w:val="0"/>
              <w:snapToGrid w:val="0"/>
              <w:spacing w:line="276" w:lineRule="auto"/>
              <w:jc w:val="center"/>
              <w:rPr>
                <w:rFonts w:ascii="Times New Roman" w:hAnsi="Times New Roman"/>
                <w:bCs/>
                <w:szCs w:val="22"/>
              </w:rPr>
            </w:pPr>
            <w:r>
              <w:rPr>
                <w:rFonts w:ascii="Times New Roman" w:hAnsi="Times New Roman"/>
                <w:bCs/>
                <w:szCs w:val="22"/>
              </w:rPr>
              <w:t>南部沿海地区</w:t>
            </w:r>
          </w:p>
        </w:tc>
        <w:tc>
          <w:tcPr>
            <w:tcW w:w="1536" w:type="dxa"/>
            <w:vAlign w:val="center"/>
          </w:tcPr>
          <w:p>
            <w:pPr>
              <w:tabs>
                <w:tab w:val="left" w:pos="4140"/>
              </w:tabs>
              <w:adjustRightInd w:val="0"/>
              <w:snapToGrid w:val="0"/>
              <w:spacing w:line="276" w:lineRule="auto"/>
              <w:jc w:val="center"/>
              <w:rPr>
                <w:rFonts w:ascii="Times New Roman" w:hAnsi="Times New Roman"/>
                <w:bCs/>
                <w:szCs w:val="22"/>
              </w:rPr>
            </w:pPr>
            <w:r>
              <w:rPr>
                <w:rFonts w:ascii="Times New Roman" w:hAnsi="Times New Roman"/>
                <w:bCs/>
                <w:szCs w:val="22"/>
              </w:rPr>
              <w:t>28.70</w:t>
            </w:r>
          </w:p>
        </w:tc>
        <w:tc>
          <w:tcPr>
            <w:tcW w:w="1472" w:type="dxa"/>
            <w:vAlign w:val="center"/>
          </w:tcPr>
          <w:p>
            <w:pPr>
              <w:tabs>
                <w:tab w:val="left" w:pos="4140"/>
              </w:tabs>
              <w:adjustRightInd w:val="0"/>
              <w:snapToGrid w:val="0"/>
              <w:spacing w:line="276" w:lineRule="auto"/>
              <w:jc w:val="center"/>
              <w:rPr>
                <w:rFonts w:ascii="Times New Roman" w:hAnsi="Times New Roman"/>
                <w:bCs/>
                <w:szCs w:val="22"/>
              </w:rPr>
            </w:pPr>
            <w:r>
              <w:rPr>
                <w:rFonts w:ascii="Times New Roman" w:hAnsi="Times New Roman"/>
                <w:bCs/>
                <w:szCs w:val="22"/>
              </w:rPr>
              <w:t>20.91</w:t>
            </w:r>
          </w:p>
        </w:tc>
      </w:tr>
    </w:tbl>
    <w:p>
      <w:pPr>
        <w:jc w:val="center"/>
        <w:rPr>
          <w:rFonts w:ascii="Times New Roman" w:hAnsi="Times New Roman"/>
          <w:b/>
          <w:szCs w:val="22"/>
        </w:rPr>
      </w:pPr>
      <w:r>
        <w:rPr>
          <w:rFonts w:ascii="Times New Roman" w:hAnsi="Times New Roman"/>
          <w:b/>
          <w:szCs w:val="22"/>
        </w:rPr>
        <w:t>图</w:t>
      </w:r>
      <w:r>
        <w:rPr>
          <w:rFonts w:hint="eastAsia"/>
          <w:b/>
          <w:szCs w:val="22"/>
          <w:lang w:val="en-US" w:eastAsia="zh-CN"/>
        </w:rPr>
        <w:t>2</w:t>
      </w:r>
      <w:r>
        <w:rPr>
          <w:rFonts w:ascii="Times New Roman" w:hAnsi="Times New Roman"/>
          <w:b/>
          <w:szCs w:val="22"/>
        </w:rPr>
        <w:t>-</w:t>
      </w:r>
      <w:r>
        <w:rPr>
          <w:rFonts w:hint="eastAsia"/>
          <w:b/>
          <w:szCs w:val="22"/>
          <w:lang w:val="en-US" w:eastAsia="zh-CN"/>
        </w:rPr>
        <w:t>4</w:t>
      </w:r>
    </w:p>
    <w:p>
      <w:pPr>
        <w:tabs>
          <w:tab w:val="left" w:pos="4140"/>
        </w:tabs>
        <w:adjustRightInd w:val="0"/>
        <w:snapToGrid w:val="0"/>
        <w:spacing w:line="276" w:lineRule="auto"/>
        <w:jc w:val="left"/>
        <w:rPr>
          <w:rFonts w:ascii="Times New Roman" w:hAnsi="Times New Roman" w:eastAsia="等线"/>
          <w:bCs/>
          <w:szCs w:val="22"/>
        </w:rPr>
      </w:pPr>
      <w:r>
        <w:rPr>
          <w:rFonts w:ascii="Times New Roman" w:hAnsi="Times New Roman" w:eastAsia="等线"/>
          <w:bCs/>
          <w:szCs w:val="22"/>
        </w:rPr>
        <w:drawing>
          <wp:anchor distT="0" distB="0" distL="0" distR="0" simplePos="0" relativeHeight="251936768" behindDoc="0" locked="0" layoutInCell="1" allowOverlap="1">
            <wp:simplePos x="0" y="0"/>
            <wp:positionH relativeFrom="column">
              <wp:posOffset>-311785</wp:posOffset>
            </wp:positionH>
            <wp:positionV relativeFrom="paragraph">
              <wp:posOffset>83820</wp:posOffset>
            </wp:positionV>
            <wp:extent cx="2778760" cy="1927860"/>
            <wp:effectExtent l="0" t="0" r="2540" b="2540"/>
            <wp:wrapSquare wrapText="bothSides"/>
            <wp:docPr id="21507" name="图片 21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7" name="图片 21507"/>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778760" cy="1927860"/>
                    </a:xfrm>
                    <a:prstGeom prst="rect">
                      <a:avLst/>
                    </a:prstGeom>
                  </pic:spPr>
                </pic:pic>
              </a:graphicData>
            </a:graphic>
          </wp:anchor>
        </w:drawing>
      </w:r>
    </w:p>
    <w:p>
      <w:pPr>
        <w:rPr>
          <w:rFonts w:ascii="Times New Roman" w:hAnsi="Times New Roman"/>
          <w:szCs w:val="22"/>
        </w:rPr>
      </w:pPr>
      <w:r>
        <w:rPr>
          <w:rFonts w:ascii="Times New Roman" w:hAnsi="Times New Roman"/>
          <w:szCs w:val="22"/>
        </w:rPr>
        <w:t>（1）依据材料一，归纳我国流动人口的特点。</w:t>
      </w:r>
    </w:p>
    <w:p>
      <w:pPr>
        <w:tabs>
          <w:tab w:val="left" w:pos="4140"/>
        </w:tabs>
        <w:adjustRightInd w:val="0"/>
        <w:snapToGrid w:val="0"/>
        <w:spacing w:line="276" w:lineRule="auto"/>
        <w:jc w:val="left"/>
        <w:rPr>
          <w:rFonts w:ascii="Times New Roman" w:hAnsi="Times New Roman" w:eastAsia="等线"/>
          <w:bCs/>
          <w:szCs w:val="22"/>
        </w:rPr>
      </w:pPr>
    </w:p>
    <w:p>
      <w:pPr>
        <w:tabs>
          <w:tab w:val="left" w:pos="4140"/>
        </w:tabs>
        <w:adjustRightInd w:val="0"/>
        <w:snapToGrid w:val="0"/>
        <w:spacing w:line="276" w:lineRule="auto"/>
        <w:jc w:val="left"/>
        <w:rPr>
          <w:rFonts w:ascii="Times New Roman" w:hAnsi="Times New Roman" w:eastAsia="等线"/>
          <w:bCs/>
          <w:szCs w:val="22"/>
        </w:rPr>
      </w:pPr>
    </w:p>
    <w:p>
      <w:pPr>
        <w:tabs>
          <w:tab w:val="left" w:pos="4140"/>
        </w:tabs>
        <w:adjustRightInd w:val="0"/>
        <w:snapToGrid w:val="0"/>
        <w:spacing w:line="276" w:lineRule="auto"/>
        <w:jc w:val="left"/>
        <w:rPr>
          <w:rFonts w:ascii="Times New Roman" w:hAnsi="Times New Roman" w:eastAsia="等线"/>
          <w:bCs/>
          <w:szCs w:val="22"/>
        </w:rPr>
      </w:pPr>
    </w:p>
    <w:p>
      <w:pPr>
        <w:tabs>
          <w:tab w:val="left" w:pos="4140"/>
        </w:tabs>
        <w:adjustRightInd w:val="0"/>
        <w:snapToGrid w:val="0"/>
        <w:spacing w:line="276" w:lineRule="auto"/>
        <w:jc w:val="left"/>
        <w:rPr>
          <w:rFonts w:ascii="Times New Roman" w:hAnsi="Times New Roman" w:eastAsia="等线"/>
          <w:bCs/>
          <w:szCs w:val="22"/>
        </w:rPr>
      </w:pPr>
    </w:p>
    <w:p>
      <w:pPr>
        <w:tabs>
          <w:tab w:val="left" w:pos="4140"/>
        </w:tabs>
        <w:adjustRightInd w:val="0"/>
        <w:snapToGrid w:val="0"/>
        <w:spacing w:line="276" w:lineRule="auto"/>
        <w:jc w:val="left"/>
        <w:rPr>
          <w:rFonts w:ascii="Times New Roman" w:hAnsi="Times New Roman"/>
          <w:bCs/>
          <w:szCs w:val="21"/>
        </w:rPr>
      </w:pPr>
      <w:r>
        <w:rPr>
          <w:rFonts w:ascii="Times New Roman" w:hAnsi="Times New Roman"/>
          <w:bCs/>
          <w:szCs w:val="21"/>
        </w:rPr>
        <w:t>（2）依据材料二，说出吸收流动人口最多的地区并分析其原因。</w:t>
      </w:r>
    </w:p>
    <w:p>
      <w:pPr>
        <w:tabs>
          <w:tab w:val="left" w:pos="4140"/>
        </w:tabs>
        <w:adjustRightInd w:val="0"/>
        <w:snapToGrid w:val="0"/>
        <w:spacing w:line="276" w:lineRule="auto"/>
        <w:jc w:val="left"/>
        <w:rPr>
          <w:rFonts w:ascii="Times New Roman" w:hAnsi="Times New Roman" w:eastAsia="等线"/>
          <w:bCs/>
          <w:szCs w:val="22"/>
        </w:rPr>
      </w:pPr>
    </w:p>
    <w:p>
      <w:pPr>
        <w:tabs>
          <w:tab w:val="left" w:pos="4140"/>
        </w:tabs>
        <w:adjustRightInd w:val="0"/>
        <w:snapToGrid w:val="0"/>
        <w:spacing w:line="276" w:lineRule="auto"/>
        <w:jc w:val="left"/>
        <w:rPr>
          <w:rFonts w:ascii="Times New Roman" w:hAnsi="Times New Roman" w:eastAsia="等线"/>
          <w:bCs/>
          <w:szCs w:val="22"/>
        </w:rPr>
      </w:pPr>
    </w:p>
    <w:p>
      <w:pPr>
        <w:tabs>
          <w:tab w:val="left" w:pos="4140"/>
        </w:tabs>
        <w:adjustRightInd w:val="0"/>
        <w:snapToGrid w:val="0"/>
        <w:spacing w:line="276" w:lineRule="auto"/>
        <w:jc w:val="left"/>
        <w:rPr>
          <w:rFonts w:ascii="Times New Roman" w:hAnsi="Times New Roman" w:eastAsia="等线"/>
          <w:bCs/>
          <w:szCs w:val="22"/>
        </w:rPr>
      </w:pPr>
    </w:p>
    <w:p>
      <w:pPr>
        <w:tabs>
          <w:tab w:val="left" w:pos="4140"/>
        </w:tabs>
        <w:adjustRightInd w:val="0"/>
        <w:snapToGrid w:val="0"/>
        <w:spacing w:line="276" w:lineRule="auto"/>
        <w:jc w:val="left"/>
        <w:rPr>
          <w:rFonts w:ascii="Times New Roman" w:hAnsi="Times New Roman" w:eastAsia="等线"/>
          <w:bCs/>
          <w:szCs w:val="22"/>
        </w:rPr>
      </w:pPr>
    </w:p>
    <w:p>
      <w:pPr>
        <w:tabs>
          <w:tab w:val="left" w:pos="4140"/>
        </w:tabs>
        <w:adjustRightInd w:val="0"/>
        <w:snapToGrid w:val="0"/>
        <w:spacing w:line="276" w:lineRule="auto"/>
        <w:jc w:val="left"/>
        <w:rPr>
          <w:rFonts w:ascii="Times New Roman" w:hAnsi="Times New Roman"/>
          <w:bCs/>
          <w:szCs w:val="22"/>
        </w:rPr>
      </w:pPr>
      <w:r>
        <w:rPr>
          <w:rFonts w:ascii="Times New Roman" w:hAnsi="Times New Roman"/>
          <w:bCs/>
          <w:szCs w:val="22"/>
        </w:rPr>
        <w:t>（3）指出2010～2015年我国中西部地区吸收的流动人口数量变化趋势，并说明原因。</w:t>
      </w:r>
    </w:p>
    <w:p>
      <w:pPr>
        <w:tabs>
          <w:tab w:val="left" w:pos="4140"/>
        </w:tabs>
        <w:adjustRightInd w:val="0"/>
        <w:snapToGrid w:val="0"/>
        <w:spacing w:line="276" w:lineRule="auto"/>
        <w:jc w:val="left"/>
        <w:rPr>
          <w:rFonts w:ascii="Times New Roman" w:hAnsi="Times New Roman"/>
          <w:bCs/>
          <w:szCs w:val="22"/>
        </w:rPr>
      </w:pPr>
    </w:p>
    <w:p>
      <w:pPr>
        <w:tabs>
          <w:tab w:val="left" w:pos="4140"/>
        </w:tabs>
        <w:adjustRightInd w:val="0"/>
        <w:snapToGrid w:val="0"/>
        <w:spacing w:line="276" w:lineRule="auto"/>
        <w:jc w:val="left"/>
        <w:rPr>
          <w:rFonts w:ascii="Times New Roman" w:hAnsi="Times New Roman"/>
          <w:bCs/>
          <w:szCs w:val="22"/>
        </w:rPr>
      </w:pPr>
    </w:p>
    <w:p>
      <w:pPr>
        <w:snapToGrid w:val="0"/>
        <w:spacing w:line="360" w:lineRule="auto"/>
        <w:rPr>
          <w:rFonts w:ascii="宋体" w:hAnsi="宋体"/>
          <w:color w:val="000000" w:themeColor="text1"/>
          <w14:textFill>
            <w14:solidFill>
              <w14:schemeClr w14:val="tx1"/>
            </w14:solidFill>
          </w14:textFill>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Time New Romans">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Times New Romance">
    <w:altName w:val="Times New Roman"/>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19A527"/>
    <w:multiLevelType w:val="singleLevel"/>
    <w:tmpl w:val="DC19A527"/>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A4D"/>
    <w:rsid w:val="00005F2F"/>
    <w:rsid w:val="0003435C"/>
    <w:rsid w:val="000660A9"/>
    <w:rsid w:val="000D3AC0"/>
    <w:rsid w:val="000E7977"/>
    <w:rsid w:val="000F5C3D"/>
    <w:rsid w:val="001F7344"/>
    <w:rsid w:val="00222DE5"/>
    <w:rsid w:val="0023424D"/>
    <w:rsid w:val="002925AD"/>
    <w:rsid w:val="002C4636"/>
    <w:rsid w:val="002F7F23"/>
    <w:rsid w:val="0032581A"/>
    <w:rsid w:val="00327A60"/>
    <w:rsid w:val="003625BE"/>
    <w:rsid w:val="003822C1"/>
    <w:rsid w:val="003A25BE"/>
    <w:rsid w:val="003E0379"/>
    <w:rsid w:val="00402F7C"/>
    <w:rsid w:val="004267C0"/>
    <w:rsid w:val="004A0461"/>
    <w:rsid w:val="004C777C"/>
    <w:rsid w:val="00503933"/>
    <w:rsid w:val="00536AF7"/>
    <w:rsid w:val="005757CC"/>
    <w:rsid w:val="00612A58"/>
    <w:rsid w:val="0061755B"/>
    <w:rsid w:val="00640D69"/>
    <w:rsid w:val="006B5A08"/>
    <w:rsid w:val="00855611"/>
    <w:rsid w:val="008C3ED4"/>
    <w:rsid w:val="008D1D1A"/>
    <w:rsid w:val="008E574B"/>
    <w:rsid w:val="009121D9"/>
    <w:rsid w:val="00936B07"/>
    <w:rsid w:val="00A06EBF"/>
    <w:rsid w:val="00B67A4D"/>
    <w:rsid w:val="00BC359D"/>
    <w:rsid w:val="00C15F8A"/>
    <w:rsid w:val="00C1709A"/>
    <w:rsid w:val="00C46280"/>
    <w:rsid w:val="00C72F0C"/>
    <w:rsid w:val="00C85618"/>
    <w:rsid w:val="00CA49A2"/>
    <w:rsid w:val="00CA4F9C"/>
    <w:rsid w:val="00CA7FDB"/>
    <w:rsid w:val="00CB6A8D"/>
    <w:rsid w:val="00D27A98"/>
    <w:rsid w:val="00D73B03"/>
    <w:rsid w:val="00E03D3B"/>
    <w:rsid w:val="00E71898"/>
    <w:rsid w:val="00ED6057"/>
    <w:rsid w:val="00F2689D"/>
    <w:rsid w:val="16C9116B"/>
    <w:rsid w:val="31C42577"/>
    <w:rsid w:val="735E5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cs="Courier New"/>
      <w:szCs w:val="21"/>
    </w:rPr>
  </w:style>
  <w:style w:type="paragraph" w:styleId="3">
    <w:name w:val="Balloon Text"/>
    <w:basedOn w:val="1"/>
    <w:link w:val="17"/>
    <w:semiHidden/>
    <w:unhideWhenUsed/>
    <w:uiPriority w:val="99"/>
    <w:rPr>
      <w:sz w:val="18"/>
      <w:szCs w:val="18"/>
    </w:r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DefaultParagraph Char"/>
    <w:link w:val="10"/>
    <w:qFormat/>
    <w:locked/>
    <w:uiPriority w:val="0"/>
    <w:rPr>
      <w:szCs w:val="22"/>
    </w:rPr>
  </w:style>
  <w:style w:type="paragraph" w:customStyle="1" w:styleId="10">
    <w:name w:val="DefaultParagraph"/>
    <w:link w:val="9"/>
    <w:uiPriority w:val="0"/>
    <w:rPr>
      <w:rFonts w:asciiTheme="minorHAnsi" w:hAnsiTheme="minorHAnsi" w:eastAsiaTheme="minorEastAsia" w:cstheme="minorBidi"/>
      <w:kern w:val="2"/>
      <w:sz w:val="21"/>
      <w:szCs w:val="22"/>
      <w:lang w:val="en-US" w:eastAsia="zh-CN" w:bidi="ar-SA"/>
    </w:rPr>
  </w:style>
  <w:style w:type="character" w:customStyle="1" w:styleId="11">
    <w:name w:val="纯文本 字符1"/>
    <w:link w:val="2"/>
    <w:uiPriority w:val="0"/>
    <w:rPr>
      <w:rFonts w:ascii="宋体" w:hAnsi="Courier New" w:eastAsia="宋体" w:cs="Courier New"/>
      <w:szCs w:val="21"/>
    </w:rPr>
  </w:style>
  <w:style w:type="character" w:customStyle="1" w:styleId="12">
    <w:name w:val="纯文本 字符"/>
    <w:basedOn w:val="8"/>
    <w:qFormat/>
    <w:uiPriority w:val="0"/>
    <w:rPr>
      <w:rFonts w:hAnsi="Courier New" w:cs="Courier New" w:asciiTheme="minorEastAsia"/>
      <w:szCs w:val="22"/>
    </w:rPr>
  </w:style>
  <w:style w:type="character" w:customStyle="1" w:styleId="13">
    <w:name w:val="页眉 字符"/>
    <w:basedOn w:val="8"/>
    <w:link w:val="5"/>
    <w:uiPriority w:val="99"/>
    <w:rPr>
      <w:rFonts w:ascii="Times New Roman" w:hAnsi="Times New Roman" w:eastAsia="宋体" w:cs="Times New Roman"/>
      <w:sz w:val="18"/>
      <w:szCs w:val="18"/>
    </w:rPr>
  </w:style>
  <w:style w:type="character" w:customStyle="1" w:styleId="14">
    <w:name w:val="页脚 字符"/>
    <w:basedOn w:val="8"/>
    <w:link w:val="4"/>
    <w:uiPriority w:val="99"/>
    <w:rPr>
      <w:rFonts w:ascii="Times New Roman" w:hAnsi="Times New Roman" w:eastAsia="宋体" w:cs="Times New Roman"/>
      <w:sz w:val="18"/>
      <w:szCs w:val="18"/>
    </w:rPr>
  </w:style>
  <w:style w:type="paragraph" w:customStyle="1" w:styleId="15">
    <w:name w:val="Normal_1"/>
    <w:qFormat/>
    <w:uiPriority w:val="0"/>
    <w:pPr>
      <w:widowControl w:val="0"/>
      <w:jc w:val="both"/>
    </w:pPr>
    <w:rPr>
      <w:rFonts w:ascii="Time New Romans" w:hAnsi="Time New Romans" w:eastAsia="宋体" w:cs="宋体"/>
      <w:kern w:val="2"/>
      <w:sz w:val="21"/>
      <w:szCs w:val="22"/>
      <w:lang w:val="en-US" w:eastAsia="zh-CN" w:bidi="ar-SA"/>
    </w:rPr>
  </w:style>
  <w:style w:type="character" w:customStyle="1" w:styleId="16">
    <w:name w:val="bjh-p"/>
    <w:basedOn w:val="8"/>
    <w:uiPriority w:val="0"/>
  </w:style>
  <w:style w:type="character" w:customStyle="1" w:styleId="17">
    <w:name w:val="批注框文本 字符"/>
    <w:basedOn w:val="8"/>
    <w:link w:val="3"/>
    <w:semiHidden/>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198</Words>
  <Characters>1130</Characters>
  <Lines>9</Lines>
  <Paragraphs>2</Paragraphs>
  <TotalTime>3</TotalTime>
  <ScaleCrop>false</ScaleCrop>
  <LinksUpToDate>false</LinksUpToDate>
  <CharactersWithSpaces>1326</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2020-03-03T08:15:00Z</dcterms:created>
  <dc:creator>晓绪 商</dc:creator>
  <cp:lastModifiedBy>2006不倒翁</cp:lastModifiedBy>
  <dcterms:modified xsi:type="dcterms:W3CDTF">2020-03-15T09:13:26Z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