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高一年级化学第</w:t>
      </w:r>
      <w:r>
        <w:rPr>
          <w:rFonts w:hint="eastAsia"/>
          <w:b/>
          <w:bCs/>
          <w:sz w:val="28"/>
          <w:szCs w:val="36"/>
          <w:lang w:val="en-US" w:eastAsia="zh-CN"/>
        </w:rPr>
        <w:t>16</w:t>
      </w:r>
      <w:r>
        <w:rPr>
          <w:rFonts w:hint="eastAsia"/>
          <w:b/>
          <w:bCs/>
          <w:sz w:val="28"/>
          <w:szCs w:val="36"/>
        </w:rPr>
        <w:t>课时</w:t>
      </w:r>
      <w:bookmarkStart w:id="0" w:name="_GoBack"/>
      <w:bookmarkEnd w:id="0"/>
    </w:p>
    <w:p>
      <w:pPr>
        <w:jc w:val="center"/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杀菌消毒，净化空气，次氯酸盐是如何做到的</w:t>
      </w:r>
    </w:p>
    <w:p>
      <w:pPr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课后习题</w:t>
      </w:r>
    </w:p>
    <w:p>
      <w:pPr>
        <w:tabs>
          <w:tab w:val="left" w:pos="515"/>
        </w:tabs>
        <w:spacing w:line="312" w:lineRule="auto"/>
        <w:jc w:val="both"/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>1. 游泳池是公共场合，必须保持用水的清洁卫生，游泳池中的水常用漂白粉消毒，漂白粉的有效成分是</w:t>
      </w:r>
      <w:r>
        <w:rPr>
          <w:rFonts w:ascii="Times New Roman" w:hAnsi="Times New Roman" w:eastAsia="宋体" w:cs="Times New Roman"/>
          <w:sz w:val="21"/>
          <w:szCs w:val="21"/>
          <w:u w:val="single"/>
          <w:lang w:val="en-US" w:eastAsia="zh-CN" w:bidi="ar-SA"/>
        </w:rPr>
        <w:t xml:space="preserve">                </w:t>
      </w:r>
    </w:p>
    <w:p>
      <w:pPr>
        <w:tabs>
          <w:tab w:val="left" w:pos="603"/>
          <w:tab w:val="left" w:pos="2799"/>
          <w:tab w:val="left" w:pos="5055"/>
          <w:tab w:val="left" w:pos="7335"/>
        </w:tabs>
        <w:spacing w:line="360" w:lineRule="auto"/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A. 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 w:bidi="ar-SA"/>
        </w:rPr>
        <w:t>CaCl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 w:bidi="ar-SA"/>
        </w:rPr>
        <w:t xml:space="preserve">          </w:t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B. 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 w:bidi="ar-SA"/>
        </w:rPr>
        <w:t>Ca(ClO)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 w:bidi="ar-SA"/>
        </w:rPr>
        <w:t xml:space="preserve">      </w:t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C. 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 w:bidi="ar-SA"/>
        </w:rPr>
        <w:t>Ca(OH)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 w:bidi="ar-SA"/>
        </w:rPr>
        <w:t xml:space="preserve">       </w:t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D. 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 w:bidi="ar-SA"/>
        </w:rPr>
        <w:t>HClO</w:t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 </w:t>
      </w:r>
    </w:p>
    <w:p>
      <w:pPr>
        <w:tabs>
          <w:tab w:val="left" w:pos="195"/>
        </w:tabs>
        <w:spacing w:line="16" w:lineRule="exact"/>
        <w:ind w:left="93" w:hanging="195" w:hangingChars="93"/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  </w:t>
      </w:r>
    </w:p>
    <w:p>
      <w:pPr>
        <w:tabs>
          <w:tab w:val="left" w:pos="515"/>
        </w:tabs>
        <w:spacing w:line="312" w:lineRule="auto"/>
        <w:jc w:val="both"/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>2. 下列有关物质用途的说法，错误的是</w:t>
      </w:r>
      <w:r>
        <w:rPr>
          <w:rFonts w:ascii="Times New Roman" w:hAnsi="Times New Roman" w:eastAsia="宋体" w:cs="Times New Roman"/>
          <w:sz w:val="21"/>
          <w:szCs w:val="21"/>
          <w:u w:val="single"/>
          <w:lang w:val="en-US" w:eastAsia="zh-CN" w:bidi="ar-SA"/>
        </w:rPr>
        <w:t xml:space="preserve">                </w:t>
      </w:r>
    </w:p>
    <w:p>
      <w:pPr>
        <w:tabs>
          <w:tab w:val="left" w:pos="603"/>
          <w:tab w:val="left" w:pos="2799"/>
          <w:tab w:val="left" w:pos="5055"/>
          <w:tab w:val="left" w:pos="7335"/>
        </w:tabs>
        <w:spacing w:line="360" w:lineRule="auto"/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>A. 二氧化硫常用于漂白纸浆</w:t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 w:bidi="ar-SA"/>
        </w:rPr>
        <w:t xml:space="preserve">               </w:t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>B. 漂粉精可用于游泳池水消毒</w:t>
      </w:r>
    </w:p>
    <w:p>
      <w:pPr>
        <w:tabs>
          <w:tab w:val="left" w:pos="603"/>
          <w:tab w:val="left" w:pos="2799"/>
          <w:tab w:val="left" w:pos="5055"/>
          <w:tab w:val="left" w:pos="7335"/>
        </w:tabs>
        <w:spacing w:line="360" w:lineRule="auto"/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>C. 碳酸钡可用来治疗胃酸过多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 w:bidi="ar-SA"/>
        </w:rPr>
        <w:t xml:space="preserve">               </w:t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>D. 氧化铁常用于红色油漆和涂料</w:t>
      </w:r>
    </w:p>
    <w:p>
      <w:pPr>
        <w:tabs>
          <w:tab w:val="left" w:pos="195"/>
        </w:tabs>
        <w:spacing w:line="16" w:lineRule="exact"/>
        <w:ind w:left="93" w:hanging="195" w:hangingChars="93"/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  </w:t>
      </w:r>
    </w:p>
    <w:p>
      <w:pPr>
        <w:tabs>
          <w:tab w:val="left" w:pos="515"/>
        </w:tabs>
        <w:spacing w:line="312" w:lineRule="auto"/>
        <w:jc w:val="both"/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>3. 一般特大地震、洪水、泥石流过后，医疗人员在消毒杀菌时，通常要用到一种消毒剂。已知该消毒剂的主要成分经焰色反应，火焰呈黄色，且该物质有强氧化性。依据你所学知识判断该消毒剂主要成分可能是</w:t>
      </w:r>
      <w:r>
        <w:rPr>
          <w:rFonts w:ascii="Times New Roman" w:hAnsi="Times New Roman" w:eastAsia="宋体" w:cs="Times New Roman"/>
          <w:sz w:val="21"/>
          <w:szCs w:val="21"/>
          <w:u w:val="single"/>
          <w:lang w:val="en-US" w:eastAsia="zh-CN" w:bidi="ar-SA"/>
        </w:rPr>
        <w:t xml:space="preserve">                </w:t>
      </w:r>
    </w:p>
    <w:p>
      <w:pPr>
        <w:tabs>
          <w:tab w:val="left" w:pos="603"/>
          <w:tab w:val="left" w:pos="2799"/>
          <w:tab w:val="left" w:pos="5055"/>
          <w:tab w:val="left" w:pos="7335"/>
        </w:tabs>
        <w:spacing w:line="360" w:lineRule="auto"/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A. 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 w:bidi="ar-SA"/>
        </w:rPr>
        <w:t>NaHCO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 w:bidi="ar-SA"/>
        </w:rPr>
        <w:t xml:space="preserve">       </w:t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B. 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 w:bidi="ar-SA"/>
        </w:rPr>
        <w:t>NaCl</w:t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 w:bidi="ar-SA"/>
        </w:rPr>
        <w:t xml:space="preserve">           </w:t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C. 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 w:bidi="ar-SA"/>
        </w:rPr>
        <w:t>Na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 w:bidi="ar-SA"/>
        </w:rPr>
        <w:t>CO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 w:bidi="ar-SA"/>
        </w:rPr>
        <w:t xml:space="preserve">        </w:t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D. 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 w:bidi="ar-SA"/>
        </w:rPr>
        <w:t>NaClO</w:t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 </w:t>
      </w:r>
    </w:p>
    <w:p>
      <w:pPr>
        <w:tabs>
          <w:tab w:val="left" w:pos="195"/>
        </w:tabs>
        <w:spacing w:line="16" w:lineRule="exact"/>
        <w:ind w:left="93" w:hanging="195" w:hangingChars="93"/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  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4.在防止禽流感疫情时，防疫部门使用了大量含氯类消毒剂，其中的一氯胺（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NH</w:t>
      </w:r>
      <w:r>
        <w:rPr>
          <w:rFonts w:hint="eastAsia" w:ascii="Times New Roman" w:hAnsi="Times New Roman" w:eastAsia="宋体" w:cs="Times New Roman"/>
          <w:kern w:val="0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Cl</w:t>
      </w:r>
      <w:r>
        <w:rPr>
          <w:rFonts w:ascii="Times New Roman" w:hAnsi="Times New Roman" w:eastAsia="宋体" w:cs="Times New Roman"/>
          <w:kern w:val="0"/>
          <w:szCs w:val="21"/>
        </w:rPr>
        <w:t>）是一种长效缓释有机氯消毒剂，能水解产生NH</w:t>
      </w:r>
      <w:r>
        <w:rPr>
          <w:rFonts w:ascii="Times New Roman" w:hAnsi="Times New Roman" w:eastAsia="宋体" w:cs="Times New Roman"/>
          <w:kern w:val="0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kern w:val="0"/>
          <w:szCs w:val="21"/>
        </w:rPr>
        <w:t xml:space="preserve">和HClO，其杀菌能力是一般含氯消毒剂的 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4-5</w:t>
      </w:r>
      <w:r>
        <w:rPr>
          <w:rFonts w:ascii="Times New Roman" w:hAnsi="Times New Roman" w:eastAsia="宋体" w:cs="Times New Roman"/>
          <w:kern w:val="0"/>
          <w:szCs w:val="21"/>
        </w:rPr>
        <w:t xml:space="preserve"> 倍。下列有关一氯胺的说法正确的是</w:t>
      </w:r>
      <w:r>
        <w:rPr>
          <w:rFonts w:ascii="Times New Roman" w:hAnsi="Times New Roman" w:eastAsia="宋体" w:cs="Times New Roman"/>
          <w:kern w:val="0"/>
          <w:szCs w:val="21"/>
          <w:u w:val="single"/>
        </w:rPr>
        <w:t xml:space="preserve">                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          A.一氯胺中氯元素的化合价为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drawing>
                <wp:inline distT="0" distB="0" distL="114300" distR="114300">
                  <wp:extent cx="185420" cy="10414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06" cy="104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         B.HClO的结构式为H-Cl-O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         C.一氯胺起消毒作用的物质与漂白粉起消毒作用的物质相同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4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         D.一氯胺的摩尔质量为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51.5</w:t>
            </w:r>
          </w:p>
        </w:tc>
      </w:tr>
    </w:tbl>
    <w:p>
      <w:pPr>
        <w:tabs>
          <w:tab w:val="left" w:pos="195"/>
        </w:tabs>
        <w:spacing w:line="16" w:lineRule="exact"/>
        <w:ind w:left="93" w:hanging="195" w:hangingChars="93"/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  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5.除去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CO</w:t>
      </w:r>
      <w:r>
        <w:rPr>
          <w:rFonts w:hint="eastAsia" w:ascii="Times New Roman" w:hAnsi="Times New Roman" w:eastAsia="宋体" w:cs="Times New Roman"/>
          <w:kern w:val="0"/>
          <w:szCs w:val="21"/>
          <w:vertAlign w:val="subscript"/>
          <w:lang w:val="en-US" w:eastAsia="zh-CN"/>
        </w:rPr>
        <w:t>2</w:t>
      </w:r>
      <w:r>
        <w:rPr>
          <w:rFonts w:ascii="Times New Roman" w:hAnsi="Times New Roman" w:eastAsia="宋体" w:cs="Times New Roman"/>
          <w:kern w:val="0"/>
          <w:szCs w:val="21"/>
        </w:rPr>
        <w:t xml:space="preserve"> 中混有的少量 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SO</w:t>
      </w:r>
      <w:r>
        <w:rPr>
          <w:rFonts w:hint="eastAsia" w:ascii="Times New Roman" w:hAnsi="Times New Roman" w:eastAsia="宋体" w:cs="Times New Roman"/>
          <w:kern w:val="0"/>
          <w:szCs w:val="21"/>
          <w:vertAlign w:val="subscript"/>
          <w:lang w:val="en-US" w:eastAsia="zh-CN"/>
        </w:rPr>
        <w:t>2</w:t>
      </w:r>
      <w:r>
        <w:rPr>
          <w:rFonts w:ascii="Times New Roman" w:hAnsi="Times New Roman" w:eastAsia="宋体" w:cs="Times New Roman"/>
          <w:kern w:val="0"/>
          <w:szCs w:val="21"/>
        </w:rPr>
        <w:t xml:space="preserve"> 气体，不可选用的试剂是</w:t>
      </w:r>
      <w:r>
        <w:rPr>
          <w:rFonts w:ascii="Times New Roman" w:hAnsi="Times New Roman" w:eastAsia="宋体" w:cs="Times New Roman"/>
          <w:kern w:val="0"/>
          <w:szCs w:val="21"/>
          <w:u w:val="single"/>
        </w:rPr>
        <w:t xml:space="preserve">                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4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         A.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KMnO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vertAlign w:val="subscript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溶液</w:t>
            </w:r>
          </w:p>
        </w:tc>
        <w:tc>
          <w:tcPr>
            <w:tcW w:w="470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B.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NaClO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溶液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          C.饱和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NaHCO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溶液</w:t>
            </w:r>
          </w:p>
        </w:tc>
        <w:tc>
          <w:tcPr>
            <w:tcW w:w="470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D.H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溶液</w:t>
            </w:r>
          </w:p>
        </w:tc>
      </w:tr>
    </w:tbl>
    <w:p>
      <w:pPr>
        <w:tabs>
          <w:tab w:val="left" w:pos="195"/>
        </w:tabs>
        <w:spacing w:line="16" w:lineRule="exact"/>
        <w:ind w:left="93" w:hanging="195" w:hangingChars="93"/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  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 xml:space="preserve">6.下列有关 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NaClO</w:t>
      </w:r>
      <w:r>
        <w:rPr>
          <w:rFonts w:ascii="Times New Roman" w:hAnsi="Times New Roman" w:eastAsia="宋体" w:cs="Times New Roman"/>
          <w:kern w:val="0"/>
          <w:szCs w:val="21"/>
        </w:rPr>
        <w:t xml:space="preserve"> 和 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NaCl</w:t>
      </w:r>
      <w:r>
        <w:rPr>
          <w:rFonts w:ascii="Times New Roman" w:hAnsi="Times New Roman" w:eastAsia="宋体" w:cs="Times New Roman"/>
          <w:kern w:val="0"/>
          <w:szCs w:val="21"/>
        </w:rPr>
        <w:t xml:space="preserve"> 混合溶液的叙述正确的是</w:t>
      </w:r>
      <w:r>
        <w:rPr>
          <w:rFonts w:ascii="Times New Roman" w:hAnsi="Times New Roman" w:eastAsia="宋体" w:cs="Times New Roman"/>
          <w:kern w:val="0"/>
          <w:szCs w:val="21"/>
          <w:u w:val="single"/>
        </w:rPr>
        <w:t xml:space="preserve">                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         A.该溶液中，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NH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vertAlign w:val="subscript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vertAlign w:val="superscript"/>
                <w:lang w:val="en-US" w:eastAsia="zh-CN"/>
              </w:rPr>
              <w:t>+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、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Fe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vertAlign w:val="superscript"/>
                <w:lang w:val="en-US" w:eastAsia="zh-CN"/>
              </w:rPr>
              <w:t>2+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、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SO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vertAlign w:val="subscript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vertAlign w:val="superscript"/>
                <w:lang w:val="en-US" w:eastAsia="zh-CN"/>
              </w:rPr>
              <w:t>2-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、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Br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vertAlign w:val="superscript"/>
                <w:lang w:val="en-US" w:eastAsia="zh-CN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vertAlign w:val="superscript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可以大量共存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         B.该溶液中，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K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vertAlign w:val="superscript"/>
                <w:lang w:val="en-US" w:eastAsia="zh-CN"/>
              </w:rPr>
              <w:t>+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、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Ag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vertAlign w:val="superscript"/>
                <w:lang w:val="en-US" w:eastAsia="zh-CN"/>
              </w:rPr>
              <w:t>+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、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vertAlign w:val="superscript"/>
                <w:lang w:val="en-US" w:eastAsia="zh-CN"/>
              </w:rPr>
              <w:t>+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、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NO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vertAlign w:val="superscript"/>
                <w:lang w:val="en-US" w:eastAsia="zh-CN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可以大量共存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         C.向该溶液中通入过量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SO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气体，反应的离子方程式为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position w:val="-10"/>
                <w:szCs w:val="21"/>
                <w:lang w:eastAsia="zh-CN"/>
              </w:rPr>
              <w:object>
                <v:shape id="_x0000_i1025" o:spt="75" type="#_x0000_t75" style="height:19.5pt;width:212.4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          D.向该溶液中加入浓盐酸，反应的离子方程式为 </w:t>
            </w:r>
            <w:r>
              <w:rPr>
                <w:rFonts w:ascii="Times New Roman" w:hAnsi="Times New Roman" w:eastAsia="宋体" w:cs="Times New Roman"/>
                <w:position w:val="-10"/>
                <w:sz w:val="21"/>
                <w:szCs w:val="21"/>
                <w:u w:val="single"/>
                <w:lang w:val="en-US" w:eastAsia="zh-CN" w:bidi="ar-SA"/>
              </w:rPr>
              <w:object>
                <v:shape id="_x0000_i1026" o:spt="75" type="#_x0000_t75" style="height:18pt;width:155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7">
                  <o:LockedField>false</o:LockedField>
                </o:OLEObject>
              </w:object>
            </w:r>
          </w:p>
        </w:tc>
      </w:tr>
    </w:tbl>
    <w:p>
      <w:pPr>
        <w:tabs>
          <w:tab w:val="left" w:pos="195"/>
        </w:tabs>
        <w:spacing w:line="16" w:lineRule="exact"/>
        <w:ind w:left="93" w:hanging="195" w:hangingChars="93"/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  </w:t>
      </w:r>
    </w:p>
    <w:p>
      <w:pPr>
        <w:tabs>
          <w:tab w:val="left" w:pos="515"/>
        </w:tabs>
        <w:spacing w:line="312" w:lineRule="auto"/>
        <w:jc w:val="both"/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>7. 下列说法正确的是</w:t>
      </w:r>
      <w:r>
        <w:rPr>
          <w:rFonts w:ascii="Times New Roman" w:hAnsi="Times New Roman" w:eastAsia="宋体" w:cs="Times New Roman"/>
          <w:sz w:val="21"/>
          <w:szCs w:val="21"/>
          <w:u w:val="single"/>
          <w:lang w:val="en-US" w:eastAsia="zh-CN" w:bidi="ar-SA"/>
        </w:rPr>
        <w:t xml:space="preserve">                </w:t>
      </w:r>
    </w:p>
    <w:p>
      <w:pPr>
        <w:tabs>
          <w:tab w:val="left" w:pos="603"/>
          <w:tab w:val="left" w:pos="2799"/>
          <w:tab w:val="left" w:pos="5055"/>
          <w:tab w:val="left" w:pos="7335"/>
        </w:tabs>
        <w:spacing w:line="360" w:lineRule="auto"/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A. 因为 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SO</w:t>
      </w:r>
      <w:r>
        <w:rPr>
          <w:rFonts w:hint="eastAsia" w:ascii="Times New Roman" w:hAnsi="Times New Roman" w:eastAsia="宋体" w:cs="Times New Roman"/>
          <w:kern w:val="0"/>
          <w:szCs w:val="21"/>
          <w:vertAlign w:val="subscript"/>
          <w:lang w:val="en-US"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 具有漂白性，所以它能使品红溶液、溴水、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 w:bidi="ar-SA"/>
        </w:rPr>
        <w:t>KMnO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 w:bidi="ar-SA"/>
        </w:rPr>
        <w:t>4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 w:bidi="ar-SA"/>
        </w:rPr>
        <w:t>(H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val="en-US" w:eastAsia="zh-CN" w:bidi="ar-SA"/>
        </w:rPr>
        <w:t>+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 w:bidi="ar-SA"/>
        </w:rPr>
        <w:t>)</w:t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 、石蕊溶液褪色</w:t>
      </w:r>
    </w:p>
    <w:p>
      <w:pPr>
        <w:tabs>
          <w:tab w:val="left" w:pos="603"/>
          <w:tab w:val="left" w:pos="2799"/>
          <w:tab w:val="left" w:pos="5055"/>
          <w:tab w:val="left" w:pos="7335"/>
        </w:tabs>
        <w:spacing w:line="360" w:lineRule="auto"/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>B. 能使品红溶液褪色的不一定是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SO</w:t>
      </w:r>
      <w:r>
        <w:rPr>
          <w:rFonts w:hint="eastAsia" w:ascii="Times New Roman" w:hAnsi="Times New Roman" w:eastAsia="宋体" w:cs="Times New Roman"/>
          <w:kern w:val="0"/>
          <w:szCs w:val="21"/>
          <w:vertAlign w:val="subscript"/>
          <w:lang w:val="en-US"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 </w:t>
      </w:r>
    </w:p>
    <w:p>
      <w:pPr>
        <w:tabs>
          <w:tab w:val="left" w:pos="603"/>
          <w:tab w:val="left" w:pos="2799"/>
          <w:tab w:val="left" w:pos="5055"/>
          <w:tab w:val="left" w:pos="7335"/>
        </w:tabs>
        <w:spacing w:line="360" w:lineRule="auto"/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C.  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SO</w:t>
      </w:r>
      <w:r>
        <w:rPr>
          <w:rFonts w:hint="eastAsia" w:ascii="Times New Roman" w:hAnsi="Times New Roman" w:eastAsia="宋体" w:cs="Times New Roman"/>
          <w:kern w:val="0"/>
          <w:szCs w:val="21"/>
          <w:vertAlign w:val="subscript"/>
          <w:lang w:val="en-US"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 、漂白粉、活性炭、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 w:bidi="ar-SA"/>
        </w:rPr>
        <w:t>Na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 w:bidi="ar-SA"/>
        </w:rPr>
        <w:t>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>都能使红墨水褪色，其原理相同</w:t>
      </w:r>
    </w:p>
    <w:p>
      <w:pPr>
        <w:tabs>
          <w:tab w:val="left" w:pos="603"/>
          <w:tab w:val="left" w:pos="2799"/>
          <w:tab w:val="left" w:pos="5055"/>
          <w:tab w:val="left" w:pos="7335"/>
        </w:tabs>
        <w:spacing w:line="360" w:lineRule="auto"/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D. 即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 w:bidi="ar-SA"/>
        </w:rPr>
        <w:t>SO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 和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 w:bidi="ar-SA"/>
        </w:rPr>
        <w:t>Cl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 等物质的量混合后同时通入装有湿润的有色布条的集气瓶中，漂白效果更好</w:t>
      </w:r>
    </w:p>
    <w:p>
      <w:pPr>
        <w:tabs>
          <w:tab w:val="left" w:pos="195"/>
        </w:tabs>
        <w:spacing w:line="16" w:lineRule="exact"/>
        <w:ind w:left="93" w:hanging="195" w:hangingChars="93"/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  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 xml:space="preserve">8.同学们用下图所示实验，探究 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SO</w:t>
      </w:r>
      <w:r>
        <w:rPr>
          <w:rFonts w:hint="eastAsia" w:ascii="Times New Roman" w:hAnsi="Times New Roman" w:eastAsia="宋体" w:cs="Times New Roman"/>
          <w:kern w:val="0"/>
          <w:szCs w:val="21"/>
          <w:vertAlign w:val="subscript"/>
          <w:lang w:val="en-US" w:eastAsia="zh-CN"/>
        </w:rPr>
        <w:t>2</w:t>
      </w:r>
      <w:r>
        <w:rPr>
          <w:rFonts w:ascii="Times New Roman" w:hAnsi="Times New Roman" w:eastAsia="宋体" w:cs="Times New Roman"/>
          <w:kern w:val="0"/>
          <w:szCs w:val="21"/>
          <w:vertAlign w:val="subscript"/>
        </w:rPr>
        <w:t xml:space="preserve"> </w:t>
      </w:r>
      <w:r>
        <w:rPr>
          <w:rFonts w:ascii="Times New Roman" w:hAnsi="Times New Roman" w:eastAsia="宋体" w:cs="Times New Roman"/>
          <w:kern w:val="0"/>
          <w:szCs w:val="21"/>
        </w:rPr>
        <w:t>及其水溶液的性质</w:t>
      </w:r>
      <w:r>
        <w:rPr>
          <w:rFonts w:ascii="Times New Roman" w:hAnsi="Times New Roman" w:eastAsia="宋体" w:cs="Times New Roman"/>
          <w:kern w:val="0"/>
          <w:szCs w:val="21"/>
        </w:rPr>
        <w:br w:type="textWrapping"/>
      </w:r>
      <w:r>
        <w:rPr>
          <w:rFonts w:ascii="Times New Roman" w:hAnsi="Times New Roman" w:eastAsia="宋体" w:cs="Times New Roman"/>
          <w:kern w:val="0"/>
          <w:position w:val="-104"/>
          <w:szCs w:val="21"/>
        </w:rPr>
        <w:drawing>
          <wp:inline distT="0" distB="0" distL="114300" distR="114300">
            <wp:extent cx="4857750" cy="1450975"/>
            <wp:effectExtent l="0" t="0" r="0" b="1587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45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kern w:val="0"/>
          <w:szCs w:val="21"/>
        </w:rPr>
        <w:br w:type="textWrapping"/>
      </w:r>
      <w:r>
        <w:rPr>
          <w:rFonts w:ascii="Times New Roman" w:hAnsi="Times New Roman" w:eastAsia="宋体" w:cs="Times New Roman"/>
          <w:kern w:val="0"/>
          <w:szCs w:val="21"/>
        </w:rPr>
        <w:t>下列说法正确的是</w:t>
      </w:r>
      <w:r>
        <w:rPr>
          <w:rFonts w:ascii="Times New Roman" w:hAnsi="Times New Roman" w:eastAsia="宋体" w:cs="Times New Roman"/>
          <w:kern w:val="0"/>
          <w:szCs w:val="21"/>
          <w:u w:val="single"/>
        </w:rPr>
        <w:t xml:space="preserve">                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         A.</w:t>
            </w:r>
            <w:r>
              <w:rPr>
                <w:rFonts w:ascii="Times New Roman" w:hAnsi="Times New Roman" w:eastAsia="宋体" w:cs="Times New Roman"/>
                <w:kern w:val="0"/>
                <w:position w:val="-2"/>
                <w:szCs w:val="21"/>
              </w:rPr>
              <w:drawing>
                <wp:inline distT="0" distB="0" distL="114300" distR="114300">
                  <wp:extent cx="146050" cy="14605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85" cy="14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i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的溶液呈酸性，是由于 SO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+H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O=H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SO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vertAlign w:val="subscript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4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         B.</w:t>
            </w:r>
            <w:r>
              <w:rPr>
                <w:rFonts w:ascii="Times New Roman" w:hAnsi="Times New Roman" w:eastAsia="宋体" w:cs="Times New Roman"/>
                <w:kern w:val="0"/>
                <w:position w:val="-2"/>
                <w:szCs w:val="21"/>
              </w:rPr>
              <w:drawing>
                <wp:inline distT="0" distB="0" distL="114300" distR="114300">
                  <wp:extent cx="146050" cy="14605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85" cy="14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ii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中品红褪色，不足以证明具有漂白性的是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SO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vertAlign w:val="subscript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         C.</w:t>
            </w:r>
            <w:r>
              <w:rPr>
                <w:rFonts w:ascii="Times New Roman" w:hAnsi="Times New Roman" w:eastAsia="宋体" w:cs="Times New Roman"/>
                <w:kern w:val="0"/>
                <w:position w:val="-2"/>
                <w:szCs w:val="21"/>
              </w:rPr>
              <w:drawing>
                <wp:inline distT="0" distB="0" distL="114300" distR="114300">
                  <wp:extent cx="146050" cy="14605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85" cy="14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iii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中溶液恢复红色，一定是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SO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vertAlign w:val="subscript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分解造成的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4" w:type="dxa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ind w:left="525" w:leftChars="0" w:firstLine="0"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上述实验涉及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SO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的溶解性和强氧化性</w:t>
            </w:r>
          </w:p>
        </w:tc>
      </w:tr>
    </w:tbl>
    <w:p>
      <w:pPr>
        <w:tabs>
          <w:tab w:val="left" w:pos="195"/>
        </w:tabs>
        <w:spacing w:line="16" w:lineRule="exact"/>
        <w:ind w:left="93" w:hanging="195" w:hangingChars="93"/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  </w:t>
      </w:r>
    </w:p>
    <w:p>
      <w:pPr>
        <w:tabs>
          <w:tab w:val="left" w:pos="515"/>
        </w:tabs>
        <w:spacing w:line="312" w:lineRule="auto"/>
        <w:jc w:val="both"/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9. 如图，利用培养皿探究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 w:bidi="ar-SA"/>
        </w:rPr>
        <w:t>SO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 的性质。实验时向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 w:bidi="ar-SA"/>
        </w:rPr>
        <w:t>Na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 w:bidi="ar-SA"/>
        </w:rPr>
        <w:t>SO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 固体上滴几滴浓硫酸，立即用另一表面皿扣在上面。</w:t>
      </w:r>
    </w:p>
    <w:p>
      <w:pPr>
        <w:tabs>
          <w:tab w:val="left" w:pos="515"/>
        </w:tabs>
        <w:spacing w:line="312" w:lineRule="auto"/>
        <w:ind w:left="514" w:leftChars="134" w:hanging="233" w:hangingChars="111"/>
        <w:jc w:val="both"/>
        <w:rPr>
          <w:rFonts w:ascii="Times New Roman" w:hAnsi="Times New Roman" w:eastAsia="宋体" w:cs="Times New Roman"/>
          <w:position w:val="-43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position w:val="-43"/>
          <w:sz w:val="21"/>
          <w:szCs w:val="21"/>
          <w:lang w:val="en-US" w:eastAsia="zh-CN" w:bidi="ar-SA"/>
        </w:rPr>
        <w:drawing>
          <wp:inline distT="0" distB="0" distL="114300" distR="114300">
            <wp:extent cx="2447925" cy="674370"/>
            <wp:effectExtent l="0" t="0" r="9525" b="1143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674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15"/>
        </w:tabs>
        <w:spacing w:line="312" w:lineRule="auto"/>
        <w:jc w:val="both"/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>下表中对实验现象的描述或所做的解释不正确的是</w:t>
      </w:r>
      <w:r>
        <w:rPr>
          <w:rFonts w:ascii="Times New Roman" w:hAnsi="Times New Roman" w:eastAsia="宋体" w:cs="Times New Roman"/>
          <w:sz w:val="21"/>
          <w:szCs w:val="21"/>
          <w:u w:val="single"/>
          <w:lang w:val="en-US" w:eastAsia="zh-CN" w:bidi="ar-SA"/>
        </w:rPr>
        <w:t xml:space="preserve">                </w:t>
      </w:r>
    </w:p>
    <w:p>
      <w:pPr>
        <w:tabs>
          <w:tab w:val="left" w:pos="515"/>
        </w:tabs>
        <w:spacing w:line="312" w:lineRule="auto"/>
        <w:jc w:val="both"/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position w:val="-86"/>
          <w:sz w:val="21"/>
          <w:szCs w:val="21"/>
          <w:lang w:val="en-US" w:eastAsia="zh-CN" w:bidi="ar-SA"/>
        </w:rPr>
        <w:drawing>
          <wp:inline distT="0" distB="0" distL="114300" distR="114300">
            <wp:extent cx="4893945" cy="117475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94015" cy="117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 </w:t>
      </w:r>
    </w:p>
    <w:p>
      <w:pPr>
        <w:tabs>
          <w:tab w:val="left" w:pos="603"/>
          <w:tab w:val="left" w:pos="2799"/>
          <w:tab w:val="left" w:pos="5055"/>
          <w:tab w:val="left" w:pos="7335"/>
        </w:tabs>
        <w:spacing w:line="360" w:lineRule="auto"/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A. </w:t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drawing>
          <wp:inline distT="0" distB="0" distL="114300" distR="114300">
            <wp:extent cx="113665" cy="103505"/>
            <wp:effectExtent l="0" t="0" r="635" b="1397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3861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 w:bidi="ar-SA"/>
        </w:rPr>
        <w:t xml:space="preserve">                </w:t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B. </w:t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drawing>
          <wp:inline distT="0" distB="0" distL="114300" distR="114300">
            <wp:extent cx="107315" cy="103505"/>
            <wp:effectExtent l="0" t="0" r="6985" b="1079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7533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 w:bidi="ar-SA"/>
        </w:rPr>
        <w:t xml:space="preserve">              </w:t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C. </w:t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drawing>
          <wp:inline distT="0" distB="0" distL="114300" distR="114300">
            <wp:extent cx="109220" cy="103505"/>
            <wp:effectExtent l="0" t="0" r="5080" b="1079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9618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 w:bidi="ar-SA"/>
        </w:rPr>
        <w:t xml:space="preserve">          </w:t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D. </w:t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drawing>
          <wp:inline distT="0" distB="0" distL="114300" distR="114300">
            <wp:extent cx="115570" cy="103505"/>
            <wp:effectExtent l="0" t="0" r="17780" b="1079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5946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95"/>
        </w:tabs>
        <w:spacing w:line="16" w:lineRule="exact"/>
        <w:ind w:left="93" w:hanging="195" w:hangingChars="93"/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  </w:t>
      </w:r>
    </w:p>
    <w:p>
      <w:pPr>
        <w:tabs>
          <w:tab w:val="left" w:pos="613"/>
        </w:tabs>
        <w:spacing w:line="312" w:lineRule="auto"/>
        <w:jc w:val="both"/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10. 某同学向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 w:bidi="ar-SA"/>
        </w:rPr>
        <w:t>SO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 和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 w:bidi="ar-SA"/>
        </w:rPr>
        <w:t>Cl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 的混合气体中加入品红溶液，振荡，溶液褪色，将此无色溶液分成三份，依次进行实验，实验操作和实验现象记录如表：下列实验分析中，不正确的是</w:t>
      </w:r>
      <w:r>
        <w:rPr>
          <w:rFonts w:ascii="Times New Roman" w:hAnsi="Times New Roman" w:eastAsia="宋体" w:cs="Times New Roman"/>
          <w:sz w:val="21"/>
          <w:szCs w:val="21"/>
          <w:u w:val="single"/>
          <w:lang w:val="en-US" w:eastAsia="zh-CN" w:bidi="ar-SA"/>
        </w:rPr>
        <w:t xml:space="preserve">                </w:t>
      </w:r>
    </w:p>
    <w:p>
      <w:pPr>
        <w:tabs>
          <w:tab w:val="left" w:pos="613"/>
        </w:tabs>
        <w:spacing w:line="312" w:lineRule="auto"/>
        <w:jc w:val="both"/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position w:val="-161"/>
          <w:sz w:val="21"/>
          <w:szCs w:val="21"/>
          <w:lang w:val="en-US" w:eastAsia="zh-CN" w:bidi="ar-SA"/>
        </w:rPr>
        <w:drawing>
          <wp:inline distT="0" distB="0" distL="114300" distR="114300">
            <wp:extent cx="5086350" cy="2183130"/>
            <wp:effectExtent l="0" t="0" r="0" b="762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218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29"/>
          <w:tab w:val="left" w:pos="2913"/>
          <w:tab w:val="left" w:pos="5151"/>
          <w:tab w:val="left" w:pos="7371"/>
        </w:tabs>
        <w:spacing w:line="360" w:lineRule="auto"/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A. </w:t>
      </w:r>
      <w:r>
        <w:rPr>
          <w:rFonts w:ascii="宋体" w:hAnsi="宋体" w:eastAsia="宋体" w:cs="Times New Roman"/>
          <w:sz w:val="21"/>
          <w:szCs w:val="21"/>
          <w:lang w:val="en-US" w:eastAsia="zh-CN" w:bidi="ar-SA"/>
        </w:rPr>
        <w:t>①</w:t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说明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 w:bidi="ar-SA"/>
        </w:rPr>
        <w:t>Cl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 被完全消耗</w:t>
      </w:r>
    </w:p>
    <w:p>
      <w:pPr>
        <w:tabs>
          <w:tab w:val="left" w:pos="729"/>
          <w:tab w:val="left" w:pos="2913"/>
          <w:tab w:val="left" w:pos="5151"/>
          <w:tab w:val="left" w:pos="7371"/>
        </w:tabs>
        <w:spacing w:line="360" w:lineRule="auto"/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B. </w:t>
      </w:r>
      <w:r>
        <w:rPr>
          <w:rFonts w:ascii="宋体" w:hAnsi="宋体" w:eastAsia="宋体" w:cs="Times New Roman"/>
          <w:sz w:val="21"/>
          <w:szCs w:val="21"/>
          <w:lang w:val="en-US" w:eastAsia="zh-CN" w:bidi="ar-SA"/>
        </w:rPr>
        <w:t>②</w:t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>中试纸褪色的原因是：</w:t>
      </w:r>
      <w:r>
        <w:rPr>
          <w:rFonts w:ascii="Times New Roman" w:hAnsi="Times New Roman" w:eastAsia="宋体" w:cs="Times New Roman"/>
          <w:position w:val="-10"/>
          <w:sz w:val="21"/>
          <w:szCs w:val="21"/>
          <w:lang w:val="en-US" w:eastAsia="zh-CN" w:bidi="ar-SA"/>
        </w:rPr>
        <w:object>
          <v:shape id="_x0000_i1027" o:spt="75" type="#_x0000_t75" style="height:17pt;width:159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8">
            <o:LockedField>false</o:LockedField>
          </o:OLEObject>
        </w:object>
      </w:r>
    </w:p>
    <w:p>
      <w:pPr>
        <w:tabs>
          <w:tab w:val="left" w:pos="729"/>
          <w:tab w:val="left" w:pos="2913"/>
          <w:tab w:val="left" w:pos="5151"/>
          <w:tab w:val="left" w:pos="7371"/>
        </w:tabs>
        <w:spacing w:line="360" w:lineRule="auto"/>
        <w:rPr>
          <w:rFonts w:hint="default" w:ascii="Times New Roman" w:hAnsi="Times New Roman" w:eastAsia="宋体" w:cs="Times New Roman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C. </w:t>
      </w:r>
      <w:r>
        <w:rPr>
          <w:rFonts w:ascii="宋体" w:hAnsi="宋体" w:eastAsia="宋体" w:cs="Times New Roman"/>
          <w:sz w:val="21"/>
          <w:szCs w:val="21"/>
          <w:lang w:val="en-US" w:eastAsia="zh-CN" w:bidi="ar-SA"/>
        </w:rPr>
        <w:t>③</w:t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中若将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 w:bidi="ar-SA"/>
        </w:rPr>
        <w:t>BaCl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 溶液换成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 w:bidi="ar-SA"/>
        </w:rPr>
        <w:t>Ba(NO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 w:bidi="ar-SA"/>
        </w:rPr>
        <w:t>)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 溶液，也能说明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 w:bidi="ar-SA"/>
        </w:rPr>
        <w:t>SO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 被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 w:bidi="ar-SA"/>
        </w:rPr>
        <w:t>Cl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氧化为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 w:bidi="ar-SA"/>
        </w:rPr>
        <w:t>SO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 w:bidi="ar-SA"/>
        </w:rPr>
        <w:t>4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val="en-US" w:eastAsia="zh-CN" w:bidi="ar-SA"/>
        </w:rPr>
        <w:t>2-</w:t>
      </w:r>
    </w:p>
    <w:p>
      <w:pPr>
        <w:tabs>
          <w:tab w:val="left" w:pos="729"/>
          <w:tab w:val="left" w:pos="2913"/>
          <w:tab w:val="left" w:pos="5151"/>
          <w:tab w:val="left" w:pos="7371"/>
        </w:tabs>
        <w:spacing w:line="360" w:lineRule="auto"/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D. 实验条件下，品红溶液和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 w:bidi="ar-SA"/>
        </w:rPr>
        <w:t>SO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val="en-US" w:eastAsia="zh-CN" w:bidi="ar-SA"/>
        </w:rPr>
        <w:t xml:space="preserve"> 均被氧化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4A3E1"/>
    <w:multiLevelType w:val="singleLevel"/>
    <w:tmpl w:val="3784A3E1"/>
    <w:lvl w:ilvl="0" w:tentative="0">
      <w:start w:val="4"/>
      <w:numFmt w:val="upperLetter"/>
      <w:suff w:val="space"/>
      <w:lvlText w:val="%1."/>
      <w:lvlJc w:val="left"/>
      <w:pPr>
        <w:ind w:left="52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F2E0A"/>
    <w:rsid w:val="0015357E"/>
    <w:rsid w:val="00264C46"/>
    <w:rsid w:val="002904EC"/>
    <w:rsid w:val="002D3DE1"/>
    <w:rsid w:val="007E1C71"/>
    <w:rsid w:val="007F028D"/>
    <w:rsid w:val="00873EEA"/>
    <w:rsid w:val="00AF04AA"/>
    <w:rsid w:val="00DF4375"/>
    <w:rsid w:val="00EC2FE3"/>
    <w:rsid w:val="10EF2E0A"/>
    <w:rsid w:val="115B3595"/>
    <w:rsid w:val="27133A25"/>
    <w:rsid w:val="2E1351CE"/>
    <w:rsid w:val="3F0A454F"/>
    <w:rsid w:val="4232641C"/>
    <w:rsid w:val="47EF0EA2"/>
    <w:rsid w:val="5EE71BA4"/>
    <w:rsid w:val="7D644EC9"/>
    <w:rsid w:val="7F2A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oleObject" Target="embeddings/oleObject3.bin"/><Relationship Id="rId17" Type="http://schemas.openxmlformats.org/officeDocument/2006/relationships/image" Target="media/image12.png"/><Relationship Id="rId16" Type="http://schemas.openxmlformats.org/officeDocument/2006/relationships/image" Target="media/image11.emf"/><Relationship Id="rId15" Type="http://schemas.openxmlformats.org/officeDocument/2006/relationships/image" Target="media/image10.emf"/><Relationship Id="rId14" Type="http://schemas.openxmlformats.org/officeDocument/2006/relationships/image" Target="media/image9.emf"/><Relationship Id="rId13" Type="http://schemas.openxmlformats.org/officeDocument/2006/relationships/image" Target="media/image8.emf"/><Relationship Id="rId12" Type="http://schemas.openxmlformats.org/officeDocument/2006/relationships/image" Target="media/image7.emf"/><Relationship Id="rId11" Type="http://schemas.openxmlformats.org/officeDocument/2006/relationships/image" Target="media/image6.png"/><Relationship Id="rId10" Type="http://schemas.openxmlformats.org/officeDocument/2006/relationships/image" Target="media/image5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47EF7F-1B72-479D-AD14-7278DDC071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207</Words>
  <Characters>1180</Characters>
  <Lines>9</Lines>
  <Paragraphs>2</Paragraphs>
  <TotalTime>2</TotalTime>
  <ScaleCrop>false</ScaleCrop>
  <LinksUpToDate>false</LinksUpToDate>
  <CharactersWithSpaces>1385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2020-02-02T13:57:00Z</dcterms:created>
  <dc:creator>令羽小翎</dc:creator>
  <cp:lastModifiedBy>li</cp:lastModifiedBy>
  <dcterms:modified xsi:type="dcterms:W3CDTF">2020-03-11T09:25:44Z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