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E8" w:rsidRPr="0029773A" w:rsidRDefault="007F6C47" w:rsidP="00E83355">
      <w:pPr>
        <w:spacing w:line="30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29773A">
        <w:rPr>
          <w:rFonts w:asciiTheme="minorEastAsia" w:hAnsiTheme="minorEastAsia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463BE4" w:rsidRPr="0029773A">
        <w:rPr>
          <w:rFonts w:asciiTheme="minorEastAsia" w:hAnsiTheme="minorEastAsia"/>
          <w:b/>
          <w:sz w:val="28"/>
          <w:szCs w:val="28"/>
        </w:rPr>
        <w:instrText>ADDIN CNKISM.UserStyle</w:instrText>
      </w:r>
      <w:r w:rsidRPr="0029773A">
        <w:rPr>
          <w:rFonts w:asciiTheme="minorEastAsia" w:hAnsiTheme="minorEastAsia"/>
          <w:b/>
          <w:sz w:val="28"/>
          <w:szCs w:val="28"/>
        </w:rPr>
      </w:r>
      <w:r w:rsidRPr="0029773A">
        <w:rPr>
          <w:rFonts w:asciiTheme="minorEastAsia" w:hAnsiTheme="minorEastAsia"/>
          <w:b/>
          <w:sz w:val="28"/>
          <w:szCs w:val="28"/>
        </w:rPr>
        <w:fldChar w:fldCharType="end"/>
      </w:r>
      <w:r w:rsidR="002175E8" w:rsidRPr="0029773A">
        <w:rPr>
          <w:rFonts w:asciiTheme="minorEastAsia" w:hAnsiTheme="minorEastAsia" w:hint="eastAsia"/>
          <w:b/>
          <w:sz w:val="28"/>
          <w:szCs w:val="28"/>
        </w:rPr>
        <w:t>高二年级生物第20课时《变异与进化（第2课时）》评价题</w:t>
      </w:r>
    </w:p>
    <w:p w:rsidR="004601AC" w:rsidRPr="0029773A" w:rsidRDefault="00650251" w:rsidP="00E83355">
      <w:pPr>
        <w:spacing w:line="300" w:lineRule="auto"/>
        <w:ind w:leftChars="-1" w:hanging="2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29773A">
        <w:rPr>
          <w:rFonts w:asciiTheme="minorEastAsia" w:hAnsiTheme="minorEastAsia" w:hint="eastAsia"/>
          <w:b/>
          <w:sz w:val="28"/>
          <w:szCs w:val="28"/>
        </w:rPr>
        <w:t>参考答案</w:t>
      </w:r>
    </w:p>
    <w:p w:rsidR="003E3E33" w:rsidRPr="0029773A" w:rsidRDefault="003E3E33" w:rsidP="00E83355">
      <w:pPr>
        <w:spacing w:line="300" w:lineRule="auto"/>
        <w:jc w:val="left"/>
        <w:rPr>
          <w:rFonts w:asciiTheme="minorEastAsia" w:hAnsiTheme="minorEastAsia" w:cs="Times New Roman"/>
          <w:color w:val="000000" w:themeColor="text1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790"/>
        <w:gridCol w:w="792"/>
        <w:gridCol w:w="792"/>
        <w:gridCol w:w="792"/>
        <w:gridCol w:w="792"/>
        <w:gridCol w:w="792"/>
        <w:gridCol w:w="792"/>
        <w:gridCol w:w="745"/>
        <w:gridCol w:w="745"/>
        <w:gridCol w:w="745"/>
      </w:tblGrid>
      <w:tr w:rsidR="006F3583" w:rsidRPr="0029773A" w:rsidTr="0029773A">
        <w:trPr>
          <w:jc w:val="center"/>
        </w:trPr>
        <w:tc>
          <w:tcPr>
            <w:tcW w:w="790" w:type="dxa"/>
          </w:tcPr>
          <w:p w:rsidR="006F3583" w:rsidRPr="0029773A" w:rsidRDefault="006F3583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792" w:type="dxa"/>
          </w:tcPr>
          <w:p w:rsidR="006F3583" w:rsidRPr="0029773A" w:rsidRDefault="006F3583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792" w:type="dxa"/>
          </w:tcPr>
          <w:p w:rsidR="006F3583" w:rsidRPr="0029773A" w:rsidRDefault="006F3583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792" w:type="dxa"/>
          </w:tcPr>
          <w:p w:rsidR="006F3583" w:rsidRPr="0029773A" w:rsidRDefault="006F3583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792" w:type="dxa"/>
          </w:tcPr>
          <w:p w:rsidR="006F3583" w:rsidRPr="0029773A" w:rsidRDefault="006F3583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792" w:type="dxa"/>
          </w:tcPr>
          <w:p w:rsidR="006F3583" w:rsidRPr="0029773A" w:rsidRDefault="006F3583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792" w:type="dxa"/>
          </w:tcPr>
          <w:p w:rsidR="006F3583" w:rsidRPr="0029773A" w:rsidRDefault="006F3583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745" w:type="dxa"/>
          </w:tcPr>
          <w:p w:rsidR="006F3583" w:rsidRPr="0029773A" w:rsidRDefault="006F3583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745" w:type="dxa"/>
          </w:tcPr>
          <w:p w:rsidR="006F3583" w:rsidRPr="0029773A" w:rsidRDefault="006F3583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745" w:type="dxa"/>
          </w:tcPr>
          <w:p w:rsidR="006F3583" w:rsidRPr="0029773A" w:rsidRDefault="006F3583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</w:tr>
      <w:tr w:rsidR="006F3583" w:rsidRPr="0029773A" w:rsidTr="0029773A">
        <w:trPr>
          <w:jc w:val="center"/>
        </w:trPr>
        <w:tc>
          <w:tcPr>
            <w:tcW w:w="790" w:type="dxa"/>
          </w:tcPr>
          <w:p w:rsidR="006F3583" w:rsidRPr="0029773A" w:rsidRDefault="00B631C7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/>
                <w:szCs w:val="21"/>
              </w:rPr>
              <w:t>C</w:t>
            </w:r>
          </w:p>
        </w:tc>
        <w:tc>
          <w:tcPr>
            <w:tcW w:w="792" w:type="dxa"/>
          </w:tcPr>
          <w:p w:rsidR="006F3583" w:rsidRPr="0029773A" w:rsidRDefault="00B631C7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792" w:type="dxa"/>
          </w:tcPr>
          <w:p w:rsidR="006F3583" w:rsidRPr="0029773A" w:rsidRDefault="00B631C7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792" w:type="dxa"/>
          </w:tcPr>
          <w:p w:rsidR="006F3583" w:rsidRPr="0029773A" w:rsidRDefault="00B631C7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792" w:type="dxa"/>
          </w:tcPr>
          <w:p w:rsidR="006F3583" w:rsidRPr="0029773A" w:rsidRDefault="00B631C7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792" w:type="dxa"/>
          </w:tcPr>
          <w:p w:rsidR="006F3583" w:rsidRPr="0029773A" w:rsidRDefault="00B631C7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792" w:type="dxa"/>
          </w:tcPr>
          <w:p w:rsidR="006F3583" w:rsidRPr="0029773A" w:rsidRDefault="00B631C7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745" w:type="dxa"/>
          </w:tcPr>
          <w:p w:rsidR="006F3583" w:rsidRPr="0029773A" w:rsidRDefault="00B631C7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745" w:type="dxa"/>
          </w:tcPr>
          <w:p w:rsidR="006F3583" w:rsidRPr="0029773A" w:rsidRDefault="00B631C7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745" w:type="dxa"/>
          </w:tcPr>
          <w:p w:rsidR="006F3583" w:rsidRPr="0029773A" w:rsidRDefault="00B631C7" w:rsidP="00E83355">
            <w:pPr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73A"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</w:tr>
    </w:tbl>
    <w:p w:rsidR="003E3E33" w:rsidRPr="0029773A" w:rsidRDefault="003E3E33" w:rsidP="00E83355">
      <w:pPr>
        <w:pStyle w:val="a9"/>
        <w:tabs>
          <w:tab w:val="left" w:pos="5040"/>
        </w:tabs>
        <w:snapToGrid w:val="0"/>
        <w:spacing w:line="300" w:lineRule="auto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1.</w:t>
      </w: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【答案】</w:t>
      </w:r>
      <w:r w:rsidRPr="0029773A">
        <w:rPr>
          <w:rFonts w:asciiTheme="minorEastAsia" w:hAnsiTheme="minorEastAsia" w:hint="eastAsia"/>
          <w:szCs w:val="21"/>
        </w:rPr>
        <w:t>C</w:t>
      </w:r>
    </w:p>
    <w:p w:rsidR="00463BE4" w:rsidRPr="0029773A" w:rsidRDefault="00463BE4" w:rsidP="00E83355">
      <w:pPr>
        <w:pStyle w:val="a9"/>
        <w:tabs>
          <w:tab w:val="left" w:pos="5040"/>
        </w:tabs>
        <w:snapToGrid w:val="0"/>
        <w:spacing w:line="300" w:lineRule="auto"/>
        <w:rPr>
          <w:rFonts w:asciiTheme="minorEastAsia" w:eastAsiaTheme="minorEastAsia" w:hAnsiTheme="minorEastAsia"/>
        </w:rPr>
      </w:pPr>
      <w:r w:rsidRPr="0029773A">
        <w:rPr>
          <w:rFonts w:asciiTheme="minorEastAsia" w:eastAsiaTheme="minorEastAsia" w:hAnsiTheme="minorEastAsia"/>
        </w:rPr>
        <w:t>【解析】</w:t>
      </w:r>
      <w:r w:rsidR="00E83355">
        <w:rPr>
          <w:rFonts w:asciiTheme="minorEastAsia" w:eastAsiaTheme="minorEastAsia" w:hAnsiTheme="minorEastAsia" w:hint="eastAsia"/>
        </w:rPr>
        <w:t>现代生物进化理论认为</w:t>
      </w:r>
      <w:r w:rsidR="00E83355">
        <w:rPr>
          <w:rFonts w:asciiTheme="minorEastAsia" w:eastAsiaTheme="minorEastAsia" w:hAnsiTheme="minorEastAsia"/>
        </w:rPr>
        <w:t>狗的牙齿坚硬锋利</w:t>
      </w:r>
      <w:r w:rsidR="00367137" w:rsidRPr="0029773A">
        <w:rPr>
          <w:rFonts w:asciiTheme="minorEastAsia" w:eastAsiaTheme="minorEastAsia" w:hAnsiTheme="minorEastAsia" w:hint="eastAsia"/>
        </w:rPr>
        <w:t>是自然选择的结果。</w:t>
      </w:r>
    </w:p>
    <w:p w:rsidR="0029773A" w:rsidRPr="00E83355" w:rsidRDefault="0029773A" w:rsidP="00E83355">
      <w:pPr>
        <w:spacing w:line="300" w:lineRule="auto"/>
        <w:rPr>
          <w:rFonts w:asciiTheme="minorEastAsia" w:hAnsiTheme="minorEastAsia"/>
          <w:szCs w:val="21"/>
        </w:rPr>
      </w:pP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2.</w:t>
      </w: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【答案】</w:t>
      </w:r>
      <w:r w:rsidRPr="0029773A">
        <w:rPr>
          <w:rFonts w:asciiTheme="minorEastAsia" w:hAnsiTheme="minorEastAsia" w:hint="eastAsia"/>
          <w:szCs w:val="21"/>
        </w:rPr>
        <w:t>C</w:t>
      </w:r>
    </w:p>
    <w:p w:rsidR="00463BE4" w:rsidRPr="0029773A" w:rsidRDefault="00463BE4" w:rsidP="00E83355">
      <w:pPr>
        <w:pStyle w:val="a9"/>
        <w:tabs>
          <w:tab w:val="left" w:pos="5040"/>
        </w:tabs>
        <w:snapToGrid w:val="0"/>
        <w:spacing w:line="300" w:lineRule="auto"/>
        <w:rPr>
          <w:rFonts w:asciiTheme="minorEastAsia" w:eastAsiaTheme="minorEastAsia" w:hAnsiTheme="minorEastAsia"/>
        </w:rPr>
      </w:pPr>
      <w:r w:rsidRPr="0029773A">
        <w:rPr>
          <w:rFonts w:asciiTheme="minorEastAsia" w:eastAsiaTheme="minorEastAsia" w:hAnsiTheme="minorEastAsia"/>
        </w:rPr>
        <w:t>【解析】</w:t>
      </w:r>
      <w:r w:rsidR="00367137" w:rsidRPr="00C012F4">
        <w:rPr>
          <w:rFonts w:asciiTheme="minorEastAsia" w:eastAsiaTheme="minorEastAsia" w:hAnsiTheme="minorEastAsia" w:hint="eastAsia"/>
        </w:rPr>
        <w:t>AA</w:t>
      </w:r>
      <w:r w:rsidR="00C012F4" w:rsidRPr="00C012F4">
        <w:rPr>
          <w:rFonts w:asciiTheme="minorEastAsia" w:eastAsiaTheme="minorEastAsia" w:hAnsiTheme="minorEastAsia" w:hint="eastAsia"/>
        </w:rPr>
        <w:t>占</w:t>
      </w:r>
      <w:r w:rsidR="00367137" w:rsidRPr="00C012F4">
        <w:rPr>
          <w:rFonts w:asciiTheme="minorEastAsia" w:eastAsiaTheme="minorEastAsia" w:hAnsiTheme="minorEastAsia" w:hint="eastAsia"/>
        </w:rPr>
        <w:t>16%</w:t>
      </w:r>
      <w:r w:rsidR="00C012F4" w:rsidRPr="00C012F4">
        <w:rPr>
          <w:rFonts w:asciiTheme="minorEastAsia" w:eastAsiaTheme="minorEastAsia" w:hAnsiTheme="minorEastAsia" w:hint="eastAsia"/>
        </w:rPr>
        <w:t>可知</w:t>
      </w:r>
      <w:r w:rsidR="00367137" w:rsidRPr="00C012F4">
        <w:rPr>
          <w:rFonts w:asciiTheme="minorEastAsia" w:eastAsiaTheme="minorEastAsia" w:hAnsiTheme="minorEastAsia" w:hint="eastAsia"/>
        </w:rPr>
        <w:t>A基因频率</w:t>
      </w:r>
      <w:r w:rsidR="00C012F4" w:rsidRPr="00C012F4">
        <w:rPr>
          <w:rFonts w:asciiTheme="minorEastAsia" w:eastAsiaTheme="minorEastAsia" w:hAnsiTheme="minorEastAsia" w:hint="eastAsia"/>
        </w:rPr>
        <w:t>为</w:t>
      </w:r>
      <w:r w:rsidR="00367137" w:rsidRPr="00C012F4">
        <w:rPr>
          <w:rFonts w:asciiTheme="minorEastAsia" w:eastAsiaTheme="minorEastAsia" w:hAnsiTheme="minorEastAsia" w:hint="eastAsia"/>
        </w:rPr>
        <w:t>0.4，</w:t>
      </w:r>
      <w:r w:rsidR="00C012F4" w:rsidRPr="00C012F4">
        <w:rPr>
          <w:rFonts w:asciiTheme="minorEastAsia" w:eastAsiaTheme="minorEastAsia" w:hAnsiTheme="minorEastAsia" w:hint="eastAsia"/>
        </w:rPr>
        <w:t>由</w:t>
      </w:r>
      <w:r w:rsidR="00367137" w:rsidRPr="00C012F4">
        <w:rPr>
          <w:rFonts w:asciiTheme="minorEastAsia" w:eastAsiaTheme="minorEastAsia" w:hAnsiTheme="minorEastAsia" w:hint="eastAsia"/>
        </w:rPr>
        <w:t>aa</w:t>
      </w:r>
      <w:r w:rsidR="00C012F4" w:rsidRPr="00C012F4">
        <w:rPr>
          <w:rFonts w:asciiTheme="minorEastAsia" w:eastAsiaTheme="minorEastAsia" w:hAnsiTheme="minorEastAsia" w:hint="eastAsia"/>
        </w:rPr>
        <w:t>占</w:t>
      </w:r>
      <w:r w:rsidR="00367137" w:rsidRPr="00C012F4">
        <w:rPr>
          <w:rFonts w:asciiTheme="minorEastAsia" w:eastAsiaTheme="minorEastAsia" w:hAnsiTheme="minorEastAsia" w:hint="eastAsia"/>
        </w:rPr>
        <w:t>36%</w:t>
      </w:r>
      <w:r w:rsidR="00C012F4" w:rsidRPr="00C012F4">
        <w:rPr>
          <w:rFonts w:asciiTheme="minorEastAsia" w:eastAsiaTheme="minorEastAsia" w:hAnsiTheme="minorEastAsia" w:hint="eastAsia"/>
        </w:rPr>
        <w:t>可知</w:t>
      </w:r>
      <w:r w:rsidR="00367137" w:rsidRPr="00C012F4">
        <w:rPr>
          <w:rFonts w:asciiTheme="minorEastAsia" w:eastAsiaTheme="minorEastAsia" w:hAnsiTheme="minorEastAsia" w:hint="eastAsia"/>
        </w:rPr>
        <w:t>知a基因频率</w:t>
      </w:r>
      <w:r w:rsidR="00C012F4" w:rsidRPr="00C012F4">
        <w:rPr>
          <w:rFonts w:asciiTheme="minorEastAsia" w:eastAsiaTheme="minorEastAsia" w:hAnsiTheme="minorEastAsia" w:hint="eastAsia"/>
        </w:rPr>
        <w:t>为</w:t>
      </w:r>
      <w:r w:rsidR="00367137" w:rsidRPr="00C012F4">
        <w:rPr>
          <w:rFonts w:asciiTheme="minorEastAsia" w:eastAsiaTheme="minorEastAsia" w:hAnsiTheme="minorEastAsia" w:hint="eastAsia"/>
        </w:rPr>
        <w:t>0.6</w:t>
      </w:r>
      <w:r w:rsidR="00C012F4" w:rsidRPr="00C012F4">
        <w:rPr>
          <w:rFonts w:asciiTheme="minorEastAsia" w:eastAsiaTheme="minorEastAsia" w:hAnsiTheme="minorEastAsia" w:hint="eastAsia"/>
        </w:rPr>
        <w:t>。</w:t>
      </w:r>
      <w:r w:rsidR="00367137" w:rsidRPr="00C012F4">
        <w:rPr>
          <w:rFonts w:asciiTheme="minorEastAsia" w:eastAsiaTheme="minorEastAsia" w:hAnsiTheme="minorEastAsia" w:hint="eastAsia"/>
        </w:rPr>
        <w:t>随机交配时</w:t>
      </w:r>
      <w:r w:rsidR="00C012F4" w:rsidRPr="00C012F4">
        <w:rPr>
          <w:rFonts w:asciiTheme="minorEastAsia" w:eastAsiaTheme="minorEastAsia" w:hAnsiTheme="minorEastAsia" w:hint="eastAsia"/>
        </w:rPr>
        <w:t>，</w:t>
      </w:r>
      <w:r w:rsidR="00C012F4">
        <w:rPr>
          <w:rFonts w:asciiTheme="minorEastAsia" w:eastAsiaTheme="minorEastAsia" w:hAnsiTheme="minorEastAsia" w:hint="eastAsia"/>
        </w:rPr>
        <w:t>后代</w:t>
      </w:r>
      <w:r w:rsidR="00367137" w:rsidRPr="00C012F4">
        <w:rPr>
          <w:rFonts w:asciiTheme="minorEastAsia" w:eastAsiaTheme="minorEastAsia" w:hAnsiTheme="minorEastAsia" w:hint="eastAsia"/>
        </w:rPr>
        <w:t>AA个体百分比=A%*A%=0.</w:t>
      </w:r>
      <w:r w:rsidR="0019438F" w:rsidRPr="00C012F4">
        <w:rPr>
          <w:rFonts w:asciiTheme="minorEastAsia" w:eastAsiaTheme="minorEastAsia" w:hAnsiTheme="minorEastAsia" w:hint="eastAsia"/>
        </w:rPr>
        <w:t>4</w:t>
      </w:r>
      <w:r w:rsidR="00367137" w:rsidRPr="00C012F4">
        <w:rPr>
          <w:rFonts w:asciiTheme="minorEastAsia" w:eastAsiaTheme="minorEastAsia" w:hAnsiTheme="minorEastAsia" w:hint="eastAsia"/>
        </w:rPr>
        <w:t>*0.</w:t>
      </w:r>
      <w:r w:rsidR="0019438F" w:rsidRPr="00C012F4">
        <w:rPr>
          <w:rFonts w:asciiTheme="minorEastAsia" w:eastAsiaTheme="minorEastAsia" w:hAnsiTheme="minorEastAsia" w:hint="eastAsia"/>
        </w:rPr>
        <w:t>4=1</w:t>
      </w:r>
      <w:r w:rsidR="00367137" w:rsidRPr="00C012F4">
        <w:rPr>
          <w:rFonts w:asciiTheme="minorEastAsia" w:eastAsiaTheme="minorEastAsia" w:hAnsiTheme="minorEastAsia" w:hint="eastAsia"/>
        </w:rPr>
        <w:t>6%</w:t>
      </w:r>
      <w:r w:rsidR="00C012F4">
        <w:rPr>
          <w:rFonts w:asciiTheme="minorEastAsia" w:eastAsiaTheme="minorEastAsia" w:hAnsiTheme="minorEastAsia" w:hint="eastAsia"/>
        </w:rPr>
        <w:t>，</w:t>
      </w:r>
      <w:r w:rsidR="00367137" w:rsidRPr="00C012F4">
        <w:rPr>
          <w:rFonts w:asciiTheme="minorEastAsia" w:eastAsiaTheme="minorEastAsia" w:hAnsiTheme="minorEastAsia" w:hint="eastAsia"/>
        </w:rPr>
        <w:t>即不变，</w:t>
      </w:r>
      <w:r w:rsidR="00C012F4">
        <w:rPr>
          <w:rFonts w:asciiTheme="minorEastAsia" w:eastAsiaTheme="minorEastAsia" w:hAnsiTheme="minorEastAsia" w:hint="eastAsia"/>
        </w:rPr>
        <w:t>A的基因频率也</w:t>
      </w:r>
      <w:r w:rsidR="00367137" w:rsidRPr="00C012F4">
        <w:rPr>
          <w:rFonts w:asciiTheme="minorEastAsia" w:eastAsiaTheme="minorEastAsia" w:hAnsiTheme="minorEastAsia" w:hint="eastAsia"/>
        </w:rPr>
        <w:t>不变。自交时，后代中</w:t>
      </w:r>
      <w:r w:rsidR="00C012F4" w:rsidRPr="00C012F4">
        <w:rPr>
          <w:rFonts w:asciiTheme="minorEastAsia" w:eastAsiaTheme="minorEastAsia" w:hAnsiTheme="minorEastAsia" w:hint="eastAsia"/>
        </w:rPr>
        <w:t>个体百分比</w:t>
      </w:r>
      <w:r w:rsidR="00367137" w:rsidRPr="00C012F4">
        <w:rPr>
          <w:rFonts w:asciiTheme="minorEastAsia" w:eastAsiaTheme="minorEastAsia" w:hAnsiTheme="minorEastAsia" w:hint="eastAsia"/>
        </w:rPr>
        <w:t>=原AA%+1/4*Aa%，显然增大</w:t>
      </w:r>
      <w:r w:rsidR="00BB5C1D">
        <w:rPr>
          <w:rFonts w:asciiTheme="minorEastAsia" w:eastAsiaTheme="minorEastAsia" w:hAnsiTheme="minorEastAsia" w:hint="eastAsia"/>
        </w:rPr>
        <w:t>。</w:t>
      </w:r>
      <w:r w:rsidR="00367137" w:rsidRPr="00C012F4">
        <w:rPr>
          <w:rFonts w:asciiTheme="minorEastAsia" w:eastAsiaTheme="minorEastAsia" w:hAnsiTheme="minorEastAsia" w:hint="eastAsia"/>
        </w:rPr>
        <w:t>因无自然选择，A、a</w:t>
      </w:r>
      <w:r w:rsidR="00BB5C1D">
        <w:rPr>
          <w:rFonts w:asciiTheme="minorEastAsia" w:eastAsiaTheme="minorEastAsia" w:hAnsiTheme="minorEastAsia" w:hint="eastAsia"/>
        </w:rPr>
        <w:t>基因频率</w:t>
      </w:r>
      <w:r w:rsidR="00367137" w:rsidRPr="00C012F4">
        <w:rPr>
          <w:rFonts w:asciiTheme="minorEastAsia" w:eastAsiaTheme="minorEastAsia" w:hAnsiTheme="minorEastAsia" w:hint="eastAsia"/>
        </w:rPr>
        <w:t>不变，故选C。</w:t>
      </w:r>
    </w:p>
    <w:p w:rsidR="0029773A" w:rsidRPr="0029773A" w:rsidRDefault="0029773A" w:rsidP="00E83355">
      <w:pPr>
        <w:spacing w:line="300" w:lineRule="auto"/>
        <w:rPr>
          <w:rFonts w:asciiTheme="minorEastAsia" w:hAnsiTheme="minorEastAsia"/>
          <w:szCs w:val="21"/>
        </w:rPr>
      </w:pP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3.</w:t>
      </w: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【答案】</w:t>
      </w:r>
      <w:r w:rsidRPr="0029773A">
        <w:rPr>
          <w:rFonts w:asciiTheme="minorEastAsia" w:hAnsiTheme="minorEastAsia" w:hint="eastAsia"/>
          <w:szCs w:val="21"/>
        </w:rPr>
        <w:t>D</w:t>
      </w:r>
    </w:p>
    <w:p w:rsidR="00463BE4" w:rsidRPr="0029773A" w:rsidRDefault="00463BE4" w:rsidP="00E83355">
      <w:pPr>
        <w:pStyle w:val="a9"/>
        <w:tabs>
          <w:tab w:val="left" w:pos="5040"/>
        </w:tabs>
        <w:snapToGrid w:val="0"/>
        <w:spacing w:line="300" w:lineRule="auto"/>
        <w:rPr>
          <w:rFonts w:asciiTheme="minorEastAsia" w:eastAsiaTheme="minorEastAsia" w:hAnsiTheme="minorEastAsia"/>
        </w:rPr>
      </w:pPr>
      <w:r w:rsidRPr="0029773A">
        <w:rPr>
          <w:rFonts w:asciiTheme="minorEastAsia" w:eastAsiaTheme="minorEastAsia" w:hAnsiTheme="minorEastAsia"/>
        </w:rPr>
        <w:t>【解析】</w:t>
      </w:r>
      <w:r w:rsidR="00367137" w:rsidRPr="0029773A">
        <w:rPr>
          <w:rFonts w:asciiTheme="minorEastAsia" w:eastAsiaTheme="minorEastAsia" w:hAnsiTheme="minorEastAsia" w:hint="eastAsia"/>
        </w:rPr>
        <w:t>因为不知道</w:t>
      </w:r>
      <w:r w:rsidR="00367137" w:rsidRPr="0029773A">
        <w:rPr>
          <w:rFonts w:asciiTheme="minorEastAsia" w:eastAsiaTheme="minorEastAsia" w:hAnsiTheme="minorEastAsia"/>
        </w:rPr>
        <w:t>997只野生颜色雌蝇</w:t>
      </w:r>
      <w:r w:rsidR="00C012F4">
        <w:rPr>
          <w:rFonts w:asciiTheme="minorEastAsia" w:eastAsiaTheme="minorEastAsia" w:hAnsiTheme="minorEastAsia" w:hint="eastAsia"/>
        </w:rPr>
        <w:t>中</w:t>
      </w:r>
      <w:r w:rsidR="00367137" w:rsidRPr="0029773A">
        <w:rPr>
          <w:rFonts w:asciiTheme="minorEastAsia" w:eastAsiaTheme="minorEastAsia" w:hAnsiTheme="minorEastAsia" w:hint="eastAsia"/>
        </w:rPr>
        <w:t>纯合子和杂合子的比例，所以无法判断。</w:t>
      </w:r>
    </w:p>
    <w:p w:rsidR="0029773A" w:rsidRPr="0029773A" w:rsidRDefault="0029773A" w:rsidP="00E83355">
      <w:pPr>
        <w:spacing w:line="300" w:lineRule="auto"/>
        <w:rPr>
          <w:rFonts w:asciiTheme="minorEastAsia" w:hAnsiTheme="minorEastAsia"/>
          <w:szCs w:val="21"/>
        </w:rPr>
      </w:pP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4.</w:t>
      </w: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【答案】</w:t>
      </w:r>
      <w:r w:rsidRPr="0029773A">
        <w:rPr>
          <w:rFonts w:asciiTheme="minorEastAsia" w:hAnsiTheme="minorEastAsia" w:hint="eastAsia"/>
          <w:szCs w:val="21"/>
        </w:rPr>
        <w:t>D</w:t>
      </w:r>
    </w:p>
    <w:p w:rsidR="00463BE4" w:rsidRPr="0029773A" w:rsidRDefault="00463BE4" w:rsidP="00E83355">
      <w:pPr>
        <w:spacing w:line="300" w:lineRule="auto"/>
        <w:rPr>
          <w:rFonts w:asciiTheme="minorEastAsia" w:hAnsiTheme="minorEastAsia" w:cs="Times New Roman"/>
          <w:szCs w:val="21"/>
        </w:rPr>
      </w:pPr>
      <w:r w:rsidRPr="0029773A">
        <w:rPr>
          <w:rFonts w:asciiTheme="minorEastAsia" w:hAnsiTheme="minorEastAsia"/>
          <w:szCs w:val="21"/>
        </w:rPr>
        <w:t>【解析】</w:t>
      </w:r>
      <w:r w:rsidR="00367137" w:rsidRPr="0029773A">
        <w:rPr>
          <w:rFonts w:asciiTheme="minorEastAsia" w:hAnsiTheme="minorEastAsia" w:cs="Times New Roman" w:hint="eastAsia"/>
          <w:szCs w:val="21"/>
        </w:rPr>
        <w:t>进化的标志是种群基因频率的改变，不是基因型</w:t>
      </w:r>
      <w:r w:rsidR="00367137" w:rsidRPr="0029773A">
        <w:rPr>
          <w:rFonts w:asciiTheme="minorEastAsia" w:hAnsiTheme="minorEastAsia" w:cs="Times New Roman"/>
          <w:szCs w:val="21"/>
        </w:rPr>
        <w:t>频率的改变</w:t>
      </w:r>
      <w:r w:rsidR="00C012F4">
        <w:rPr>
          <w:rFonts w:asciiTheme="minorEastAsia" w:hAnsiTheme="minorEastAsia" w:cs="Times New Roman" w:hint="eastAsia"/>
          <w:szCs w:val="21"/>
        </w:rPr>
        <w:t>，A错误</w:t>
      </w:r>
      <w:r w:rsidR="00367137" w:rsidRPr="0029773A">
        <w:rPr>
          <w:rFonts w:asciiTheme="minorEastAsia" w:hAnsiTheme="minorEastAsia" w:cs="Times New Roman"/>
          <w:szCs w:val="21"/>
        </w:rPr>
        <w:t>；色盲患者中男性多于女性，</w:t>
      </w:r>
      <w:r w:rsidR="00367137" w:rsidRPr="0029773A">
        <w:rPr>
          <w:rFonts w:asciiTheme="minorEastAsia" w:hAnsiTheme="minorEastAsia" w:cs="Times New Roman" w:hint="eastAsia"/>
          <w:szCs w:val="21"/>
        </w:rPr>
        <w:t>但是</w:t>
      </w:r>
      <w:r w:rsidR="00367137" w:rsidRPr="0029773A">
        <w:rPr>
          <w:rFonts w:asciiTheme="minorEastAsia" w:hAnsiTheme="minorEastAsia" w:cs="Times New Roman"/>
          <w:szCs w:val="21"/>
        </w:rPr>
        <w:t>男性群体中色盲的基因频率</w:t>
      </w:r>
      <w:r w:rsidR="00367137" w:rsidRPr="0029773A">
        <w:rPr>
          <w:rFonts w:asciiTheme="minorEastAsia" w:hAnsiTheme="minorEastAsia" w:cs="Times New Roman" w:hint="eastAsia"/>
          <w:szCs w:val="21"/>
        </w:rPr>
        <w:t>等于</w:t>
      </w:r>
      <w:r w:rsidR="00367137" w:rsidRPr="0029773A">
        <w:rPr>
          <w:rFonts w:asciiTheme="minorEastAsia" w:hAnsiTheme="minorEastAsia" w:cs="Times New Roman"/>
          <w:szCs w:val="21"/>
        </w:rPr>
        <w:t>女性群体</w:t>
      </w:r>
      <w:r w:rsidR="00C012F4">
        <w:rPr>
          <w:rFonts w:asciiTheme="minorEastAsia" w:hAnsiTheme="minorEastAsia" w:cs="Times New Roman" w:hint="eastAsia"/>
          <w:szCs w:val="21"/>
        </w:rPr>
        <w:t>，B错误</w:t>
      </w:r>
      <w:r w:rsidR="00367137" w:rsidRPr="0029773A">
        <w:rPr>
          <w:rFonts w:asciiTheme="minorEastAsia" w:hAnsiTheme="minorEastAsia" w:cs="Times New Roman"/>
          <w:szCs w:val="21"/>
        </w:rPr>
        <w:t>；Aa自交后代所形成的群体中，A基因的频率</w:t>
      </w:r>
      <w:r w:rsidR="00367137" w:rsidRPr="0029773A">
        <w:rPr>
          <w:rFonts w:asciiTheme="minorEastAsia" w:hAnsiTheme="minorEastAsia" w:cs="Times New Roman" w:hint="eastAsia"/>
          <w:szCs w:val="21"/>
        </w:rPr>
        <w:t>等于</w:t>
      </w:r>
      <w:r w:rsidR="00367137" w:rsidRPr="0029773A">
        <w:rPr>
          <w:rFonts w:asciiTheme="minorEastAsia" w:hAnsiTheme="minorEastAsia" w:cs="Times New Roman"/>
          <w:szCs w:val="21"/>
        </w:rPr>
        <w:t>a基因的频率</w:t>
      </w:r>
      <w:r w:rsidR="00C012F4">
        <w:rPr>
          <w:rFonts w:asciiTheme="minorEastAsia" w:hAnsiTheme="minorEastAsia" w:cs="Times New Roman" w:hint="eastAsia"/>
          <w:szCs w:val="21"/>
        </w:rPr>
        <w:t>，C错误</w:t>
      </w:r>
      <w:r w:rsidR="00367137" w:rsidRPr="0029773A">
        <w:rPr>
          <w:rFonts w:asciiTheme="minorEastAsia" w:hAnsiTheme="minorEastAsia" w:cs="Times New Roman"/>
          <w:szCs w:val="21"/>
        </w:rPr>
        <w:t>。</w:t>
      </w:r>
    </w:p>
    <w:p w:rsidR="0029773A" w:rsidRPr="0029773A" w:rsidRDefault="0029773A" w:rsidP="00E83355">
      <w:pPr>
        <w:spacing w:line="300" w:lineRule="auto"/>
        <w:rPr>
          <w:rFonts w:asciiTheme="minorEastAsia" w:hAnsiTheme="minorEastAsia"/>
          <w:szCs w:val="21"/>
        </w:rPr>
      </w:pP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5.</w:t>
      </w: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【答案】</w:t>
      </w:r>
      <w:r w:rsidRPr="0029773A">
        <w:rPr>
          <w:rFonts w:asciiTheme="minorEastAsia" w:hAnsiTheme="minorEastAsia" w:hint="eastAsia"/>
          <w:szCs w:val="21"/>
        </w:rPr>
        <w:t>C</w:t>
      </w:r>
    </w:p>
    <w:p w:rsidR="00463BE4" w:rsidRPr="0029773A" w:rsidRDefault="00463BE4" w:rsidP="00E83355">
      <w:pPr>
        <w:spacing w:line="300" w:lineRule="auto"/>
        <w:ind w:leftChars="-1" w:hanging="2"/>
        <w:rPr>
          <w:rFonts w:asciiTheme="minorEastAsia" w:hAnsiTheme="minorEastAsia" w:cs="Times New Roman"/>
          <w:szCs w:val="21"/>
        </w:rPr>
      </w:pPr>
      <w:r w:rsidRPr="0029773A">
        <w:rPr>
          <w:rFonts w:asciiTheme="minorEastAsia" w:hAnsiTheme="minorEastAsia"/>
          <w:szCs w:val="21"/>
        </w:rPr>
        <w:t>【解析】</w:t>
      </w:r>
      <w:r w:rsidR="00367137" w:rsidRPr="0029773A">
        <w:rPr>
          <w:rFonts w:asciiTheme="minorEastAsia" w:hAnsiTheme="minorEastAsia" w:cs="Times New Roman"/>
          <w:szCs w:val="21"/>
        </w:rPr>
        <w:t>突变、基因重组</w:t>
      </w:r>
      <w:r w:rsidR="00367137" w:rsidRPr="0029773A">
        <w:rPr>
          <w:rFonts w:asciiTheme="minorEastAsia" w:hAnsiTheme="minorEastAsia" w:cs="Times New Roman" w:hint="eastAsia"/>
          <w:szCs w:val="21"/>
        </w:rPr>
        <w:t>是不定向的，不能定向改变基因频率，</w:t>
      </w:r>
      <w:r w:rsidR="00367137" w:rsidRPr="0029773A">
        <w:rPr>
          <w:rFonts w:asciiTheme="minorEastAsia" w:hAnsiTheme="minorEastAsia" w:cs="Times New Roman"/>
          <w:szCs w:val="21"/>
        </w:rPr>
        <w:t>自然选择</w:t>
      </w:r>
      <w:r w:rsidR="00367137" w:rsidRPr="0029773A">
        <w:rPr>
          <w:rFonts w:asciiTheme="minorEastAsia" w:hAnsiTheme="minorEastAsia" w:cs="Times New Roman" w:hint="eastAsia"/>
          <w:szCs w:val="21"/>
        </w:rPr>
        <w:t>可</w:t>
      </w:r>
      <w:r w:rsidR="00367137" w:rsidRPr="0029773A">
        <w:rPr>
          <w:rFonts w:asciiTheme="minorEastAsia" w:hAnsiTheme="minorEastAsia" w:cs="Times New Roman"/>
          <w:szCs w:val="21"/>
        </w:rPr>
        <w:t>定向改变种群的基因频率。</w:t>
      </w:r>
    </w:p>
    <w:p w:rsidR="0029773A" w:rsidRPr="0029773A" w:rsidRDefault="0029773A" w:rsidP="00E83355">
      <w:pPr>
        <w:spacing w:line="300" w:lineRule="auto"/>
        <w:rPr>
          <w:rFonts w:asciiTheme="minorEastAsia" w:hAnsiTheme="minorEastAsia"/>
          <w:szCs w:val="21"/>
        </w:rPr>
      </w:pP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6.</w:t>
      </w: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【答案】</w:t>
      </w:r>
      <w:r w:rsidRPr="0029773A">
        <w:rPr>
          <w:rFonts w:asciiTheme="minorEastAsia" w:hAnsiTheme="minorEastAsia" w:hint="eastAsia"/>
          <w:szCs w:val="21"/>
        </w:rPr>
        <w:t>C</w:t>
      </w:r>
    </w:p>
    <w:p w:rsidR="00463BE4" w:rsidRPr="0029773A" w:rsidRDefault="00463BE4" w:rsidP="00E83355">
      <w:pPr>
        <w:spacing w:line="300" w:lineRule="auto"/>
        <w:ind w:leftChars="-1" w:hanging="2"/>
        <w:rPr>
          <w:rFonts w:asciiTheme="minorEastAsia" w:hAnsiTheme="minorEastAsia" w:cs="Times New Roman"/>
          <w:szCs w:val="21"/>
        </w:rPr>
      </w:pPr>
      <w:r w:rsidRPr="0029773A">
        <w:rPr>
          <w:rFonts w:asciiTheme="minorEastAsia" w:hAnsiTheme="minorEastAsia"/>
          <w:szCs w:val="21"/>
        </w:rPr>
        <w:t>【解析】</w:t>
      </w:r>
      <w:r w:rsidR="00367137" w:rsidRPr="0029773A">
        <w:rPr>
          <w:rFonts w:asciiTheme="minorEastAsia" w:hAnsiTheme="minorEastAsia" w:cs="Times New Roman"/>
          <w:szCs w:val="21"/>
        </w:rPr>
        <w:t>一对等位基因的总频率</w:t>
      </w:r>
      <w:r w:rsidR="00367137" w:rsidRPr="0029773A">
        <w:rPr>
          <w:rFonts w:asciiTheme="minorEastAsia" w:hAnsiTheme="minorEastAsia" w:cs="Times New Roman" w:hint="eastAsia"/>
          <w:szCs w:val="21"/>
        </w:rPr>
        <w:t>为1</w:t>
      </w:r>
      <w:r w:rsidR="00703345">
        <w:rPr>
          <w:rFonts w:asciiTheme="minorEastAsia" w:hAnsiTheme="minorEastAsia" w:cs="Times New Roman" w:hint="eastAsia"/>
          <w:szCs w:val="21"/>
        </w:rPr>
        <w:t>，不会改变，</w:t>
      </w:r>
      <w:r w:rsidR="00703345">
        <w:rPr>
          <w:rFonts w:asciiTheme="minorEastAsia" w:hAnsiTheme="minorEastAsia" w:hint="eastAsia"/>
        </w:rPr>
        <w:t>A错误</w:t>
      </w:r>
      <w:r w:rsidR="00367137" w:rsidRPr="0029773A">
        <w:rPr>
          <w:rFonts w:asciiTheme="minorEastAsia" w:hAnsiTheme="minorEastAsia" w:cs="Times New Roman" w:hint="eastAsia"/>
          <w:szCs w:val="21"/>
        </w:rPr>
        <w:t>；</w:t>
      </w:r>
      <w:r w:rsidR="00367137" w:rsidRPr="0029773A">
        <w:rPr>
          <w:rFonts w:asciiTheme="minorEastAsia" w:hAnsiTheme="minorEastAsia" w:cs="Times New Roman"/>
          <w:szCs w:val="21"/>
        </w:rPr>
        <w:t>改变了玉米的基因库，</w:t>
      </w:r>
      <w:r w:rsidR="00367137" w:rsidRPr="0029773A">
        <w:rPr>
          <w:rFonts w:asciiTheme="minorEastAsia" w:hAnsiTheme="minorEastAsia" w:cs="Times New Roman" w:hint="eastAsia"/>
          <w:szCs w:val="21"/>
        </w:rPr>
        <w:t>但并未</w:t>
      </w:r>
      <w:r w:rsidR="00367137" w:rsidRPr="0029773A">
        <w:rPr>
          <w:rFonts w:asciiTheme="minorEastAsia" w:hAnsiTheme="minorEastAsia" w:cs="Times New Roman"/>
          <w:szCs w:val="21"/>
        </w:rPr>
        <w:t>导致新物种的产生</w:t>
      </w:r>
      <w:r w:rsidR="00703345">
        <w:rPr>
          <w:rFonts w:asciiTheme="minorEastAsia" w:hAnsiTheme="minorEastAsia" w:cs="Times New Roman" w:hint="eastAsia"/>
          <w:szCs w:val="21"/>
        </w:rPr>
        <w:t>，</w:t>
      </w:r>
      <w:r w:rsidR="00703345">
        <w:rPr>
          <w:rFonts w:asciiTheme="minorEastAsia" w:hAnsiTheme="minorEastAsia" w:hint="eastAsia"/>
        </w:rPr>
        <w:t>B错误</w:t>
      </w:r>
      <w:r w:rsidR="00367137" w:rsidRPr="0029773A">
        <w:rPr>
          <w:rFonts w:asciiTheme="minorEastAsia" w:hAnsiTheme="minorEastAsia" w:cs="Times New Roman"/>
          <w:szCs w:val="21"/>
        </w:rPr>
        <w:t>；</w:t>
      </w:r>
      <w:r w:rsidR="00B930DC">
        <w:rPr>
          <w:rFonts w:asciiTheme="minorEastAsia" w:hAnsiTheme="minorEastAsia" w:cs="Times New Roman" w:hint="eastAsia"/>
          <w:szCs w:val="21"/>
        </w:rPr>
        <w:t>选育过程</w:t>
      </w:r>
      <w:r w:rsidR="00367137" w:rsidRPr="0029773A">
        <w:rPr>
          <w:rFonts w:asciiTheme="minorEastAsia" w:hAnsiTheme="minorEastAsia" w:cs="Times New Roman" w:hint="eastAsia"/>
          <w:szCs w:val="21"/>
        </w:rPr>
        <w:t>使等位基因频率改变，但并未淘汰</w:t>
      </w:r>
      <w:r w:rsidR="00C012F4" w:rsidRPr="00C012F4">
        <w:rPr>
          <w:rFonts w:asciiTheme="minorEastAsia" w:hAnsiTheme="minorEastAsia" w:cs="Times New Roman" w:hint="eastAsia"/>
          <w:szCs w:val="21"/>
        </w:rPr>
        <w:t>等位基因</w:t>
      </w:r>
      <w:r w:rsidR="00B930DC">
        <w:rPr>
          <w:rFonts w:asciiTheme="minorEastAsia" w:hAnsiTheme="minorEastAsia" w:cs="Times New Roman" w:hint="eastAsia"/>
          <w:szCs w:val="21"/>
        </w:rPr>
        <w:t>，</w:t>
      </w:r>
      <w:r w:rsidR="00B930DC">
        <w:rPr>
          <w:rFonts w:asciiTheme="minorEastAsia" w:hAnsiTheme="minorEastAsia" w:hint="eastAsia"/>
        </w:rPr>
        <w:t>D错误</w:t>
      </w:r>
      <w:r w:rsidR="00367137" w:rsidRPr="0029773A">
        <w:rPr>
          <w:rFonts w:asciiTheme="minorEastAsia" w:hAnsiTheme="minorEastAsia" w:cs="Times New Roman" w:hint="eastAsia"/>
          <w:szCs w:val="21"/>
        </w:rPr>
        <w:t>。</w:t>
      </w:r>
    </w:p>
    <w:p w:rsidR="0029773A" w:rsidRPr="00B930DC" w:rsidRDefault="0029773A" w:rsidP="00E83355">
      <w:pPr>
        <w:spacing w:line="300" w:lineRule="auto"/>
        <w:rPr>
          <w:rFonts w:asciiTheme="minorEastAsia" w:hAnsiTheme="minorEastAsia"/>
          <w:szCs w:val="21"/>
        </w:rPr>
      </w:pP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7.</w:t>
      </w: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【答案】</w:t>
      </w:r>
      <w:r w:rsidRPr="0029773A">
        <w:rPr>
          <w:rFonts w:asciiTheme="minorEastAsia" w:hAnsiTheme="minorEastAsia" w:hint="eastAsia"/>
          <w:szCs w:val="21"/>
        </w:rPr>
        <w:t>D</w:t>
      </w:r>
    </w:p>
    <w:p w:rsidR="00367137" w:rsidRPr="0029773A" w:rsidRDefault="00463BE4" w:rsidP="00E83355">
      <w:pPr>
        <w:spacing w:line="300" w:lineRule="auto"/>
        <w:ind w:leftChars="-1" w:hanging="2"/>
        <w:rPr>
          <w:rFonts w:asciiTheme="minorEastAsia" w:hAnsiTheme="minorEastAsia" w:cs="Times New Roman"/>
          <w:szCs w:val="21"/>
        </w:rPr>
      </w:pPr>
      <w:r w:rsidRPr="0029773A">
        <w:rPr>
          <w:rFonts w:asciiTheme="minorEastAsia" w:hAnsiTheme="minorEastAsia"/>
          <w:szCs w:val="21"/>
        </w:rPr>
        <w:t>【解析】</w:t>
      </w:r>
      <w:r w:rsidR="00367137" w:rsidRPr="0029773A">
        <w:rPr>
          <w:rFonts w:asciiTheme="minorEastAsia" w:hAnsiTheme="minorEastAsia" w:cs="Times New Roman" w:hint="eastAsia"/>
          <w:szCs w:val="21"/>
        </w:rPr>
        <w:t>地理隔离和</w:t>
      </w:r>
      <w:r w:rsidR="00367137" w:rsidRPr="0029773A">
        <w:rPr>
          <w:rFonts w:asciiTheme="minorEastAsia" w:hAnsiTheme="minorEastAsia" w:cs="Times New Roman"/>
          <w:szCs w:val="21"/>
        </w:rPr>
        <w:t>生殖隔离能阻止种群间的基因交流</w:t>
      </w:r>
      <w:r w:rsidR="0019438F">
        <w:rPr>
          <w:rFonts w:asciiTheme="minorEastAsia" w:hAnsiTheme="minorEastAsia" w:cs="Times New Roman" w:hint="eastAsia"/>
          <w:szCs w:val="21"/>
        </w:rPr>
        <w:t>，</w:t>
      </w:r>
      <w:r w:rsidR="0019438F">
        <w:rPr>
          <w:rFonts w:asciiTheme="minorEastAsia" w:hAnsiTheme="minorEastAsia" w:hint="eastAsia"/>
        </w:rPr>
        <w:t>A错误</w:t>
      </w:r>
      <w:r w:rsidR="00367137" w:rsidRPr="0029773A">
        <w:rPr>
          <w:rFonts w:asciiTheme="minorEastAsia" w:hAnsiTheme="minorEastAsia" w:cs="Times New Roman"/>
          <w:szCs w:val="21"/>
        </w:rPr>
        <w:t>；</w:t>
      </w:r>
      <w:r w:rsidR="00367137" w:rsidRPr="0029773A">
        <w:rPr>
          <w:rFonts w:asciiTheme="minorEastAsia" w:hAnsiTheme="minorEastAsia" w:cs="Times New Roman" w:hint="eastAsia"/>
          <w:szCs w:val="21"/>
        </w:rPr>
        <w:t>有些</w:t>
      </w:r>
      <w:r w:rsidR="0019438F">
        <w:rPr>
          <w:rFonts w:asciiTheme="minorEastAsia" w:hAnsiTheme="minorEastAsia" w:cs="Times New Roman" w:hint="eastAsia"/>
          <w:szCs w:val="21"/>
        </w:rPr>
        <w:t>物种的形成，比如</w:t>
      </w:r>
      <w:r w:rsidR="00367137" w:rsidRPr="0029773A">
        <w:rPr>
          <w:rFonts w:asciiTheme="minorEastAsia" w:hAnsiTheme="minorEastAsia" w:cs="Times New Roman" w:hint="eastAsia"/>
          <w:szCs w:val="21"/>
        </w:rPr>
        <w:t>多倍体</w:t>
      </w:r>
      <w:r w:rsidR="00367137" w:rsidRPr="0029773A">
        <w:rPr>
          <w:rFonts w:asciiTheme="minorEastAsia" w:hAnsiTheme="minorEastAsia" w:cs="Times New Roman"/>
          <w:szCs w:val="21"/>
        </w:rPr>
        <w:t>的形成</w:t>
      </w:r>
      <w:r w:rsidR="00367137" w:rsidRPr="0029773A">
        <w:rPr>
          <w:rFonts w:asciiTheme="minorEastAsia" w:hAnsiTheme="minorEastAsia" w:cs="Times New Roman" w:hint="eastAsia"/>
          <w:szCs w:val="21"/>
        </w:rPr>
        <w:t>不需</w:t>
      </w:r>
      <w:r w:rsidR="00367137" w:rsidRPr="0029773A">
        <w:rPr>
          <w:rFonts w:asciiTheme="minorEastAsia" w:hAnsiTheme="minorEastAsia" w:cs="Times New Roman"/>
          <w:szCs w:val="21"/>
        </w:rPr>
        <w:t>要经过长期的地理隔离</w:t>
      </w:r>
      <w:r w:rsidR="0019438F">
        <w:rPr>
          <w:rFonts w:asciiTheme="minorEastAsia" w:hAnsiTheme="minorEastAsia" w:cs="Times New Roman" w:hint="eastAsia"/>
          <w:szCs w:val="21"/>
        </w:rPr>
        <w:t>，</w:t>
      </w:r>
      <w:r w:rsidR="0019438F">
        <w:rPr>
          <w:rFonts w:asciiTheme="minorEastAsia" w:hAnsiTheme="minorEastAsia" w:hint="eastAsia"/>
        </w:rPr>
        <w:t>B错误</w:t>
      </w:r>
      <w:r w:rsidR="00367137" w:rsidRPr="0029773A">
        <w:rPr>
          <w:rFonts w:asciiTheme="minorEastAsia" w:hAnsiTheme="minorEastAsia" w:cs="Times New Roman"/>
          <w:szCs w:val="21"/>
        </w:rPr>
        <w:t>；长期的地理隔离</w:t>
      </w:r>
      <w:r w:rsidR="00367137" w:rsidRPr="0029773A">
        <w:rPr>
          <w:rFonts w:asciiTheme="minorEastAsia" w:hAnsiTheme="minorEastAsia" w:cs="Times New Roman" w:hint="eastAsia"/>
          <w:szCs w:val="21"/>
        </w:rPr>
        <w:t>不一定</w:t>
      </w:r>
      <w:r w:rsidR="00367137" w:rsidRPr="0029773A">
        <w:rPr>
          <w:rFonts w:asciiTheme="minorEastAsia" w:hAnsiTheme="minorEastAsia" w:cs="Times New Roman"/>
          <w:szCs w:val="21"/>
        </w:rPr>
        <w:t>导致生殖隔离。</w:t>
      </w:r>
      <w:r w:rsidR="0019438F">
        <w:rPr>
          <w:rFonts w:asciiTheme="minorEastAsia" w:hAnsiTheme="minorEastAsia" w:cs="Times New Roman"/>
          <w:szCs w:val="21"/>
        </w:rPr>
        <w:t xml:space="preserve"> </w:t>
      </w:r>
    </w:p>
    <w:p w:rsidR="0029773A" w:rsidRPr="0029773A" w:rsidRDefault="0029773A" w:rsidP="00E83355">
      <w:pPr>
        <w:spacing w:line="300" w:lineRule="auto"/>
        <w:rPr>
          <w:rFonts w:asciiTheme="minorEastAsia" w:hAnsiTheme="minorEastAsia"/>
          <w:szCs w:val="21"/>
        </w:rPr>
      </w:pP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8.</w:t>
      </w: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【答案】</w:t>
      </w:r>
      <w:r w:rsidRPr="0029773A">
        <w:rPr>
          <w:rFonts w:asciiTheme="minorEastAsia" w:hAnsiTheme="minorEastAsia" w:hint="eastAsia"/>
          <w:szCs w:val="21"/>
        </w:rPr>
        <w:t>C</w:t>
      </w:r>
    </w:p>
    <w:p w:rsidR="00463BE4" w:rsidRPr="0029773A" w:rsidRDefault="00463BE4" w:rsidP="00E83355">
      <w:pPr>
        <w:pStyle w:val="a9"/>
        <w:tabs>
          <w:tab w:val="left" w:pos="5040"/>
        </w:tabs>
        <w:snapToGrid w:val="0"/>
        <w:spacing w:line="300" w:lineRule="auto"/>
        <w:rPr>
          <w:rFonts w:asciiTheme="minorEastAsia" w:eastAsiaTheme="minorEastAsia" w:hAnsiTheme="minorEastAsia"/>
        </w:rPr>
      </w:pPr>
      <w:r w:rsidRPr="0029773A">
        <w:rPr>
          <w:rFonts w:asciiTheme="minorEastAsia" w:eastAsiaTheme="minorEastAsia" w:hAnsiTheme="minorEastAsia"/>
        </w:rPr>
        <w:t>【解析】</w:t>
      </w:r>
      <w:r w:rsidR="0019438F" w:rsidRPr="00BC4C4C">
        <w:rPr>
          <w:rFonts w:asciiTheme="minorEastAsia" w:eastAsiaTheme="minorEastAsia" w:hAnsiTheme="minorEastAsia"/>
        </w:rPr>
        <w:t>抗药靶位点</w:t>
      </w:r>
      <w:r w:rsidR="0019438F">
        <w:rPr>
          <w:rFonts w:asciiTheme="minorEastAsia" w:eastAsiaTheme="minorEastAsia" w:hAnsiTheme="minorEastAsia" w:hint="eastAsia"/>
        </w:rPr>
        <w:t>的产生是</w:t>
      </w:r>
      <w:r w:rsidR="0019438F" w:rsidRPr="00BC4C4C">
        <w:rPr>
          <w:rFonts w:asciiTheme="minorEastAsia" w:eastAsiaTheme="minorEastAsia" w:hAnsiTheme="minorEastAsia"/>
        </w:rPr>
        <w:t>pen突变</w:t>
      </w:r>
      <w:r w:rsidR="0019438F">
        <w:rPr>
          <w:rFonts w:asciiTheme="minorEastAsia" w:eastAsiaTheme="minorEastAsia" w:hAnsiTheme="minorEastAsia" w:hint="eastAsia"/>
        </w:rPr>
        <w:t>造成的，A错误；基因</w:t>
      </w:r>
      <w:r w:rsidR="00367137" w:rsidRPr="0029773A">
        <w:rPr>
          <w:rFonts w:asciiTheme="minorEastAsia" w:eastAsiaTheme="minorEastAsia" w:hAnsiTheme="minorEastAsia" w:hint="eastAsia"/>
        </w:rPr>
        <w:t>突变是不定向的，</w:t>
      </w:r>
      <w:r w:rsidR="0019438F">
        <w:rPr>
          <w:rFonts w:asciiTheme="minorEastAsia" w:eastAsiaTheme="minorEastAsia" w:hAnsiTheme="minorEastAsia" w:hint="eastAsia"/>
        </w:rPr>
        <w:t>B错误；</w:t>
      </w:r>
      <w:r w:rsidR="00367137" w:rsidRPr="0029773A">
        <w:rPr>
          <w:rFonts w:asciiTheme="minorEastAsia" w:eastAsiaTheme="minorEastAsia" w:hAnsiTheme="minorEastAsia"/>
        </w:rPr>
        <w:t>野生型昆虫和pen基因突变型昆虫之间</w:t>
      </w:r>
      <w:r w:rsidR="00367137" w:rsidRPr="0029773A">
        <w:rPr>
          <w:rFonts w:asciiTheme="minorEastAsia" w:eastAsiaTheme="minorEastAsia" w:hAnsiTheme="minorEastAsia" w:hint="eastAsia"/>
        </w:rPr>
        <w:t>不</w:t>
      </w:r>
      <w:r w:rsidR="00367137" w:rsidRPr="0029773A">
        <w:rPr>
          <w:rFonts w:asciiTheme="minorEastAsia" w:eastAsiaTheme="minorEastAsia" w:hAnsiTheme="minorEastAsia"/>
        </w:rPr>
        <w:t>存在生殖隔离</w:t>
      </w:r>
      <w:r w:rsidR="0019438F">
        <w:rPr>
          <w:rFonts w:asciiTheme="minorEastAsia" w:eastAsiaTheme="minorEastAsia" w:hAnsiTheme="minorEastAsia" w:hint="eastAsia"/>
        </w:rPr>
        <w:t>，D错误</w:t>
      </w:r>
      <w:r w:rsidR="00367137" w:rsidRPr="0029773A">
        <w:rPr>
          <w:rFonts w:asciiTheme="minorEastAsia" w:eastAsiaTheme="minorEastAsia" w:hAnsiTheme="minorEastAsia"/>
        </w:rPr>
        <w:t>。</w:t>
      </w:r>
    </w:p>
    <w:p w:rsidR="0029773A" w:rsidRPr="0029773A" w:rsidRDefault="0029773A" w:rsidP="00E83355">
      <w:pPr>
        <w:spacing w:line="300" w:lineRule="auto"/>
        <w:rPr>
          <w:rFonts w:asciiTheme="minorEastAsia" w:hAnsiTheme="minorEastAsia"/>
          <w:szCs w:val="21"/>
        </w:rPr>
      </w:pP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9.</w:t>
      </w: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【答案】</w:t>
      </w:r>
      <w:r w:rsidRPr="0029773A">
        <w:rPr>
          <w:rFonts w:asciiTheme="minorEastAsia" w:hAnsiTheme="minorEastAsia" w:hint="eastAsia"/>
          <w:szCs w:val="21"/>
        </w:rPr>
        <w:t>B</w:t>
      </w:r>
    </w:p>
    <w:p w:rsidR="00463BE4" w:rsidRPr="0029773A" w:rsidRDefault="00463BE4" w:rsidP="00E83355">
      <w:pPr>
        <w:autoSpaceDE w:val="0"/>
        <w:autoSpaceDN w:val="0"/>
        <w:spacing w:line="300" w:lineRule="auto"/>
        <w:ind w:leftChars="-1" w:right="-20" w:hanging="2"/>
        <w:jc w:val="left"/>
        <w:rPr>
          <w:rFonts w:asciiTheme="minorEastAsia" w:hAnsiTheme="minorEastAsia" w:cs="Times New Roman"/>
          <w:szCs w:val="21"/>
        </w:rPr>
      </w:pPr>
      <w:r w:rsidRPr="0029773A">
        <w:rPr>
          <w:rFonts w:asciiTheme="minorEastAsia" w:hAnsiTheme="minorEastAsia"/>
          <w:szCs w:val="21"/>
        </w:rPr>
        <w:t>【解析】</w:t>
      </w:r>
      <w:r w:rsidR="00367137" w:rsidRPr="0029773A">
        <w:rPr>
          <w:rFonts w:asciiTheme="minorEastAsia" w:hAnsiTheme="minorEastAsia" w:cs="Times New Roman" w:hint="eastAsia"/>
          <w:szCs w:val="21"/>
        </w:rPr>
        <w:t>不是</w:t>
      </w:r>
      <w:r w:rsidR="00367137" w:rsidRPr="0029773A">
        <w:rPr>
          <w:rFonts w:asciiTheme="minorEastAsia" w:hAnsiTheme="minorEastAsia" w:cs="Times New Roman"/>
          <w:szCs w:val="21"/>
        </w:rPr>
        <w:t>抗生素导致其体内大多数细菌突变，</w:t>
      </w:r>
      <w:r w:rsidR="00367137" w:rsidRPr="0029773A">
        <w:rPr>
          <w:rFonts w:asciiTheme="minorEastAsia" w:hAnsiTheme="minorEastAsia" w:cs="Times New Roman" w:hint="eastAsia"/>
          <w:szCs w:val="21"/>
        </w:rPr>
        <w:t>而是对细菌做出选择</w:t>
      </w:r>
      <w:r w:rsidR="00712E9B">
        <w:rPr>
          <w:rFonts w:asciiTheme="minorEastAsia" w:hAnsiTheme="minorEastAsia" w:cs="Times New Roman" w:hint="eastAsia"/>
          <w:szCs w:val="21"/>
        </w:rPr>
        <w:t>，A错误</w:t>
      </w:r>
      <w:r w:rsidR="00367137" w:rsidRPr="0029773A">
        <w:rPr>
          <w:rFonts w:asciiTheme="minorEastAsia" w:hAnsiTheme="minorEastAsia" w:cs="Times New Roman" w:hint="eastAsia"/>
          <w:szCs w:val="21"/>
        </w:rPr>
        <w:t>；</w:t>
      </w:r>
      <w:r w:rsidR="00367137" w:rsidRPr="0029773A">
        <w:rPr>
          <w:rFonts w:asciiTheme="minorEastAsia" w:hAnsiTheme="minorEastAsia" w:cs="Times New Roman"/>
          <w:spacing w:val="5"/>
          <w:szCs w:val="21"/>
        </w:rPr>
        <w:t>新生儿体内缺少免疫球蛋白，</w:t>
      </w:r>
      <w:r w:rsidR="00367137" w:rsidRPr="0029773A">
        <w:rPr>
          <w:rFonts w:asciiTheme="minorEastAsia" w:hAnsiTheme="minorEastAsia" w:cs="Times New Roman" w:hint="eastAsia"/>
          <w:spacing w:val="5"/>
          <w:szCs w:val="21"/>
        </w:rPr>
        <w:t>难以抵抗耐药菌，并没有</w:t>
      </w:r>
      <w:r w:rsidR="00367137" w:rsidRPr="0029773A">
        <w:rPr>
          <w:rFonts w:asciiTheme="minorEastAsia" w:hAnsiTheme="minorEastAsia" w:cs="Times New Roman"/>
          <w:spacing w:val="5"/>
          <w:szCs w:val="21"/>
        </w:rPr>
        <w:t>增加了致病菌的耐药性</w:t>
      </w:r>
      <w:r w:rsidR="00712E9B">
        <w:rPr>
          <w:rFonts w:asciiTheme="minorEastAsia" w:hAnsiTheme="minorEastAsia" w:cs="Times New Roman" w:hint="eastAsia"/>
          <w:spacing w:val="5"/>
          <w:szCs w:val="21"/>
        </w:rPr>
        <w:t>，C错误</w:t>
      </w:r>
      <w:r w:rsidR="00367137" w:rsidRPr="0029773A">
        <w:rPr>
          <w:rFonts w:asciiTheme="minorEastAsia" w:hAnsiTheme="minorEastAsia" w:cs="Times New Roman"/>
          <w:spacing w:val="5"/>
          <w:szCs w:val="21"/>
        </w:rPr>
        <w:t>；接种疫苗</w:t>
      </w:r>
      <w:r w:rsidR="00367137" w:rsidRPr="0029773A">
        <w:rPr>
          <w:rFonts w:asciiTheme="minorEastAsia" w:hAnsiTheme="minorEastAsia" w:cs="Times New Roman" w:hint="eastAsia"/>
          <w:spacing w:val="5"/>
          <w:szCs w:val="21"/>
        </w:rPr>
        <w:t>属于免疫预防</w:t>
      </w:r>
      <w:r w:rsidR="00367137" w:rsidRPr="0029773A">
        <w:rPr>
          <w:rFonts w:asciiTheme="minorEastAsia" w:hAnsiTheme="minorEastAsia" w:cs="Times New Roman"/>
          <w:spacing w:val="5"/>
          <w:szCs w:val="21"/>
        </w:rPr>
        <w:t>，</w:t>
      </w:r>
      <w:r w:rsidR="00367137" w:rsidRPr="0029773A">
        <w:rPr>
          <w:rFonts w:asciiTheme="minorEastAsia" w:hAnsiTheme="minorEastAsia" w:cs="Times New Roman" w:hint="eastAsia"/>
          <w:spacing w:val="5"/>
          <w:szCs w:val="21"/>
        </w:rPr>
        <w:t>不会</w:t>
      </w:r>
      <w:r w:rsidR="00367137" w:rsidRPr="0029773A">
        <w:rPr>
          <w:rFonts w:asciiTheme="minorEastAsia" w:hAnsiTheme="minorEastAsia" w:cs="Times New Roman"/>
          <w:spacing w:val="5"/>
          <w:szCs w:val="21"/>
        </w:rPr>
        <w:t>导致耐药菌形成</w:t>
      </w:r>
      <w:r w:rsidR="00712E9B">
        <w:rPr>
          <w:rFonts w:asciiTheme="minorEastAsia" w:hAnsiTheme="minorEastAsia" w:cs="Times New Roman" w:hint="eastAsia"/>
          <w:spacing w:val="5"/>
          <w:szCs w:val="21"/>
        </w:rPr>
        <w:t>，D错误</w:t>
      </w:r>
      <w:r w:rsidR="00367137" w:rsidRPr="0029773A">
        <w:rPr>
          <w:rFonts w:asciiTheme="minorEastAsia" w:hAnsiTheme="minorEastAsia" w:cs="Times New Roman"/>
          <w:spacing w:val="5"/>
          <w:szCs w:val="21"/>
        </w:rPr>
        <w:t>。</w:t>
      </w:r>
    </w:p>
    <w:p w:rsidR="0029773A" w:rsidRPr="0029773A" w:rsidRDefault="0029773A" w:rsidP="00E83355">
      <w:pPr>
        <w:spacing w:line="300" w:lineRule="auto"/>
        <w:rPr>
          <w:rFonts w:asciiTheme="minorEastAsia" w:hAnsiTheme="minorEastAsia"/>
          <w:szCs w:val="21"/>
        </w:rPr>
      </w:pP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10.</w:t>
      </w: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【答案】</w:t>
      </w:r>
      <w:r w:rsidRPr="0029773A">
        <w:rPr>
          <w:rFonts w:asciiTheme="minorEastAsia" w:hAnsiTheme="minorEastAsia" w:hint="eastAsia"/>
          <w:szCs w:val="21"/>
        </w:rPr>
        <w:t>C</w:t>
      </w:r>
    </w:p>
    <w:p w:rsidR="00463BE4" w:rsidRPr="0029773A" w:rsidRDefault="00463BE4" w:rsidP="00E83355">
      <w:pPr>
        <w:pStyle w:val="a9"/>
        <w:tabs>
          <w:tab w:val="left" w:pos="5040"/>
        </w:tabs>
        <w:snapToGrid w:val="0"/>
        <w:spacing w:line="300" w:lineRule="auto"/>
        <w:rPr>
          <w:rFonts w:asciiTheme="minorEastAsia" w:eastAsiaTheme="minorEastAsia" w:hAnsiTheme="minorEastAsia"/>
          <w:color w:val="000000" w:themeColor="text1"/>
          <w:szCs w:val="24"/>
        </w:rPr>
      </w:pPr>
      <w:r w:rsidRPr="0029773A">
        <w:rPr>
          <w:rFonts w:asciiTheme="minorEastAsia" w:eastAsiaTheme="minorEastAsia" w:hAnsiTheme="minorEastAsia"/>
        </w:rPr>
        <w:t>【解析】</w:t>
      </w:r>
      <w:r w:rsidR="00E83355">
        <w:rPr>
          <w:rFonts w:asciiTheme="minorEastAsia" w:eastAsiaTheme="minorEastAsia" w:hAnsiTheme="minorEastAsia"/>
        </w:rPr>
        <w:t>西番莲</w:t>
      </w:r>
      <w:r w:rsidR="00C32C68" w:rsidRPr="0029773A">
        <w:rPr>
          <w:rFonts w:asciiTheme="minorEastAsia" w:eastAsiaTheme="minorEastAsia" w:hAnsiTheme="minorEastAsia"/>
        </w:rPr>
        <w:t>叶形和叶片蜜腺的突变</w:t>
      </w:r>
      <w:r w:rsidR="00C32C68" w:rsidRPr="0029773A">
        <w:rPr>
          <w:rFonts w:asciiTheme="minorEastAsia" w:eastAsiaTheme="minorEastAsia" w:hAnsiTheme="minorEastAsia" w:hint="eastAsia"/>
        </w:rPr>
        <w:t>并不是</w:t>
      </w:r>
      <w:r w:rsidR="00C32C68" w:rsidRPr="0029773A">
        <w:rPr>
          <w:rFonts w:asciiTheme="minorEastAsia" w:eastAsiaTheme="minorEastAsia" w:hAnsiTheme="minorEastAsia"/>
        </w:rPr>
        <w:t>在纯蛱蝶觅食的刺激下</w:t>
      </w:r>
      <w:r w:rsidR="00E83355">
        <w:rPr>
          <w:rFonts w:asciiTheme="minorEastAsia" w:eastAsiaTheme="minorEastAsia" w:hAnsiTheme="minorEastAsia" w:hint="eastAsia"/>
        </w:rPr>
        <w:t>产生的，</w:t>
      </w:r>
      <w:r w:rsidR="00C32C68" w:rsidRPr="0029773A">
        <w:rPr>
          <w:rFonts w:asciiTheme="minorEastAsia" w:eastAsiaTheme="minorEastAsia" w:hAnsiTheme="minorEastAsia"/>
        </w:rPr>
        <w:t>纯蛱蝶觅食</w:t>
      </w:r>
      <w:r w:rsidR="00E83355">
        <w:rPr>
          <w:rFonts w:asciiTheme="minorEastAsia" w:eastAsiaTheme="minorEastAsia" w:hAnsiTheme="minorEastAsia" w:hint="eastAsia"/>
        </w:rPr>
        <w:t>只是发挥了自然选择的作用</w:t>
      </w:r>
      <w:r w:rsidR="00C32C68" w:rsidRPr="0029773A">
        <w:rPr>
          <w:rFonts w:asciiTheme="minorEastAsia" w:eastAsiaTheme="minorEastAsia" w:hAnsiTheme="minorEastAsia" w:hint="eastAsia"/>
        </w:rPr>
        <w:t>。</w:t>
      </w:r>
    </w:p>
    <w:sectPr w:rsidR="00463BE4" w:rsidRPr="0029773A" w:rsidSect="001F16E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6F" w:rsidRDefault="00085F6F" w:rsidP="0098505C">
      <w:r>
        <w:separator/>
      </w:r>
    </w:p>
  </w:endnote>
  <w:endnote w:type="continuationSeparator" w:id="1">
    <w:p w:rsidR="00085F6F" w:rsidRDefault="00085F6F" w:rsidP="0098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0762"/>
      <w:docPartObj>
        <w:docPartGallery w:val="Page Numbers (Bottom of Page)"/>
        <w:docPartUnique/>
      </w:docPartObj>
    </w:sdtPr>
    <w:sdtContent>
      <w:p w:rsidR="003F25C6" w:rsidRDefault="003F25C6">
        <w:pPr>
          <w:pStyle w:val="a7"/>
          <w:jc w:val="center"/>
        </w:pPr>
        <w:fldSimple w:instr=" PAGE   \* MERGEFORMAT ">
          <w:r w:rsidRPr="003F25C6">
            <w:rPr>
              <w:noProof/>
              <w:lang w:val="zh-CN"/>
            </w:rPr>
            <w:t>2</w:t>
          </w:r>
        </w:fldSimple>
      </w:p>
    </w:sdtContent>
  </w:sdt>
  <w:p w:rsidR="003F25C6" w:rsidRDefault="003F25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6F" w:rsidRDefault="00085F6F" w:rsidP="0098505C">
      <w:r>
        <w:separator/>
      </w:r>
    </w:p>
  </w:footnote>
  <w:footnote w:type="continuationSeparator" w:id="1">
    <w:p w:rsidR="00085F6F" w:rsidRDefault="00085F6F" w:rsidP="00985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2AB"/>
    <w:rsid w:val="0000659C"/>
    <w:rsid w:val="00085F6F"/>
    <w:rsid w:val="001705FE"/>
    <w:rsid w:val="0019438F"/>
    <w:rsid w:val="001F16E4"/>
    <w:rsid w:val="00211466"/>
    <w:rsid w:val="002175E8"/>
    <w:rsid w:val="0029773A"/>
    <w:rsid w:val="002A42EB"/>
    <w:rsid w:val="002B2B38"/>
    <w:rsid w:val="00367137"/>
    <w:rsid w:val="003E3E33"/>
    <w:rsid w:val="003F224C"/>
    <w:rsid w:val="003F25C6"/>
    <w:rsid w:val="003F7BE3"/>
    <w:rsid w:val="004601AC"/>
    <w:rsid w:val="00463BE4"/>
    <w:rsid w:val="00575689"/>
    <w:rsid w:val="0060098D"/>
    <w:rsid w:val="00615478"/>
    <w:rsid w:val="00644783"/>
    <w:rsid w:val="00650251"/>
    <w:rsid w:val="006725EF"/>
    <w:rsid w:val="006F3583"/>
    <w:rsid w:val="00703345"/>
    <w:rsid w:val="00706BB1"/>
    <w:rsid w:val="00712E9B"/>
    <w:rsid w:val="00762C3A"/>
    <w:rsid w:val="007F6C47"/>
    <w:rsid w:val="00837D5C"/>
    <w:rsid w:val="0098505C"/>
    <w:rsid w:val="00A000A3"/>
    <w:rsid w:val="00A97AED"/>
    <w:rsid w:val="00AF14A2"/>
    <w:rsid w:val="00B526BC"/>
    <w:rsid w:val="00B631C7"/>
    <w:rsid w:val="00B63EBE"/>
    <w:rsid w:val="00B930DC"/>
    <w:rsid w:val="00BB5C1D"/>
    <w:rsid w:val="00BF114E"/>
    <w:rsid w:val="00C012E5"/>
    <w:rsid w:val="00C012F4"/>
    <w:rsid w:val="00C32C68"/>
    <w:rsid w:val="00D70BFD"/>
    <w:rsid w:val="00DF02AB"/>
    <w:rsid w:val="00E83355"/>
    <w:rsid w:val="00E93643"/>
    <w:rsid w:val="00FB3463"/>
    <w:rsid w:val="00FE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65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Char3"/>
    <w:qFormat/>
    <w:rsid w:val="006F3583"/>
    <w:rPr>
      <w:rFonts w:ascii="宋体" w:eastAsia="宋体" w:hAnsi="Courier New" w:cs="Times New Roman"/>
      <w:kern w:val="0"/>
      <w:szCs w:val="21"/>
    </w:rPr>
  </w:style>
  <w:style w:type="character" w:customStyle="1" w:styleId="Char3">
    <w:name w:val="纯文本 Char"/>
    <w:basedOn w:val="a0"/>
    <w:link w:val="a9"/>
    <w:rsid w:val="006F3583"/>
    <w:rPr>
      <w:rFonts w:ascii="宋体" w:eastAsia="宋体" w:hAnsi="Courier New" w:cs="Times New Roman"/>
      <w:kern w:val="0"/>
      <w:szCs w:val="21"/>
    </w:rPr>
  </w:style>
  <w:style w:type="character" w:styleId="aa">
    <w:name w:val="Emphasis"/>
    <w:basedOn w:val="a0"/>
    <w:uiPriority w:val="20"/>
    <w:qFormat/>
    <w:rsid w:val="00463B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65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Char3"/>
    <w:qFormat/>
    <w:rsid w:val="006F3583"/>
    <w:rPr>
      <w:rFonts w:ascii="宋体" w:eastAsia="宋体" w:hAnsi="Courier New" w:cs="Times New Roman"/>
      <w:kern w:val="0"/>
      <w:szCs w:val="21"/>
      <w:lang w:val="x-none" w:eastAsia="x-none"/>
    </w:rPr>
  </w:style>
  <w:style w:type="character" w:customStyle="1" w:styleId="Char3">
    <w:name w:val="纯文本 Char"/>
    <w:basedOn w:val="a0"/>
    <w:link w:val="a9"/>
    <w:rsid w:val="006F3583"/>
    <w:rPr>
      <w:rFonts w:ascii="宋体" w:eastAsia="宋体" w:hAnsi="Courier New" w:cs="Times New Roman"/>
      <w:kern w:val="0"/>
      <w:szCs w:val="21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baijianxiu</dc:creator>
  <cp:keywords/>
  <dc:description/>
  <cp:lastModifiedBy>techer</cp:lastModifiedBy>
  <cp:revision>12</cp:revision>
  <dcterms:created xsi:type="dcterms:W3CDTF">2020-02-05T03:01:00Z</dcterms:created>
  <dcterms:modified xsi:type="dcterms:W3CDTF">2020-02-15T04:29:00Z</dcterms:modified>
</cp:coreProperties>
</file>