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3842" w14:textId="3B19C859" w:rsidR="006665F9" w:rsidRDefault="006665F9" w:rsidP="006665F9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高二语文</w:t>
      </w:r>
      <w:r w:rsidRPr="006665F9">
        <w:rPr>
          <w:rFonts w:ascii="宋体" w:eastAsia="宋体" w:hAnsi="宋体" w:cs="宋体" w:hint="eastAsia"/>
        </w:rPr>
        <w:t>现代散文阅读指导（一）</w:t>
      </w:r>
      <w:r>
        <w:rPr>
          <w:rFonts w:ascii="宋体" w:eastAsia="宋体" w:hAnsi="宋体" w:cs="宋体" w:hint="eastAsia"/>
        </w:rPr>
        <w:t>课后检测题</w:t>
      </w:r>
    </w:p>
    <w:p w14:paraId="159D1FEB" w14:textId="1B131CBE" w:rsidR="0066374A" w:rsidRDefault="006C3711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阅读文本，完成下列各题：</w:t>
      </w:r>
    </w:p>
    <w:p w14:paraId="4A4C790B" w14:textId="77777777" w:rsidR="005B26E2" w:rsidRPr="006B5721" w:rsidRDefault="005B26E2" w:rsidP="006C3711">
      <w:pPr>
        <w:spacing w:line="360" w:lineRule="exact"/>
        <w:jc w:val="center"/>
        <w:rPr>
          <w:rFonts w:ascii="楷体" w:eastAsia="楷体" w:hAnsi="楷体"/>
          <w:sz w:val="21"/>
          <w:szCs w:val="21"/>
        </w:rPr>
      </w:pPr>
      <w:r w:rsidRPr="006B5721">
        <w:rPr>
          <w:rFonts w:ascii="楷体" w:eastAsia="楷体" w:hAnsi="楷体" w:hint="eastAsia"/>
          <w:sz w:val="21"/>
          <w:szCs w:val="21"/>
        </w:rPr>
        <w:t>半山园情思</w:t>
      </w:r>
    </w:p>
    <w:p w14:paraId="72CC6493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沿着南京城古老的明城墙，从中山门进入城区，南向行驶一段路程，便会在路边的站牌上，与一个令人</w:t>
      </w:r>
      <w:r w:rsidRPr="006C3711">
        <w:rPr>
          <w:rFonts w:ascii="STKaiti" w:eastAsia="STKaiti" w:hAnsi="STKaiti" w:hint="eastAsia"/>
          <w:b/>
          <w:sz w:val="21"/>
          <w:szCs w:val="21"/>
          <w:em w:val="dot"/>
        </w:rPr>
        <w:t>怦</w:t>
      </w:r>
      <w:r w:rsidRPr="006C3711">
        <w:rPr>
          <w:rFonts w:ascii="宋体" w:hAnsi="宋体" w:hint="eastAsia"/>
          <w:sz w:val="21"/>
          <w:szCs w:val="21"/>
        </w:rPr>
        <w:t>（</w:t>
      </w:r>
      <w:r w:rsidRPr="006C3711">
        <w:rPr>
          <w:rFonts w:ascii="宋体" w:hAnsi="宋体" w:hint="eastAsia"/>
          <w:sz w:val="21"/>
          <w:szCs w:val="21"/>
        </w:rPr>
        <w:t>p</w:t>
      </w:r>
      <w:r w:rsidRPr="006C3711">
        <w:rPr>
          <w:rFonts w:ascii="宋体" w:hAnsi="宋体" w:hint="eastAsia"/>
          <w:sz w:val="21"/>
          <w:szCs w:val="21"/>
        </w:rPr>
        <w:t>ī</w:t>
      </w:r>
      <w:r w:rsidRPr="006C3711">
        <w:rPr>
          <w:rFonts w:ascii="宋体" w:hAnsi="宋体" w:hint="eastAsia"/>
          <w:sz w:val="21"/>
          <w:szCs w:val="21"/>
        </w:rPr>
        <w:t>n</w:t>
      </w:r>
      <w:r w:rsidRPr="006C3711">
        <w:rPr>
          <w:rFonts w:ascii="宋体" w:hAnsi="宋体" w:hint="eastAsia"/>
          <w:sz w:val="21"/>
          <w:szCs w:val="21"/>
        </w:rPr>
        <w:t>ɡ）</w:t>
      </w:r>
      <w:r w:rsidRPr="006C3711">
        <w:rPr>
          <w:rFonts w:ascii="STKaiti" w:eastAsia="STKaiti" w:hAnsi="STKaiti" w:hint="eastAsia"/>
          <w:sz w:val="21"/>
          <w:szCs w:val="21"/>
        </w:rPr>
        <w:t>然心动的名字【</w:t>
      </w:r>
      <w:r w:rsidRPr="006C3711">
        <w:rPr>
          <w:rFonts w:ascii="黑体" w:eastAsia="黑体" w:hAnsi="STKaiti" w:hint="eastAsia"/>
          <w:sz w:val="21"/>
          <w:szCs w:val="21"/>
        </w:rPr>
        <w:t xml:space="preserve"> 甲 】</w:t>
      </w:r>
      <w:r w:rsidRPr="006C3711">
        <w:rPr>
          <w:rFonts w:ascii="STKaiti" w:eastAsia="STKaiti" w:hAnsi="STKaiti" w:hint="eastAsia"/>
          <w:sz w:val="21"/>
          <w:szCs w:val="21"/>
        </w:rPr>
        <w:t>（萍水相逢/不期而遇）：半山园。熟知历史的人，莫不知道这个称谓背后所蕴含的历史意义和文化内涵。这个称谓记录着一段王朝兴衰的沧桑历史，更纪念着与那段历史【</w:t>
      </w:r>
      <w:r w:rsidRPr="006C3711">
        <w:rPr>
          <w:rFonts w:ascii="黑体" w:eastAsia="黑体" w:hAnsi="STKaiti" w:hint="eastAsia"/>
          <w:sz w:val="21"/>
          <w:szCs w:val="21"/>
        </w:rPr>
        <w:t xml:space="preserve"> 乙 】</w:t>
      </w:r>
      <w:r w:rsidRPr="006C3711">
        <w:rPr>
          <w:rFonts w:ascii="STKaiti" w:eastAsia="STKaiti" w:hAnsi="STKaiti" w:hint="eastAsia"/>
          <w:sz w:val="21"/>
          <w:szCs w:val="21"/>
        </w:rPr>
        <w:t>（息息相关/一脉相承）的一代政治</w:t>
      </w:r>
      <w:r w:rsidRPr="006C3711">
        <w:rPr>
          <w:rFonts w:ascii="STKaiti" w:eastAsia="STKaiti" w:hAnsi="STKaiti" w:hint="eastAsia"/>
          <w:b/>
          <w:sz w:val="21"/>
          <w:szCs w:val="21"/>
          <w:u w:val="single"/>
        </w:rPr>
        <w:t>巨擘</w:t>
      </w:r>
      <w:r w:rsidRPr="006C3711">
        <w:rPr>
          <w:rFonts w:ascii="STKaiti" w:eastAsia="STKaiti" w:hAnsi="STKaiti" w:hint="eastAsia"/>
          <w:sz w:val="21"/>
          <w:szCs w:val="21"/>
        </w:rPr>
        <w:t>和文化大家，中国历史上最清正廉洁、最实干有为的官吏代表——王安石。</w:t>
      </w:r>
    </w:p>
    <w:p w14:paraId="263B437B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公元1076年，迫于保守派和既得利益集团的强大压力，王安石发动的旨在改变北宋积贫积弱局面的变法运动屡屡受挫，56岁的他第二次罢相，退居南京（时称“江宁”），在城外一个人迹罕至的地方，建起了一座名为“半山园”的不起眼的小宅院，过起隐居生活。在这里，王安石度过了人生最后近十年的时光。</w:t>
      </w:r>
    </w:p>
    <w:p w14:paraId="4A9884B3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如今的半山园，隐藏在一所海军院校的角落里，后面紧挨着古老残破的明城墙，左侧是一个小土墩，右侧是十余幢高大壮观的现代建筑。静立</w:t>
      </w:r>
      <w:r w:rsidRPr="006C3711">
        <w:rPr>
          <w:rFonts w:ascii="STKaiti" w:eastAsia="STKaiti" w:hAnsi="STKaiti" w:hint="eastAsia"/>
          <w:b/>
          <w:sz w:val="21"/>
          <w:szCs w:val="21"/>
          <w:em w:val="dot"/>
        </w:rPr>
        <w:t>一隅</w:t>
      </w:r>
      <w:r w:rsidRPr="006C3711">
        <w:rPr>
          <w:rFonts w:ascii="STKaiti" w:eastAsia="STKaiti" w:hAnsi="STKaiti" w:hint="eastAsia"/>
          <w:sz w:val="21"/>
          <w:szCs w:val="21"/>
        </w:rPr>
        <w:t>的半山园大门紧锁，青瓦白墙的小屋一看便知是现代粗糙复制的产物，充满了矫作和伪饰。门前肃立着一尊汉白玉荆公雕像，长须飘然，神色静穆。由于这里尚不对外开放，我们无法进入屋内。但我并不十分在意。能在半山园近周徘徊，遥想这位中国历史上唯一一个不坐轿子不纳妾，死后无任何遗产的宰相当年斗笠蓑衣、瘦驴独行的身影，感知他的悲愤心情、千古遗憾，追慕他的伟岸人格、高大精神，便已足矣！足矣！</w:t>
      </w:r>
    </w:p>
    <w:p w14:paraId="582797A6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离开半山园，陪同的朋友指着旁边的土墩告诉我，这就是著名的“谢公墩”，是东晋谢安的埋葬之所。我恍然明白王安石为什么选择在这里建设他的“半山园”。史载，一代名相谢安原本名叫谢安石，当年王安石之父王益给儿子起名的时候，本有希冀儿子直追古贤之期。想必，曾被推誉为“安石不肯出，天下苍生何”的谢安，一定是王安石自小心向往之的偶像。在政坛叱</w:t>
      </w:r>
      <w:r w:rsidRPr="006C3711">
        <w:rPr>
          <w:rFonts w:ascii="STKaiti" w:eastAsia="STKaiti" w:hAnsi="STKaiti" w:hint="eastAsia"/>
          <w:b/>
          <w:sz w:val="21"/>
          <w:szCs w:val="21"/>
          <w:em w:val="dot"/>
        </w:rPr>
        <w:t>咤</w:t>
      </w:r>
      <w:r w:rsidRPr="006C3711">
        <w:rPr>
          <w:rFonts w:ascii="宋体" w:hAnsi="宋体" w:hint="eastAsia"/>
          <w:sz w:val="21"/>
          <w:szCs w:val="21"/>
        </w:rPr>
        <w:t>（</w:t>
      </w:r>
      <w:proofErr w:type="spellStart"/>
      <w:r w:rsidRPr="006C3711">
        <w:rPr>
          <w:rFonts w:ascii="宋体" w:hAnsi="宋体" w:hint="eastAsia"/>
          <w:sz w:val="21"/>
          <w:szCs w:val="21"/>
        </w:rPr>
        <w:t>ch</w:t>
      </w:r>
      <w:proofErr w:type="spellEnd"/>
      <w:r w:rsidRPr="006C3711">
        <w:rPr>
          <w:rFonts w:ascii="宋体" w:hAnsi="宋体" w:hint="eastAsia"/>
          <w:sz w:val="21"/>
          <w:szCs w:val="21"/>
        </w:rPr>
        <w:t>à）</w:t>
      </w:r>
      <w:r w:rsidRPr="006C3711">
        <w:rPr>
          <w:rFonts w:ascii="STKaiti" w:eastAsia="STKaiti" w:hAnsi="STKaiti" w:hint="eastAsia"/>
          <w:sz w:val="21"/>
          <w:szCs w:val="21"/>
        </w:rPr>
        <w:t>风云多年，历经起落坎坷后，王安石一定想到了谢安的“</w:t>
      </w:r>
      <w:r w:rsidRPr="006C3711">
        <w:rPr>
          <w:rFonts w:ascii="STKaiti" w:eastAsia="STKaiti" w:hAnsi="STKaiti" w:hint="eastAsia"/>
          <w:b/>
          <w:sz w:val="21"/>
          <w:szCs w:val="21"/>
          <w:u w:val="single"/>
        </w:rPr>
        <w:t>东山再起</w:t>
      </w:r>
      <w:r w:rsidRPr="006C3711">
        <w:rPr>
          <w:rFonts w:ascii="STKaiti" w:eastAsia="STKaiti" w:hAnsi="STKaiti" w:hint="eastAsia"/>
          <w:sz w:val="21"/>
          <w:szCs w:val="21"/>
        </w:rPr>
        <w:t>”。怀着以退为进、伺机再起的强烈愿望，他选择在谢公墩旁，建起了自己的半山园，等待着重整改革局势、再掌国运航舵的历史机遇。只可惜，支持他的宋神宗骤然去世，使他梦想破灭，终究没能实现报效国家、造福民众的理想，给后人留下了千古长叹。似乎是上天有意安排，历史上两位名相，不但同名，而且魂归同处……</w:t>
      </w:r>
    </w:p>
    <w:p w14:paraId="01F1A63B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lastRenderedPageBreak/>
        <w:t>站在谢公墩上，我不由再次浮想</w:t>
      </w:r>
      <w:r w:rsidRPr="006C3711">
        <w:rPr>
          <w:rFonts w:ascii="STKaiti" w:eastAsia="STKaiti" w:hAnsi="STKaiti" w:hint="eastAsia"/>
          <w:b/>
          <w:sz w:val="21"/>
          <w:szCs w:val="21"/>
          <w:em w:val="dot"/>
        </w:rPr>
        <w:t>连篇</w:t>
      </w:r>
      <w:r w:rsidRPr="006C3711">
        <w:rPr>
          <w:rFonts w:ascii="STKaiti" w:eastAsia="STKaiti" w:hAnsi="STKaiti" w:hint="eastAsia"/>
          <w:sz w:val="21"/>
          <w:szCs w:val="21"/>
        </w:rPr>
        <w:t>。想当年，王安石流连于此时，一定会反复总结自己的功过得失，他一定会深深地不解，为什么以他这样的勇气和信心、这样的地位和能力，还不足以挽救那个王朝一步步倾颓？他或许会联想到，为什么以谢安那样的风流才情、崇高威望，同样也挽救不了东晋的覆灭？当然，在他之后，如他们一样的张居正、曾国藩、李鸿章们，都曾试图以一己之力，挽救一个王朝的命运。但无论他们怎样付出，最终依旧是徒劳。历史大势，就如半山园后明城墙外那滚滚东流的长江水一样，一去不复！</w:t>
      </w:r>
    </w:p>
    <w:p w14:paraId="2E82E0A1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半山园后的明城墙，有一段已经坍塌，到处是散落的青灰色巨大城砖。朋友说，那些城砖是南京市保护文物，每一块砖上都记录着一段别样的历史。</w:t>
      </w:r>
    </w:p>
    <w:p w14:paraId="6DF046FF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明朝开国皇帝朱元璋坐稳江山后，一如秦汉唐宋诸朝开国之君，同样梦想着江山万年不替。为了让城砖坚固耐用，他让所有工匠和监制官吏都把自己的名字刻在砖上烧制出来。如果哪段城墙因为城砖质量不合格而坍塌，便可通过上面的名字追责相关人员。</w:t>
      </w:r>
    </w:p>
    <w:p w14:paraId="35E0928F" w14:textId="01AA0855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朱元璋这一招“问责制”的确令工匠烧制出了至今仍然坚厚无比的城砖。但是，从建筑学的角度看，城墙牢固与否，不仅取决于每一块城砖的坚硬程度，更重要的是地基是否牢固以及城墙的整体形制设计如何。再结实的城砖，依然阻挡不了城墙总体上的坍塌。看着那散落满地的城砖，我忽然想到，这一块块坚硬无比的城砖，岂不就如封建王朝那一位位忠臣良吏？比如“</w:t>
      </w:r>
      <w:r w:rsidR="00B83AFE" w:rsidRPr="006C3711">
        <w:rPr>
          <w:rFonts w:ascii="STKaiti" w:eastAsia="STKaiti" w:hAnsi="STKaiti"/>
          <w:sz w:val="21"/>
          <w:szCs w:val="21"/>
        </w:rPr>
        <w:t>尽吾志也而不能至者</w:t>
      </w:r>
      <w:r w:rsidR="00B83AFE" w:rsidRPr="006C3711">
        <w:rPr>
          <w:rFonts w:ascii="STKaiti" w:eastAsia="STKaiti" w:hAnsi="STKaiti" w:hint="eastAsia"/>
          <w:sz w:val="21"/>
          <w:szCs w:val="21"/>
        </w:rPr>
        <w:t>，</w:t>
      </w:r>
      <w:r w:rsidR="00B83AFE" w:rsidRPr="006C3711">
        <w:rPr>
          <w:rFonts w:ascii="STKaiti" w:eastAsia="STKaiti" w:hAnsi="STKaiti"/>
          <w:sz w:val="21"/>
          <w:szCs w:val="21"/>
        </w:rPr>
        <w:t>可以无悔矣</w:t>
      </w:r>
      <w:r w:rsidRPr="006C3711">
        <w:rPr>
          <w:rFonts w:ascii="STKaiti" w:eastAsia="STKaiti" w:hAnsi="STKaiti" w:hint="eastAsia"/>
          <w:sz w:val="21"/>
          <w:szCs w:val="21"/>
        </w:rPr>
        <w:t>”的王安石、“</w:t>
      </w:r>
      <w:r w:rsidR="00B83AFE" w:rsidRPr="006C3711">
        <w:rPr>
          <w:rFonts w:ascii="STKaiti" w:eastAsia="STKaiti" w:hAnsi="STKaiti" w:hint="eastAsia"/>
          <w:sz w:val="21"/>
          <w:szCs w:val="21"/>
        </w:rPr>
        <w:t>居庙堂之高则忧其民，处江湖之远则忧其君</w:t>
      </w:r>
      <w:r w:rsidRPr="006C3711">
        <w:rPr>
          <w:rFonts w:ascii="STKaiti" w:eastAsia="STKaiti" w:hAnsi="STKaiti" w:hint="eastAsia"/>
          <w:sz w:val="21"/>
          <w:szCs w:val="21"/>
        </w:rPr>
        <w:t>”的范仲淹、</w:t>
      </w:r>
      <w:r w:rsidR="00B83AFE" w:rsidRPr="006C3711">
        <w:rPr>
          <w:rFonts w:ascii="STKaiti" w:eastAsia="STKaiti" w:hAnsi="STKaiti" w:hint="eastAsia"/>
          <w:sz w:val="21"/>
          <w:szCs w:val="21"/>
        </w:rPr>
        <w:t>“</w:t>
      </w:r>
      <w:r w:rsidRPr="006C3711">
        <w:rPr>
          <w:rFonts w:ascii="STKaiti" w:eastAsia="STKaiti" w:hAnsi="STKaiti" w:hint="eastAsia"/>
          <w:sz w:val="21"/>
          <w:szCs w:val="21"/>
        </w:rPr>
        <w:t>人生自古谁无死，留取丹心照</w:t>
      </w:r>
      <w:r w:rsidRPr="006C3711">
        <w:rPr>
          <w:rFonts w:ascii="STKaiti" w:eastAsia="STKaiti" w:hAnsi="STKaiti" w:hint="eastAsia"/>
          <w:b/>
          <w:sz w:val="21"/>
          <w:szCs w:val="21"/>
          <w:u w:val="single"/>
        </w:rPr>
        <w:t>汗青</w:t>
      </w:r>
      <w:r w:rsidRPr="006C3711">
        <w:rPr>
          <w:rFonts w:ascii="STKaiti" w:eastAsia="STKaiti" w:hAnsi="STKaiti" w:hint="eastAsia"/>
          <w:sz w:val="21"/>
          <w:szCs w:val="21"/>
        </w:rPr>
        <w:t>”的文天祥……当然，还包括所有从数千年封建火窑里烧制出来的、世界上最吃苦耐劳的民众——即便他们忠贞如斯、智慧如斯、坚忍如斯，却终究难以抵挡封建王朝的最终崩溃。</w:t>
      </w:r>
    </w:p>
    <w:p w14:paraId="03633D69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徘徊在坍塌散落的城砖之中，大家好奇地一块块翻看着砖上烧刻的文字。这些五百多年前的陌生名字，让我们感慨万千，反思良多。当年的朱元璋一定想不到，他意图用以建筑他那万年不倒王朝的城砖，不但没有让他的王朝</w:t>
      </w:r>
      <w:r w:rsidRPr="006C3711">
        <w:rPr>
          <w:rFonts w:ascii="STKaiti" w:eastAsia="STKaiti" w:hAnsi="STKaiti" w:hint="eastAsia"/>
          <w:b/>
          <w:sz w:val="21"/>
          <w:szCs w:val="21"/>
          <w:u w:val="single"/>
        </w:rPr>
        <w:t>金瓯永固</w:t>
      </w:r>
      <w:r w:rsidRPr="006C3711">
        <w:rPr>
          <w:rFonts w:ascii="STKaiti" w:eastAsia="STKaiti" w:hAnsi="STKaiti" w:hint="eastAsia"/>
          <w:sz w:val="21"/>
          <w:szCs w:val="21"/>
        </w:rPr>
        <w:t>，反而以这种坍塌暴露的方式，让后人记住了那些创造了历史的工匠和基层官员，以及那些文字所承载的历史意义和精神内涵。</w:t>
      </w:r>
    </w:p>
    <w:p w14:paraId="1137A73C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这些城砖让我们见证了一句名言：历史终究是人民创造的。</w:t>
      </w:r>
    </w:p>
    <w:p w14:paraId="1F176438" w14:textId="77777777" w:rsidR="005B26E2" w:rsidRPr="006C3711" w:rsidRDefault="005B26E2" w:rsidP="006C3711">
      <w:pPr>
        <w:spacing w:line="360" w:lineRule="exact"/>
        <w:ind w:firstLineChars="200" w:firstLine="420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同时让我们真切地感知到：文化的力量是无穷的。</w:t>
      </w:r>
    </w:p>
    <w:p w14:paraId="5F6C6D64" w14:textId="77777777" w:rsidR="005B26E2" w:rsidRPr="006C3711" w:rsidRDefault="005B26E2" w:rsidP="006C3711">
      <w:pPr>
        <w:spacing w:line="360" w:lineRule="exact"/>
        <w:jc w:val="right"/>
        <w:rPr>
          <w:rFonts w:ascii="STKaiti" w:eastAsia="STKaiti" w:hAnsi="STKaiti"/>
          <w:sz w:val="21"/>
          <w:szCs w:val="21"/>
        </w:rPr>
      </w:pPr>
      <w:r w:rsidRPr="006C3711">
        <w:rPr>
          <w:rFonts w:ascii="STKaiti" w:eastAsia="STKaiti" w:hAnsi="STKaiti" w:hint="eastAsia"/>
          <w:sz w:val="21"/>
          <w:szCs w:val="21"/>
        </w:rPr>
        <w:t>（取材于</w:t>
      </w:r>
      <w:r w:rsidRPr="006C3711">
        <w:rPr>
          <w:rFonts w:ascii="STKaiti" w:eastAsia="STKaiti" w:hAnsi="STKaiti"/>
          <w:sz w:val="21"/>
          <w:szCs w:val="21"/>
        </w:rPr>
        <w:t>徐兵博</w:t>
      </w:r>
      <w:r w:rsidRPr="006C3711">
        <w:rPr>
          <w:rFonts w:ascii="STKaiti" w:eastAsia="STKaiti" w:hAnsi="STKaiti" w:hint="eastAsia"/>
          <w:sz w:val="21"/>
          <w:szCs w:val="21"/>
        </w:rPr>
        <w:t>的散文）</w:t>
      </w:r>
    </w:p>
    <w:p w14:paraId="0AEB413D" w14:textId="17FFF0C7" w:rsidR="006C3711" w:rsidRDefault="006C3711" w:rsidP="006C3711">
      <w:pPr>
        <w:spacing w:line="360" w:lineRule="exact"/>
        <w:ind w:left="315" w:hangingChars="150" w:hanging="315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一、选择题</w:t>
      </w:r>
    </w:p>
    <w:p w14:paraId="5DAD863E" w14:textId="2C6DCA01" w:rsidR="005B26E2" w:rsidRPr="006C3711" w:rsidRDefault="00602678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1</w:t>
      </w:r>
      <w:r w:rsidR="005B26E2" w:rsidRPr="006C3711">
        <w:rPr>
          <w:rFonts w:ascii="宋体" w:eastAsia="宋体" w:hAnsi="宋体" w:hint="eastAsia"/>
          <w:sz w:val="21"/>
          <w:szCs w:val="21"/>
        </w:rPr>
        <w:t>.文中加点字的注音和字形正确的一项是（</w:t>
      </w:r>
      <w:r w:rsidR="00AA43CF" w:rsidRPr="006C3711">
        <w:rPr>
          <w:rFonts w:ascii="宋体" w:eastAsia="宋体" w:hAnsi="宋体" w:hint="eastAsia"/>
          <w:sz w:val="21"/>
          <w:szCs w:val="21"/>
        </w:rPr>
        <w:t xml:space="preserve"> </w:t>
      </w:r>
      <w:r w:rsidR="00AA43CF" w:rsidRPr="006C3711">
        <w:rPr>
          <w:rFonts w:ascii="宋体" w:eastAsia="宋体" w:hAnsi="宋体"/>
          <w:sz w:val="21"/>
          <w:szCs w:val="21"/>
        </w:rPr>
        <w:t xml:space="preserve">    </w:t>
      </w:r>
      <w:r w:rsidR="005B26E2" w:rsidRPr="006C3711">
        <w:rPr>
          <w:rFonts w:ascii="宋体" w:eastAsia="宋体" w:hAnsi="宋体" w:hint="eastAsia"/>
          <w:sz w:val="21"/>
          <w:szCs w:val="21"/>
        </w:rPr>
        <w:t>）</w:t>
      </w:r>
    </w:p>
    <w:p w14:paraId="6503EE75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lastRenderedPageBreak/>
        <w:t>A.</w:t>
      </w:r>
      <w:r w:rsidRPr="006C3711">
        <w:rPr>
          <w:rFonts w:ascii="宋体" w:eastAsia="宋体" w:hAnsi="宋体" w:hint="eastAsia"/>
          <w:sz w:val="21"/>
          <w:szCs w:val="21"/>
          <w:em w:val="dot"/>
        </w:rPr>
        <w:t>怦</w:t>
      </w:r>
      <w:r w:rsidRPr="006C3711">
        <w:rPr>
          <w:rFonts w:ascii="宋体" w:eastAsia="宋体" w:hAnsi="宋体" w:hint="eastAsia"/>
          <w:sz w:val="21"/>
          <w:szCs w:val="21"/>
        </w:rPr>
        <w:t>（pīnɡ）然心动                    B.静立</w:t>
      </w:r>
      <w:r w:rsidRPr="006C3711">
        <w:rPr>
          <w:rFonts w:ascii="宋体" w:eastAsia="宋体" w:hAnsi="宋体" w:hint="eastAsia"/>
          <w:sz w:val="21"/>
          <w:szCs w:val="21"/>
          <w:em w:val="dot"/>
        </w:rPr>
        <w:t>一隅</w:t>
      </w:r>
    </w:p>
    <w:p w14:paraId="62DFFAF5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C.叱</w:t>
      </w:r>
      <w:r w:rsidRPr="006C3711">
        <w:rPr>
          <w:rFonts w:ascii="宋体" w:eastAsia="宋体" w:hAnsi="宋体" w:hint="eastAsia"/>
          <w:sz w:val="21"/>
          <w:szCs w:val="21"/>
          <w:em w:val="dot"/>
        </w:rPr>
        <w:t>咤</w:t>
      </w:r>
      <w:r w:rsidRPr="006C3711">
        <w:rPr>
          <w:rFonts w:ascii="宋体" w:eastAsia="宋体" w:hAnsi="宋体" w:hint="eastAsia"/>
          <w:sz w:val="21"/>
          <w:szCs w:val="21"/>
        </w:rPr>
        <w:t>（</w:t>
      </w:r>
      <w:proofErr w:type="spellStart"/>
      <w:r w:rsidRPr="006C3711">
        <w:rPr>
          <w:rFonts w:ascii="宋体" w:eastAsia="宋体" w:hAnsi="宋体" w:hint="eastAsia"/>
          <w:sz w:val="21"/>
          <w:szCs w:val="21"/>
        </w:rPr>
        <w:t>ch</w:t>
      </w:r>
      <w:proofErr w:type="spellEnd"/>
      <w:r w:rsidRPr="006C3711">
        <w:rPr>
          <w:rFonts w:ascii="宋体" w:eastAsia="宋体" w:hAnsi="宋体" w:hint="eastAsia"/>
          <w:sz w:val="21"/>
          <w:szCs w:val="21"/>
        </w:rPr>
        <w:t>à）风云                     D.浮想</w:t>
      </w:r>
      <w:r w:rsidRPr="006C3711">
        <w:rPr>
          <w:rFonts w:ascii="宋体" w:eastAsia="宋体" w:hAnsi="宋体" w:hint="eastAsia"/>
          <w:sz w:val="21"/>
          <w:szCs w:val="21"/>
          <w:em w:val="dot"/>
        </w:rPr>
        <w:t>连篇</w:t>
      </w:r>
    </w:p>
    <w:p w14:paraId="45AB7DE4" w14:textId="327AE0FE" w:rsidR="005B26E2" w:rsidRPr="006C3711" w:rsidRDefault="00602678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2</w:t>
      </w:r>
      <w:r w:rsidR="005B26E2" w:rsidRPr="006C3711">
        <w:rPr>
          <w:rFonts w:ascii="宋体" w:eastAsia="宋体" w:hAnsi="宋体" w:hint="eastAsia"/>
          <w:sz w:val="21"/>
          <w:szCs w:val="21"/>
        </w:rPr>
        <w:t>.在文中甲、乙处依次填入词语，恰当的一项是（</w:t>
      </w:r>
      <w:r w:rsidR="00AA43CF" w:rsidRPr="006C3711">
        <w:rPr>
          <w:rFonts w:ascii="宋体" w:eastAsia="宋体" w:hAnsi="宋体" w:hint="eastAsia"/>
          <w:sz w:val="21"/>
          <w:szCs w:val="21"/>
        </w:rPr>
        <w:t xml:space="preserve"> </w:t>
      </w:r>
      <w:r w:rsidR="00AA43CF" w:rsidRPr="006C3711">
        <w:rPr>
          <w:rFonts w:ascii="宋体" w:eastAsia="宋体" w:hAnsi="宋体"/>
          <w:sz w:val="21"/>
          <w:szCs w:val="21"/>
        </w:rPr>
        <w:t xml:space="preserve">    </w:t>
      </w:r>
      <w:r w:rsidR="005B26E2" w:rsidRPr="006C3711">
        <w:rPr>
          <w:rFonts w:ascii="宋体" w:eastAsia="宋体" w:hAnsi="宋体" w:hint="eastAsia"/>
          <w:sz w:val="21"/>
          <w:szCs w:val="21"/>
        </w:rPr>
        <w:t>）</w:t>
      </w:r>
    </w:p>
    <w:p w14:paraId="5F097B74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A.萍水相逢          息息相关</w:t>
      </w:r>
    </w:p>
    <w:p w14:paraId="09D1F300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B.不期而遇          一脉相承</w:t>
      </w:r>
    </w:p>
    <w:p w14:paraId="56640304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C.萍水相逢          一脉相承</w:t>
      </w:r>
    </w:p>
    <w:p w14:paraId="55D49D3F" w14:textId="77777777" w:rsidR="005B26E2" w:rsidRPr="006C3711" w:rsidRDefault="005B26E2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D.不期而遇          息息相关</w:t>
      </w:r>
    </w:p>
    <w:p w14:paraId="58A17033" w14:textId="03995E0F" w:rsidR="005B26E2" w:rsidRPr="006C3711" w:rsidRDefault="00602678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3</w:t>
      </w:r>
      <w:r w:rsidR="005B26E2" w:rsidRPr="006C3711">
        <w:rPr>
          <w:rFonts w:ascii="宋体" w:eastAsia="宋体" w:hAnsi="宋体" w:hint="eastAsia"/>
          <w:sz w:val="21"/>
          <w:szCs w:val="21"/>
        </w:rPr>
        <w:t>.下列对文中画线词语的解释，有误的一项是（</w:t>
      </w:r>
      <w:r w:rsidR="00AA43CF" w:rsidRPr="006C3711">
        <w:rPr>
          <w:rFonts w:ascii="宋体" w:eastAsia="宋体" w:hAnsi="宋体" w:hint="eastAsia"/>
          <w:sz w:val="21"/>
          <w:szCs w:val="21"/>
        </w:rPr>
        <w:t xml:space="preserve"> </w:t>
      </w:r>
      <w:r w:rsidR="00AA43CF" w:rsidRPr="006C3711">
        <w:rPr>
          <w:rFonts w:ascii="宋体" w:eastAsia="宋体" w:hAnsi="宋体"/>
          <w:sz w:val="21"/>
          <w:szCs w:val="21"/>
        </w:rPr>
        <w:t xml:space="preserve">    </w:t>
      </w:r>
      <w:r w:rsidR="005B26E2" w:rsidRPr="006C3711">
        <w:rPr>
          <w:rFonts w:ascii="宋体" w:eastAsia="宋体" w:hAnsi="宋体" w:hint="eastAsia"/>
          <w:sz w:val="21"/>
          <w:szCs w:val="21"/>
        </w:rPr>
        <w:t>）</w:t>
      </w:r>
    </w:p>
    <w:p w14:paraId="445A2719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A.巨擘：擘读bò。本意为大拇指，文中比喻在某一方面居于领先地位的杰出人物。出自《孟子·滕文公上》：“孟子曰：‘于齐国之士，吾必以仲子为巨擘焉。’”</w:t>
      </w:r>
    </w:p>
    <w:p w14:paraId="519ACA5D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B.东山再起：文中指退职隐居后重新出任要职。出自《晋书·谢安传》：“隐居会稽东山，年逾四十复出为桓温司马，累迁中书、司徒等职，晋室赖以转危为安。”</w:t>
      </w:r>
    </w:p>
    <w:p w14:paraId="3A523B49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C.汗青：古时在竹简上记事，采来青竹，要用火烤得竹板像出汗一样冒出水后，才容易书写。文中指著作完成。出自《史通·忤时》：“故头白可期，而汗青无日。”</w:t>
      </w:r>
    </w:p>
    <w:p w14:paraId="7FB92FC4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D.金瓯永固：瓯读ōu。文中比喻国土像黄金做的盆一样完整，政权永远牢固。出自《南史·朱异传》：“尝夙兴至武德合口，独言：‘我国家犹若金瓯，无一伤缺。’”</w:t>
      </w:r>
    </w:p>
    <w:p w14:paraId="520A9041" w14:textId="56471A2F" w:rsidR="005B26E2" w:rsidRPr="006C3711" w:rsidRDefault="00602678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4</w:t>
      </w:r>
      <w:r w:rsidR="005B26E2" w:rsidRPr="006C3711">
        <w:rPr>
          <w:rFonts w:ascii="宋体" w:eastAsia="宋体" w:hAnsi="宋体" w:hint="eastAsia"/>
          <w:sz w:val="21"/>
          <w:szCs w:val="21"/>
        </w:rPr>
        <w:t>.下列对文章内容的理解，</w:t>
      </w:r>
      <w:r w:rsidR="005B26E2" w:rsidRPr="006C3711">
        <w:rPr>
          <w:rFonts w:ascii="宋体" w:eastAsia="宋体" w:hAnsi="宋体" w:hint="eastAsia"/>
          <w:sz w:val="21"/>
          <w:szCs w:val="21"/>
          <w:em w:val="dot"/>
        </w:rPr>
        <w:t>不正确</w:t>
      </w:r>
      <w:r w:rsidR="005B26E2" w:rsidRPr="006C3711">
        <w:rPr>
          <w:rFonts w:ascii="宋体" w:eastAsia="宋体" w:hAnsi="宋体" w:hint="eastAsia"/>
          <w:sz w:val="21"/>
          <w:szCs w:val="21"/>
        </w:rPr>
        <w:t>的</w:t>
      </w:r>
      <w:r w:rsidR="00AA43CF" w:rsidRPr="006C3711">
        <w:rPr>
          <w:rFonts w:ascii="宋体" w:eastAsia="宋体" w:hAnsi="宋体" w:hint="eastAsia"/>
          <w:sz w:val="21"/>
          <w:szCs w:val="21"/>
        </w:rPr>
        <w:t>一</w:t>
      </w:r>
      <w:r w:rsidR="005B26E2" w:rsidRPr="006C3711">
        <w:rPr>
          <w:rFonts w:ascii="宋体" w:eastAsia="宋体" w:hAnsi="宋体" w:hint="eastAsia"/>
          <w:sz w:val="21"/>
          <w:szCs w:val="21"/>
        </w:rPr>
        <w:t>项是</w:t>
      </w:r>
      <w:r w:rsidR="005B26E2" w:rsidRPr="006C3711">
        <w:rPr>
          <w:rFonts w:ascii="宋体" w:eastAsia="宋体" w:hAnsi="宋体"/>
          <w:sz w:val="21"/>
          <w:szCs w:val="21"/>
        </w:rPr>
        <w:t>（</w:t>
      </w:r>
      <w:r w:rsidR="00AA43CF" w:rsidRPr="006C3711">
        <w:rPr>
          <w:rFonts w:ascii="宋体" w:eastAsia="宋体" w:hAnsi="宋体" w:hint="eastAsia"/>
          <w:sz w:val="21"/>
          <w:szCs w:val="21"/>
        </w:rPr>
        <w:t xml:space="preserve"> </w:t>
      </w:r>
      <w:r w:rsidR="00AA43CF" w:rsidRPr="006C3711">
        <w:rPr>
          <w:rFonts w:ascii="宋体" w:eastAsia="宋体" w:hAnsi="宋体"/>
          <w:sz w:val="21"/>
          <w:szCs w:val="21"/>
        </w:rPr>
        <w:t xml:space="preserve">    </w:t>
      </w:r>
      <w:r w:rsidR="005B26E2" w:rsidRPr="006C3711">
        <w:rPr>
          <w:rFonts w:ascii="宋体" w:eastAsia="宋体" w:hAnsi="宋体"/>
          <w:sz w:val="21"/>
          <w:szCs w:val="21"/>
        </w:rPr>
        <w:t>）</w:t>
      </w:r>
    </w:p>
    <w:p w14:paraId="7A4CE042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A.王安石给自己的宅院起名为“半山园”，蕴含着对王朝兴衰的历史回忆，寄托着清正廉洁的政治追求，含义深远。</w:t>
      </w:r>
    </w:p>
    <w:p w14:paraId="72442B3A" w14:textId="77777777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B.王安石第二次罢相后在半山园隐居，直到去世，但他却始终没有放弃再度出仕，继续推行变法运动的改革理想。</w:t>
      </w:r>
    </w:p>
    <w:p w14:paraId="3C3B3599" w14:textId="49EA2BA9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C.如今的半山园被现代建筑包围、侵占，原本的屋舍已荡然无存，作者</w:t>
      </w:r>
      <w:r w:rsidR="00AA43CF" w:rsidRPr="006C3711">
        <w:rPr>
          <w:rFonts w:ascii="宋体" w:eastAsia="宋体" w:hAnsi="宋体" w:hint="eastAsia"/>
          <w:sz w:val="21"/>
          <w:szCs w:val="21"/>
        </w:rPr>
        <w:t>仍在近周</w:t>
      </w:r>
      <w:r w:rsidRPr="006C3711">
        <w:rPr>
          <w:rFonts w:ascii="宋体" w:eastAsia="宋体" w:hAnsi="宋体" w:hint="eastAsia"/>
          <w:sz w:val="21"/>
          <w:szCs w:val="21"/>
        </w:rPr>
        <w:t>徘徊，</w:t>
      </w:r>
      <w:r w:rsidR="00AA43CF" w:rsidRPr="006C3711">
        <w:rPr>
          <w:rFonts w:ascii="宋体" w:eastAsia="宋体" w:hAnsi="宋体" w:hint="eastAsia"/>
          <w:sz w:val="21"/>
          <w:szCs w:val="21"/>
        </w:rPr>
        <w:t>追慕王安石的伟岸人格和高大精神</w:t>
      </w:r>
      <w:r w:rsidRPr="006C3711">
        <w:rPr>
          <w:rFonts w:ascii="宋体" w:eastAsia="宋体" w:hAnsi="宋体" w:hint="eastAsia"/>
          <w:sz w:val="21"/>
          <w:szCs w:val="21"/>
        </w:rPr>
        <w:t>。</w:t>
      </w:r>
    </w:p>
    <w:p w14:paraId="52FBE0A1" w14:textId="118C7D1A" w:rsidR="005B26E2" w:rsidRPr="006C3711" w:rsidRDefault="005B26E2" w:rsidP="006C3711">
      <w:pPr>
        <w:spacing w:line="360" w:lineRule="exact"/>
        <w:ind w:leftChars="100" w:left="450" w:hangingChars="100" w:hanging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D.封建统治者想让自己的王朝不朽，却终被历史无情淘汰，原本默默无闻的工匠，却在历史中留下了他们的名字。</w:t>
      </w:r>
    </w:p>
    <w:p w14:paraId="7AAB2872" w14:textId="07A16FB3" w:rsidR="00AA43CF" w:rsidRPr="006C3711" w:rsidRDefault="00602678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5</w:t>
      </w:r>
      <w:r w:rsidR="005B26E2" w:rsidRPr="006C3711">
        <w:rPr>
          <w:rFonts w:ascii="宋体" w:eastAsia="宋体" w:hAnsi="宋体" w:hint="eastAsia"/>
          <w:sz w:val="21"/>
          <w:szCs w:val="21"/>
        </w:rPr>
        <w:t>.</w:t>
      </w:r>
      <w:r w:rsidR="006B77F7" w:rsidRPr="006C3711">
        <w:rPr>
          <w:rFonts w:ascii="宋体" w:eastAsia="宋体" w:hAnsi="宋体" w:hint="eastAsia"/>
          <w:sz w:val="21"/>
          <w:szCs w:val="21"/>
        </w:rPr>
        <w:t xml:space="preserve"> 对文章中写谢公墩和明城墙的用意进行</w:t>
      </w:r>
      <w:r w:rsidR="00AA43CF" w:rsidRPr="006C3711">
        <w:rPr>
          <w:rFonts w:ascii="宋体" w:eastAsia="宋体" w:hAnsi="宋体" w:hint="eastAsia"/>
          <w:sz w:val="21"/>
          <w:szCs w:val="21"/>
        </w:rPr>
        <w:t>分析</w:t>
      </w:r>
      <w:r w:rsidR="006B77F7" w:rsidRPr="006C3711">
        <w:rPr>
          <w:rFonts w:ascii="宋体" w:eastAsia="宋体" w:hAnsi="宋体" w:hint="eastAsia"/>
          <w:sz w:val="21"/>
          <w:szCs w:val="21"/>
        </w:rPr>
        <w:t>，</w:t>
      </w:r>
      <w:r w:rsidR="00AA43CF" w:rsidRPr="006C3711">
        <w:rPr>
          <w:rFonts w:ascii="宋体" w:eastAsia="宋体" w:hAnsi="宋体" w:hint="eastAsia"/>
          <w:sz w:val="21"/>
          <w:szCs w:val="21"/>
          <w:em w:val="dot"/>
        </w:rPr>
        <w:t>不正确</w:t>
      </w:r>
      <w:r w:rsidR="00AA43CF" w:rsidRPr="006C3711">
        <w:rPr>
          <w:rFonts w:ascii="宋体" w:eastAsia="宋体" w:hAnsi="宋体" w:hint="eastAsia"/>
          <w:sz w:val="21"/>
          <w:szCs w:val="21"/>
        </w:rPr>
        <w:t>的一项是</w:t>
      </w:r>
      <w:r w:rsidR="00AA43CF" w:rsidRPr="006C3711">
        <w:rPr>
          <w:rFonts w:ascii="宋体" w:eastAsia="宋体" w:hAnsi="宋体"/>
          <w:sz w:val="21"/>
          <w:szCs w:val="21"/>
        </w:rPr>
        <w:t>（</w:t>
      </w:r>
      <w:r w:rsidR="00AA43CF" w:rsidRPr="006C3711">
        <w:rPr>
          <w:rFonts w:ascii="宋体" w:eastAsia="宋体" w:hAnsi="宋体" w:hint="eastAsia"/>
          <w:sz w:val="21"/>
          <w:szCs w:val="21"/>
        </w:rPr>
        <w:t xml:space="preserve"> </w:t>
      </w:r>
      <w:r w:rsidR="00AA43CF" w:rsidRPr="006C3711">
        <w:rPr>
          <w:rFonts w:ascii="宋体" w:eastAsia="宋体" w:hAnsi="宋体"/>
          <w:sz w:val="21"/>
          <w:szCs w:val="21"/>
        </w:rPr>
        <w:t xml:space="preserve">    ）</w:t>
      </w:r>
    </w:p>
    <w:p w14:paraId="5031C4BE" w14:textId="471DE6CC" w:rsidR="006B77F7" w:rsidRPr="006C3711" w:rsidRDefault="00602678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A.</w:t>
      </w:r>
      <w:r w:rsidR="00B83AFE" w:rsidRPr="006C3711">
        <w:rPr>
          <w:rFonts w:ascii="宋体" w:eastAsia="宋体" w:hAnsi="宋体" w:hint="eastAsia"/>
          <w:sz w:val="21"/>
          <w:szCs w:val="21"/>
        </w:rPr>
        <w:t>写谢公墩，是为了将王安石与谢安联系起来，借以表达王安石</w:t>
      </w:r>
      <w:r w:rsidR="007C26E4" w:rsidRPr="006C3711">
        <w:rPr>
          <w:rFonts w:ascii="宋体" w:eastAsia="宋体" w:hAnsi="宋体" w:hint="eastAsia"/>
          <w:sz w:val="21"/>
          <w:szCs w:val="21"/>
        </w:rPr>
        <w:t>和谢安有共同</w:t>
      </w:r>
      <w:r w:rsidR="00B83AFE" w:rsidRPr="006C3711">
        <w:rPr>
          <w:rFonts w:ascii="宋体" w:eastAsia="宋体" w:hAnsi="宋体" w:hint="eastAsia"/>
          <w:sz w:val="21"/>
          <w:szCs w:val="21"/>
        </w:rPr>
        <w:t>的政治追求</w:t>
      </w:r>
      <w:r w:rsidR="006B77F7" w:rsidRPr="006C3711">
        <w:rPr>
          <w:rFonts w:ascii="宋体" w:eastAsia="宋体" w:hAnsi="宋体" w:hint="eastAsia"/>
          <w:sz w:val="21"/>
          <w:szCs w:val="21"/>
        </w:rPr>
        <w:t>。</w:t>
      </w:r>
    </w:p>
    <w:p w14:paraId="05D59476" w14:textId="36E2F981" w:rsidR="00602678" w:rsidRPr="006C3711" w:rsidRDefault="006B77F7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B.</w:t>
      </w:r>
      <w:r w:rsidRPr="006C3711">
        <w:rPr>
          <w:rFonts w:ascii="宋体" w:eastAsia="宋体" w:hAnsi="宋体" w:hint="eastAsia"/>
          <w:sz w:val="21"/>
          <w:szCs w:val="21"/>
        </w:rPr>
        <w:t>作者</w:t>
      </w:r>
      <w:r w:rsidR="00B83AFE" w:rsidRPr="006C3711">
        <w:rPr>
          <w:rFonts w:ascii="宋体" w:eastAsia="宋体" w:hAnsi="宋体" w:hint="eastAsia"/>
          <w:sz w:val="21"/>
          <w:szCs w:val="21"/>
        </w:rPr>
        <w:t>从</w:t>
      </w:r>
      <w:r w:rsidRPr="006C3711">
        <w:rPr>
          <w:rFonts w:ascii="宋体" w:eastAsia="宋体" w:hAnsi="宋体" w:hint="eastAsia"/>
          <w:sz w:val="21"/>
          <w:szCs w:val="21"/>
        </w:rPr>
        <w:t>王安石和谢安</w:t>
      </w:r>
      <w:r w:rsidR="00B83AFE" w:rsidRPr="006C3711">
        <w:rPr>
          <w:rFonts w:ascii="宋体" w:eastAsia="宋体" w:hAnsi="宋体" w:hint="eastAsia"/>
          <w:sz w:val="21"/>
          <w:szCs w:val="21"/>
        </w:rPr>
        <w:t>共同的追求和命运中提出思考</w:t>
      </w:r>
      <w:r w:rsidR="00602678" w:rsidRPr="006C3711">
        <w:rPr>
          <w:rFonts w:ascii="宋体" w:eastAsia="宋体" w:hAnsi="宋体" w:hint="eastAsia"/>
          <w:sz w:val="21"/>
          <w:szCs w:val="21"/>
        </w:rPr>
        <w:t>：</w:t>
      </w:r>
      <w:r w:rsidR="00B83AFE" w:rsidRPr="006C3711">
        <w:rPr>
          <w:rFonts w:ascii="宋体" w:eastAsia="宋体" w:hAnsi="宋体" w:hint="eastAsia"/>
          <w:sz w:val="21"/>
          <w:szCs w:val="21"/>
        </w:rPr>
        <w:t>为什么这些封建时代的杰出政治家都无法挽救王朝的衰落？</w:t>
      </w:r>
    </w:p>
    <w:p w14:paraId="0735BC12" w14:textId="77777777" w:rsidR="007C26E4" w:rsidRPr="006C3711" w:rsidRDefault="007C26E4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C</w:t>
      </w:r>
      <w:r w:rsidR="00602678" w:rsidRPr="006C3711">
        <w:rPr>
          <w:rFonts w:ascii="宋体" w:eastAsia="宋体" w:hAnsi="宋体"/>
          <w:sz w:val="21"/>
          <w:szCs w:val="21"/>
        </w:rPr>
        <w:t>.</w:t>
      </w:r>
      <w:r w:rsidR="00B83AFE" w:rsidRPr="006C3711">
        <w:rPr>
          <w:rFonts w:ascii="宋体" w:eastAsia="宋体" w:hAnsi="宋体" w:hint="eastAsia"/>
          <w:sz w:val="21"/>
          <w:szCs w:val="21"/>
        </w:rPr>
        <w:t>写明城墙，是用比喻的手法回答前面思考的问题：忠臣良吏和吃苦耐劳的人民如同结实的城砖，优秀的文化根基和社会制度如同牢固的地基和合理的整体形制设计</w:t>
      </w:r>
      <w:r w:rsidRPr="006C3711">
        <w:rPr>
          <w:rFonts w:ascii="宋体" w:eastAsia="宋体" w:hAnsi="宋体" w:hint="eastAsia"/>
          <w:sz w:val="21"/>
          <w:szCs w:val="21"/>
        </w:rPr>
        <w:t>。</w:t>
      </w:r>
    </w:p>
    <w:p w14:paraId="2027659E" w14:textId="69D43EBD" w:rsidR="00B83AFE" w:rsidRPr="006C3711" w:rsidRDefault="007C26E4" w:rsidP="006C3711">
      <w:pPr>
        <w:spacing w:line="360" w:lineRule="exact"/>
        <w:ind w:firstLineChars="100" w:firstLine="210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lastRenderedPageBreak/>
        <w:t>D．作者借谢公墩和明城墙嘲讽王安石、谢安等人受到阶级局限，不懂得即使个人的地位再高、能力再强，也无法阻挡历史前进的道理。</w:t>
      </w:r>
    </w:p>
    <w:p w14:paraId="5894627F" w14:textId="77777777" w:rsidR="00B83AFE" w:rsidRPr="006C3711" w:rsidRDefault="00B83AFE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</w:p>
    <w:p w14:paraId="01971F9F" w14:textId="69A587DE" w:rsidR="00E72B87" w:rsidRPr="006C3711" w:rsidRDefault="00E72B87" w:rsidP="006C3711">
      <w:pPr>
        <w:autoSpaceDE w:val="0"/>
        <w:autoSpaceDN w:val="0"/>
        <w:adjustRightInd w:val="0"/>
        <w:spacing w:line="360" w:lineRule="exact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二、微写作（</w:t>
      </w:r>
      <w:r w:rsidR="00A538D8">
        <w:rPr>
          <w:rFonts w:ascii="宋体" w:eastAsia="宋体" w:hAnsi="宋体" w:hint="eastAsia"/>
          <w:sz w:val="21"/>
          <w:szCs w:val="21"/>
        </w:rPr>
        <w:t>共两题，任选一题</w:t>
      </w:r>
      <w:r w:rsidRPr="006C3711">
        <w:rPr>
          <w:rFonts w:ascii="宋体" w:eastAsia="宋体" w:hAnsi="宋体" w:hint="eastAsia"/>
          <w:sz w:val="21"/>
          <w:szCs w:val="21"/>
        </w:rPr>
        <w:t>）</w:t>
      </w:r>
    </w:p>
    <w:p w14:paraId="316DD2B0" w14:textId="33BE7B8B" w:rsidR="005B26E2" w:rsidRPr="006C3711" w:rsidRDefault="00E72B87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/>
          <w:sz w:val="21"/>
          <w:szCs w:val="21"/>
        </w:rPr>
        <w:t>1</w:t>
      </w:r>
      <w:r w:rsidR="005B26E2" w:rsidRPr="006C3711">
        <w:rPr>
          <w:rFonts w:ascii="宋体" w:eastAsia="宋体" w:hAnsi="宋体" w:hint="eastAsia"/>
          <w:sz w:val="21"/>
          <w:szCs w:val="21"/>
        </w:rPr>
        <w:t>.</w:t>
      </w:r>
      <w:r w:rsidR="005B26E2" w:rsidRPr="006C3711">
        <w:rPr>
          <w:rFonts w:ascii="宋体" w:eastAsia="宋体" w:hAnsi="宋体"/>
          <w:spacing w:val="-2"/>
          <w:sz w:val="21"/>
          <w:szCs w:val="21"/>
        </w:rPr>
        <w:t>本</w:t>
      </w:r>
      <w:r w:rsidR="005B26E2" w:rsidRPr="006C3711">
        <w:rPr>
          <w:rFonts w:ascii="宋体" w:eastAsia="宋体" w:hAnsi="宋体" w:hint="eastAsia"/>
          <w:spacing w:val="-2"/>
          <w:sz w:val="21"/>
          <w:szCs w:val="21"/>
        </w:rPr>
        <w:t>文认为“</w:t>
      </w:r>
      <w:r w:rsidR="005B26E2" w:rsidRPr="006C3711">
        <w:rPr>
          <w:rFonts w:ascii="宋体" w:eastAsia="宋体" w:hAnsi="宋体" w:hint="eastAsia"/>
          <w:sz w:val="21"/>
          <w:szCs w:val="21"/>
        </w:rPr>
        <w:t>历史终究是人民创造的”。你</w:t>
      </w:r>
      <w:r w:rsidR="005B26E2" w:rsidRPr="006C3711">
        <w:rPr>
          <w:rFonts w:ascii="宋体" w:eastAsia="宋体" w:hAnsi="宋体" w:hint="eastAsia"/>
          <w:spacing w:val="-2"/>
          <w:sz w:val="21"/>
          <w:szCs w:val="21"/>
        </w:rPr>
        <w:t>是否同意这种看法？说明你的理</w:t>
      </w:r>
      <w:r w:rsidR="005B26E2" w:rsidRPr="006C3711">
        <w:rPr>
          <w:rFonts w:ascii="宋体" w:eastAsia="宋体" w:hAnsi="宋体"/>
          <w:spacing w:val="-2"/>
          <w:sz w:val="21"/>
          <w:szCs w:val="21"/>
        </w:rPr>
        <w:t>由。</w:t>
      </w:r>
      <w:r w:rsidRPr="006C3711">
        <w:rPr>
          <w:rFonts w:ascii="宋体" w:eastAsia="宋体" w:hAnsi="宋体" w:hint="eastAsia"/>
          <w:sz w:val="21"/>
          <w:szCs w:val="21"/>
        </w:rPr>
        <w:t>要求：观点明确，分析合理，条理</w:t>
      </w:r>
      <w:r w:rsidRPr="006C3711">
        <w:rPr>
          <w:rFonts w:ascii="宋体" w:eastAsia="宋体" w:hAnsi="宋体"/>
          <w:sz w:val="21"/>
          <w:szCs w:val="21"/>
        </w:rPr>
        <w:t>清晰，</w:t>
      </w:r>
      <w:r w:rsidR="001B4C8D" w:rsidRPr="006C3711">
        <w:rPr>
          <w:rFonts w:ascii="宋体" w:eastAsia="宋体" w:hAnsi="宋体"/>
          <w:sz w:val="21"/>
          <w:szCs w:val="21"/>
        </w:rPr>
        <w:t xml:space="preserve"> </w:t>
      </w:r>
      <w:r w:rsidRPr="006C3711">
        <w:rPr>
          <w:rFonts w:ascii="宋体" w:eastAsia="宋体" w:hAnsi="宋体"/>
          <w:sz w:val="21"/>
          <w:szCs w:val="21"/>
        </w:rPr>
        <w:t>150</w:t>
      </w:r>
      <w:r w:rsidRPr="006C3711">
        <w:rPr>
          <w:rFonts w:ascii="宋体" w:eastAsia="宋体" w:hAnsi="宋体" w:hint="eastAsia"/>
          <w:sz w:val="21"/>
          <w:szCs w:val="21"/>
        </w:rPr>
        <w:t>字左右。</w:t>
      </w:r>
    </w:p>
    <w:p w14:paraId="47F50E47" w14:textId="725981AE" w:rsidR="00E72B87" w:rsidRDefault="00E72B87" w:rsidP="006C3711">
      <w:pPr>
        <w:spacing w:line="360" w:lineRule="exact"/>
        <w:ind w:left="315" w:hangingChars="150" w:hanging="315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p w14:paraId="4AE86BCF" w14:textId="766A26AA" w:rsidR="00E72B87" w:rsidRDefault="00E72B87" w:rsidP="006C3711">
      <w:pPr>
        <w:spacing w:line="360" w:lineRule="exact"/>
        <w:rPr>
          <w:rFonts w:ascii="宋体" w:eastAsia="宋体" w:hAnsi="宋体"/>
          <w:sz w:val="21"/>
          <w:szCs w:val="21"/>
        </w:rPr>
      </w:pPr>
      <w:r w:rsidRPr="006C3711">
        <w:rPr>
          <w:rFonts w:ascii="宋体" w:eastAsia="宋体" w:hAnsi="宋体" w:hint="eastAsia"/>
          <w:sz w:val="21"/>
          <w:szCs w:val="21"/>
        </w:rPr>
        <w:t>2.《半山园情思》一文结尾说“文化的力量是无穷的”</w:t>
      </w:r>
      <w:r w:rsidR="005654E3" w:rsidRPr="006C3711">
        <w:rPr>
          <w:rFonts w:ascii="宋体" w:eastAsia="宋体" w:hAnsi="宋体" w:hint="eastAsia"/>
          <w:sz w:val="21"/>
          <w:szCs w:val="21"/>
        </w:rPr>
        <w:t>，</w:t>
      </w:r>
      <w:r w:rsidR="001B4C8D" w:rsidRPr="006C3711">
        <w:rPr>
          <w:rFonts w:ascii="宋体" w:eastAsia="宋体" w:hAnsi="宋体" w:hint="eastAsia"/>
          <w:sz w:val="21"/>
          <w:szCs w:val="21"/>
        </w:rPr>
        <w:t>结合文本谈一谈你对这句话的理解</w:t>
      </w:r>
      <w:r w:rsidRPr="006C3711">
        <w:rPr>
          <w:rFonts w:ascii="宋体" w:eastAsia="宋体" w:hAnsi="宋体" w:hint="eastAsia"/>
          <w:sz w:val="21"/>
          <w:szCs w:val="21"/>
        </w:rPr>
        <w:t>。</w:t>
      </w:r>
      <w:r w:rsidR="001B4C8D" w:rsidRPr="006C3711">
        <w:rPr>
          <w:rFonts w:ascii="宋体" w:eastAsia="宋体" w:hAnsi="宋体" w:hint="eastAsia"/>
          <w:sz w:val="21"/>
          <w:szCs w:val="21"/>
        </w:rPr>
        <w:t>要求：观点明确，有举例分析，1</w:t>
      </w:r>
      <w:r w:rsidR="001B4C8D" w:rsidRPr="006C3711">
        <w:rPr>
          <w:rFonts w:ascii="宋体" w:eastAsia="宋体" w:hAnsi="宋体"/>
          <w:sz w:val="21"/>
          <w:szCs w:val="21"/>
        </w:rPr>
        <w:t>50</w:t>
      </w:r>
      <w:r w:rsidR="001B4C8D" w:rsidRPr="006C3711">
        <w:rPr>
          <w:rFonts w:ascii="宋体" w:eastAsia="宋体" w:hAnsi="宋体" w:hint="eastAsia"/>
          <w:sz w:val="21"/>
          <w:szCs w:val="21"/>
        </w:rPr>
        <w:t>字左右。</w:t>
      </w:r>
    </w:p>
    <w:p w14:paraId="615A2F75" w14:textId="5BDB8454" w:rsidR="0032507E" w:rsidRDefault="0032507E" w:rsidP="006C3711">
      <w:pPr>
        <w:spacing w:line="360" w:lineRule="exact"/>
        <w:rPr>
          <w:rFonts w:ascii="宋体" w:eastAsia="宋体" w:hAnsi="宋体"/>
          <w:sz w:val="21"/>
          <w:szCs w:val="21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18"/>
        <w:gridCol w:w="416"/>
        <w:gridCol w:w="417"/>
        <w:gridCol w:w="455"/>
        <w:gridCol w:w="455"/>
        <w:gridCol w:w="456"/>
        <w:gridCol w:w="420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31"/>
        <w:gridCol w:w="426"/>
      </w:tblGrid>
      <w:tr w:rsidR="0032507E" w14:paraId="3552B932" w14:textId="77777777" w:rsidTr="0032507E">
        <w:trPr>
          <w:jc w:val="center"/>
        </w:trPr>
        <w:tc>
          <w:tcPr>
            <w:tcW w:w="417" w:type="dxa"/>
          </w:tcPr>
          <w:p w14:paraId="6670611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0049EEE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F5DC55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B687CC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14:paraId="32872B1E" w14:textId="5DAA5CEE" w:rsidR="0032507E" w:rsidRDefault="0032507E" w:rsidP="00125D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068DF56B" w14:textId="60F9792B" w:rsidR="0032507E" w:rsidRDefault="0032507E" w:rsidP="00125D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0F0CC358" w14:textId="6BBC0F65" w:rsidR="0032507E" w:rsidRDefault="0032507E" w:rsidP="00125DB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</w:tcPr>
          <w:p w14:paraId="77AEC6A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08040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8E86A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CFE0B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0EDEEC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2EF327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710DE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5300F9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FD3139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A415E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4E8E44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258B76A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7254ABE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6C31C63E" w14:textId="77777777" w:rsidTr="0032507E">
        <w:trPr>
          <w:jc w:val="center"/>
        </w:trPr>
        <w:tc>
          <w:tcPr>
            <w:tcW w:w="8528" w:type="dxa"/>
            <w:gridSpan w:val="20"/>
          </w:tcPr>
          <w:p w14:paraId="419780B7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06232A4C" w14:textId="77777777" w:rsidTr="0032507E">
        <w:trPr>
          <w:jc w:val="center"/>
        </w:trPr>
        <w:tc>
          <w:tcPr>
            <w:tcW w:w="417" w:type="dxa"/>
          </w:tcPr>
          <w:p w14:paraId="4C8F299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B3B637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2062BAD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06A7C82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DB6D43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9F81D7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5E8F563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BEA683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AAD250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F73557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6A285B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F1260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54DE01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9AE00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B91F25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0AE67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23874E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AE92CD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E6AF28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7E7E40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26ACD213" w14:textId="77777777" w:rsidTr="0032507E">
        <w:trPr>
          <w:jc w:val="center"/>
        </w:trPr>
        <w:tc>
          <w:tcPr>
            <w:tcW w:w="8528" w:type="dxa"/>
            <w:gridSpan w:val="20"/>
          </w:tcPr>
          <w:p w14:paraId="0E1A6BF8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5938BCC4" w14:textId="77777777" w:rsidTr="0032507E">
        <w:trPr>
          <w:jc w:val="center"/>
        </w:trPr>
        <w:tc>
          <w:tcPr>
            <w:tcW w:w="417" w:type="dxa"/>
          </w:tcPr>
          <w:p w14:paraId="4F03F99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668B1C2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1C2E4A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2CCA72C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DA2C25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80595D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95208B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B24088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067EC8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EA97F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BD4C82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0F6FE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442AA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6247A8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07D08D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C9401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AC118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A299FB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9E02AE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DBE04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764BF976" w14:textId="77777777" w:rsidTr="0032507E">
        <w:trPr>
          <w:jc w:val="center"/>
        </w:trPr>
        <w:tc>
          <w:tcPr>
            <w:tcW w:w="8528" w:type="dxa"/>
            <w:gridSpan w:val="20"/>
          </w:tcPr>
          <w:p w14:paraId="70AEA063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207ED738" w14:textId="77777777" w:rsidTr="0032507E">
        <w:trPr>
          <w:jc w:val="center"/>
        </w:trPr>
        <w:tc>
          <w:tcPr>
            <w:tcW w:w="417" w:type="dxa"/>
          </w:tcPr>
          <w:p w14:paraId="5BAE1BA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168A6C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66D2B51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C7B532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231164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1030238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1CF5F9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B93C9A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FABC74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C0A120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962080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0DA056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0EF22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36B931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0F593B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82FE71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0C00AA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265B18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259B5A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9BC26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28FE0102" w14:textId="77777777" w:rsidTr="0032507E">
        <w:trPr>
          <w:jc w:val="center"/>
        </w:trPr>
        <w:tc>
          <w:tcPr>
            <w:tcW w:w="8528" w:type="dxa"/>
            <w:gridSpan w:val="20"/>
          </w:tcPr>
          <w:p w14:paraId="3D135057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637F2BCE" w14:textId="77777777" w:rsidTr="0032507E">
        <w:trPr>
          <w:jc w:val="center"/>
        </w:trPr>
        <w:tc>
          <w:tcPr>
            <w:tcW w:w="417" w:type="dxa"/>
          </w:tcPr>
          <w:p w14:paraId="337976A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55CAB99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D3EC18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B93328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9075B9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A524A5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21FA96D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579888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277756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DF48B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FF5174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889E7D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D8EF02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FA0D17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7911B1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4C8750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93D7DA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70B5FA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3A60F1D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2AA81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13039F11" w14:textId="77777777" w:rsidTr="0032507E">
        <w:trPr>
          <w:jc w:val="center"/>
        </w:trPr>
        <w:tc>
          <w:tcPr>
            <w:tcW w:w="8528" w:type="dxa"/>
            <w:gridSpan w:val="20"/>
          </w:tcPr>
          <w:p w14:paraId="20C0798B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24B76810" w14:textId="77777777" w:rsidTr="0032507E">
        <w:trPr>
          <w:jc w:val="center"/>
        </w:trPr>
        <w:tc>
          <w:tcPr>
            <w:tcW w:w="417" w:type="dxa"/>
          </w:tcPr>
          <w:p w14:paraId="0CFA134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0C2B5A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8BEC0B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8F44DF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5F5F4DE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63C5C9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34B956F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5490A9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E28B8D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B481CD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388682C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B53C1A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738970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105E6D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A74B7A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AB6E98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2886D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C936C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146456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FE08E1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052BD65B" w14:textId="77777777" w:rsidTr="0032507E">
        <w:trPr>
          <w:jc w:val="center"/>
        </w:trPr>
        <w:tc>
          <w:tcPr>
            <w:tcW w:w="8528" w:type="dxa"/>
            <w:gridSpan w:val="20"/>
          </w:tcPr>
          <w:p w14:paraId="2B1FFCA3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14040443" w14:textId="77777777" w:rsidTr="0032507E">
        <w:trPr>
          <w:jc w:val="center"/>
        </w:trPr>
        <w:tc>
          <w:tcPr>
            <w:tcW w:w="417" w:type="dxa"/>
          </w:tcPr>
          <w:p w14:paraId="7DCB0C1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719ACC0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A9313D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576E234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74D6A9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2FFFC58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0248AFB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398AE99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130DA7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A3AF5E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2F9835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30F00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5744E2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E7D8D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E763DF8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9341DB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F6518C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734FB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76C63B1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D65EE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7E277E9E" w14:textId="77777777" w:rsidTr="0032507E">
        <w:trPr>
          <w:jc w:val="center"/>
        </w:trPr>
        <w:tc>
          <w:tcPr>
            <w:tcW w:w="8528" w:type="dxa"/>
            <w:gridSpan w:val="20"/>
          </w:tcPr>
          <w:p w14:paraId="79243C3A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7E7644CD" w14:textId="77777777" w:rsidTr="0032507E">
        <w:trPr>
          <w:jc w:val="center"/>
        </w:trPr>
        <w:tc>
          <w:tcPr>
            <w:tcW w:w="417" w:type="dxa"/>
          </w:tcPr>
          <w:p w14:paraId="4C3175D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082E8D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592A4B6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469A9D9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49C32B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751C12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66B39D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1A9632E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2B032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02412E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02F71DA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D39B72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337A4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3E758D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D477EB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AD58AF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405CE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38CE7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4355FFE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5546213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4CB30E40" w14:textId="77777777" w:rsidTr="0032507E">
        <w:trPr>
          <w:jc w:val="center"/>
        </w:trPr>
        <w:tc>
          <w:tcPr>
            <w:tcW w:w="8528" w:type="dxa"/>
            <w:gridSpan w:val="20"/>
          </w:tcPr>
          <w:p w14:paraId="1A3A614A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02848889" w14:textId="77777777" w:rsidTr="0032507E">
        <w:trPr>
          <w:jc w:val="center"/>
        </w:trPr>
        <w:tc>
          <w:tcPr>
            <w:tcW w:w="417" w:type="dxa"/>
          </w:tcPr>
          <w:p w14:paraId="0C369A3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25C64E0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43AD130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1C0BAC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9C9609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D8A8E7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478750E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2D369AA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2D9085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7B21A02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40930D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FA35E9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9702FA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E001A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FABB55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95980E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9B23EA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61B9E9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1C9FA04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D3CDA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307B2CE3" w14:textId="77777777" w:rsidTr="0032507E">
        <w:trPr>
          <w:jc w:val="center"/>
        </w:trPr>
        <w:tc>
          <w:tcPr>
            <w:tcW w:w="8528" w:type="dxa"/>
            <w:gridSpan w:val="20"/>
          </w:tcPr>
          <w:p w14:paraId="3176AA97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4FD35EB8" w14:textId="77777777" w:rsidTr="0032507E">
        <w:trPr>
          <w:jc w:val="center"/>
        </w:trPr>
        <w:tc>
          <w:tcPr>
            <w:tcW w:w="417" w:type="dxa"/>
          </w:tcPr>
          <w:p w14:paraId="0075DCA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449DD00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75415CB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678F30D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7B52CB0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3243BA96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6B59EDD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74058F9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146383D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8C5375A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50E961A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2453CAA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D91A4EF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77136E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52DEE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1F3D3DB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75AFE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3CEA3EF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17F0C0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1FC86F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53EFB194" w14:textId="77777777" w:rsidTr="0032507E">
        <w:trPr>
          <w:jc w:val="center"/>
        </w:trPr>
        <w:tc>
          <w:tcPr>
            <w:tcW w:w="8528" w:type="dxa"/>
            <w:gridSpan w:val="20"/>
          </w:tcPr>
          <w:p w14:paraId="7AE590C4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2507E" w14:paraId="141BF8BE" w14:textId="77777777" w:rsidTr="0032507E">
        <w:trPr>
          <w:jc w:val="center"/>
        </w:trPr>
        <w:tc>
          <w:tcPr>
            <w:tcW w:w="417" w:type="dxa"/>
          </w:tcPr>
          <w:p w14:paraId="2D7C56B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8" w:type="dxa"/>
          </w:tcPr>
          <w:p w14:paraId="16170C5D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" w:type="dxa"/>
          </w:tcPr>
          <w:p w14:paraId="0D41FE8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" w:type="dxa"/>
          </w:tcPr>
          <w:p w14:paraId="37CDC04E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6B574C9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5" w:type="dxa"/>
          </w:tcPr>
          <w:p w14:paraId="0F216DE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" w:type="dxa"/>
          </w:tcPr>
          <w:p w14:paraId="10813FDC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0" w:type="dxa"/>
          </w:tcPr>
          <w:p w14:paraId="497B9CB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37B80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429BAA14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" w:type="dxa"/>
          </w:tcPr>
          <w:p w14:paraId="68D88A52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63F497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F19C90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54102DB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0BB65A17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6DAAD5F5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4DDEFB49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" w:type="dxa"/>
          </w:tcPr>
          <w:p w14:paraId="7E5AECEB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1" w:type="dxa"/>
          </w:tcPr>
          <w:p w14:paraId="013FE591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" w:type="dxa"/>
          </w:tcPr>
          <w:p w14:paraId="0B569843" w14:textId="77777777" w:rsidR="0032507E" w:rsidRDefault="0032507E" w:rsidP="00125DB4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2507E" w14:paraId="0EA638DC" w14:textId="77777777" w:rsidTr="0032507E">
        <w:trPr>
          <w:jc w:val="center"/>
        </w:trPr>
        <w:tc>
          <w:tcPr>
            <w:tcW w:w="8528" w:type="dxa"/>
            <w:gridSpan w:val="20"/>
          </w:tcPr>
          <w:p w14:paraId="10224B0F" w14:textId="77777777" w:rsidR="0032507E" w:rsidRDefault="0032507E" w:rsidP="00125DB4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</w:t>
            </w:r>
            <w:r>
              <w:rPr>
                <w:rFonts w:ascii="宋体" w:hAnsi="宋体" w:hint="eastAsia"/>
                <w:sz w:val="10"/>
                <w:szCs w:val="10"/>
              </w:rPr>
              <w:t>×</w:t>
            </w:r>
            <w:r>
              <w:rPr>
                <w:rFonts w:ascii="宋体" w:hAnsi="宋体" w:hint="eastAsia"/>
                <w:sz w:val="10"/>
                <w:szCs w:val="10"/>
              </w:rPr>
              <w:t>10</w:t>
            </w:r>
            <w:r>
              <w:rPr>
                <w:rFonts w:ascii="宋体" w:hAnsi="宋体" w:hint="eastAsia"/>
                <w:sz w:val="10"/>
                <w:szCs w:val="10"/>
              </w:rPr>
              <w:t>＝</w:t>
            </w: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</w:tbl>
    <w:p w14:paraId="0F7068C7" w14:textId="77777777" w:rsidR="0032507E" w:rsidRPr="006C3711" w:rsidRDefault="0032507E" w:rsidP="006C3711">
      <w:pPr>
        <w:spacing w:line="360" w:lineRule="exact"/>
        <w:rPr>
          <w:rFonts w:ascii="宋体" w:eastAsia="宋体" w:hAnsi="宋体"/>
          <w:sz w:val="21"/>
          <w:szCs w:val="21"/>
        </w:rPr>
      </w:pPr>
    </w:p>
    <w:p w14:paraId="5ABFCB00" w14:textId="77777777" w:rsidR="005B26E2" w:rsidRPr="006C3711" w:rsidRDefault="005B26E2" w:rsidP="006C3711">
      <w:pPr>
        <w:spacing w:line="360" w:lineRule="exact"/>
        <w:jc w:val="center"/>
        <w:rPr>
          <w:rFonts w:ascii="黑体" w:eastAsia="黑体" w:hAnsi="宋体"/>
          <w:color w:val="FF0000"/>
          <w:sz w:val="21"/>
          <w:szCs w:val="21"/>
        </w:rPr>
      </w:pPr>
    </w:p>
    <w:sectPr w:rsidR="005B26E2" w:rsidRPr="006C3711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6D77B" w14:textId="77777777" w:rsidR="006324D0" w:rsidRDefault="006324D0">
      <w:r>
        <w:separator/>
      </w:r>
    </w:p>
  </w:endnote>
  <w:endnote w:type="continuationSeparator" w:id="0">
    <w:p w14:paraId="473724E9" w14:textId="77777777" w:rsidR="006324D0" w:rsidRDefault="0063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0ECB" w14:textId="77777777" w:rsidR="001C1A69" w:rsidRDefault="00C7672E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A6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4BA2EE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C3D1" w14:textId="77777777" w:rsidR="001C1A69" w:rsidRDefault="00C7672E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A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2A23">
      <w:rPr>
        <w:rStyle w:val="aa"/>
        <w:noProof/>
      </w:rPr>
      <w:t>1</w:t>
    </w:r>
    <w:r>
      <w:rPr>
        <w:rStyle w:val="aa"/>
      </w:rPr>
      <w:fldChar w:fldCharType="end"/>
    </w:r>
  </w:p>
  <w:p w14:paraId="7FC7F4F9" w14:textId="77777777" w:rsidR="00A267C9" w:rsidRDefault="006324D0">
    <w:pPr>
      <w:pStyle w:val="a5"/>
    </w:pPr>
    <w:r>
      <w:rPr>
        <w:noProof/>
      </w:rPr>
      <w:pict w14:anchorId="2FF683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1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<v:path arrowok="t"/>
          <v:textbox style="mso-fit-shape-to-text:t" inset="0,0,0,0">
            <w:txbxContent>
              <w:p w14:paraId="1F2D74C0" w14:textId="77777777" w:rsidR="00A267C9" w:rsidRDefault="00C7672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A267C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02A2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F1A7" w14:textId="77777777" w:rsidR="006324D0" w:rsidRDefault="006324D0">
      <w:r>
        <w:separator/>
      </w:r>
    </w:p>
  </w:footnote>
  <w:footnote w:type="continuationSeparator" w:id="0">
    <w:p w14:paraId="1BE03E25" w14:textId="77777777" w:rsidR="006324D0" w:rsidRDefault="0063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C6E96"/>
    <w:multiLevelType w:val="hybridMultilevel"/>
    <w:tmpl w:val="73C0FB24"/>
    <w:lvl w:ilvl="0" w:tplc="258E2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1A01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C2ED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FC19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9EA1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6F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5244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4EB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524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B4C8D"/>
    <w:rsid w:val="001C1707"/>
    <w:rsid w:val="001C1A69"/>
    <w:rsid w:val="001C2241"/>
    <w:rsid w:val="001C3B86"/>
    <w:rsid w:val="001D17E0"/>
    <w:rsid w:val="001D47B3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56A02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B51C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07E"/>
    <w:rsid w:val="003257F3"/>
    <w:rsid w:val="003258C1"/>
    <w:rsid w:val="00327E3F"/>
    <w:rsid w:val="00351EF4"/>
    <w:rsid w:val="003527C3"/>
    <w:rsid w:val="00365E5A"/>
    <w:rsid w:val="003925B1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A9D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4F6D33"/>
    <w:rsid w:val="004F70F2"/>
    <w:rsid w:val="00504028"/>
    <w:rsid w:val="00510516"/>
    <w:rsid w:val="005105A1"/>
    <w:rsid w:val="00510812"/>
    <w:rsid w:val="005143AB"/>
    <w:rsid w:val="005248C4"/>
    <w:rsid w:val="00534B10"/>
    <w:rsid w:val="00535001"/>
    <w:rsid w:val="0053537F"/>
    <w:rsid w:val="00545F2D"/>
    <w:rsid w:val="005478AA"/>
    <w:rsid w:val="00551F7E"/>
    <w:rsid w:val="00553737"/>
    <w:rsid w:val="005601BE"/>
    <w:rsid w:val="005616FB"/>
    <w:rsid w:val="005627B1"/>
    <w:rsid w:val="00564DC6"/>
    <w:rsid w:val="005654E3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B26E2"/>
    <w:rsid w:val="005C17D1"/>
    <w:rsid w:val="005C6A20"/>
    <w:rsid w:val="005D287A"/>
    <w:rsid w:val="005D3A26"/>
    <w:rsid w:val="005D4CA1"/>
    <w:rsid w:val="005E3A7C"/>
    <w:rsid w:val="005F446F"/>
    <w:rsid w:val="005F691B"/>
    <w:rsid w:val="00602678"/>
    <w:rsid w:val="006052A9"/>
    <w:rsid w:val="00610105"/>
    <w:rsid w:val="00615FB5"/>
    <w:rsid w:val="00620622"/>
    <w:rsid w:val="0062216F"/>
    <w:rsid w:val="006233DC"/>
    <w:rsid w:val="00624B18"/>
    <w:rsid w:val="006324D0"/>
    <w:rsid w:val="006362C3"/>
    <w:rsid w:val="00636D73"/>
    <w:rsid w:val="006431A2"/>
    <w:rsid w:val="00645C80"/>
    <w:rsid w:val="0066374A"/>
    <w:rsid w:val="00663A1A"/>
    <w:rsid w:val="006665F9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B5721"/>
    <w:rsid w:val="006B77F7"/>
    <w:rsid w:val="006C3711"/>
    <w:rsid w:val="006D23B8"/>
    <w:rsid w:val="006D434E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2A23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718EC"/>
    <w:rsid w:val="0078352C"/>
    <w:rsid w:val="00786022"/>
    <w:rsid w:val="007A0C4D"/>
    <w:rsid w:val="007B7DFE"/>
    <w:rsid w:val="007C26E4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52D6C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D4E27"/>
    <w:rsid w:val="008E19BC"/>
    <w:rsid w:val="008F5DEF"/>
    <w:rsid w:val="00906AF1"/>
    <w:rsid w:val="009165ED"/>
    <w:rsid w:val="00921639"/>
    <w:rsid w:val="009440D6"/>
    <w:rsid w:val="0094535D"/>
    <w:rsid w:val="00945D93"/>
    <w:rsid w:val="00946696"/>
    <w:rsid w:val="00956421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38D8"/>
    <w:rsid w:val="00A5794B"/>
    <w:rsid w:val="00A61188"/>
    <w:rsid w:val="00A704A8"/>
    <w:rsid w:val="00A71E46"/>
    <w:rsid w:val="00A762F7"/>
    <w:rsid w:val="00A8024D"/>
    <w:rsid w:val="00A80782"/>
    <w:rsid w:val="00A849A3"/>
    <w:rsid w:val="00AA43CF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83AF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672E"/>
    <w:rsid w:val="00C77AD8"/>
    <w:rsid w:val="00C90447"/>
    <w:rsid w:val="00CA747E"/>
    <w:rsid w:val="00CD14C3"/>
    <w:rsid w:val="00CD585A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72B87"/>
    <w:rsid w:val="00E85070"/>
    <w:rsid w:val="00E86E97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A7FE0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F3E5F0"/>
  <w15:docId w15:val="{7A4A4565-CE67-45C4-90E0-8F98D6F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 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2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瑞芬 程</cp:lastModifiedBy>
  <cp:revision>27</cp:revision>
  <dcterms:created xsi:type="dcterms:W3CDTF">2020-02-01T07:38:00Z</dcterms:created>
  <dcterms:modified xsi:type="dcterms:W3CDTF">2020-03-15T00:35:00Z</dcterms:modified>
</cp:coreProperties>
</file>