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lang w:val="en-US" w:eastAsia="zh-CN"/>
        </w:rPr>
        <w:t>三四年级</w:t>
      </w:r>
      <w:r>
        <w:rPr>
          <w:rFonts w:hint="eastAsia"/>
          <w:sz w:val="32"/>
          <w:szCs w:val="32"/>
        </w:rPr>
        <w:t>学习任务单</w:t>
      </w:r>
    </w:p>
    <w:p>
      <w:pPr>
        <w:jc w:val="center"/>
        <w:rPr>
          <w:sz w:val="32"/>
          <w:szCs w:val="32"/>
        </w:rPr>
      </w:pPr>
    </w:p>
    <w:p>
      <w:pPr>
        <w:rPr>
          <w:sz w:val="32"/>
          <w:szCs w:val="32"/>
        </w:rPr>
      </w:pPr>
      <w:r>
        <w:rPr>
          <w:rFonts w:hint="eastAsia"/>
          <w:sz w:val="32"/>
          <w:szCs w:val="32"/>
        </w:rPr>
        <w:t>1.课题：《</w:t>
      </w:r>
      <w:r>
        <w:rPr>
          <w:rFonts w:hint="eastAsia"/>
          <w:sz w:val="32"/>
          <w:szCs w:val="32"/>
          <w:lang w:val="en-US" w:eastAsia="zh-CN"/>
        </w:rPr>
        <w:t>中国古代园林</w:t>
      </w:r>
      <w:r>
        <w:rPr>
          <w:rFonts w:hint="eastAsia"/>
          <w:sz w:val="32"/>
          <w:szCs w:val="32"/>
        </w:rPr>
        <w:t>》</w:t>
      </w:r>
    </w:p>
    <w:p>
      <w:pPr>
        <w:rPr>
          <w:rFonts w:asciiTheme="minorEastAsia" w:hAnsiTheme="minorEastAsia"/>
          <w:sz w:val="32"/>
          <w:szCs w:val="32"/>
        </w:rPr>
      </w:pPr>
      <w:r>
        <w:rPr>
          <w:rFonts w:hint="eastAsia"/>
          <w:sz w:val="32"/>
          <w:szCs w:val="32"/>
        </w:rPr>
        <w:t>2.导语：同学们，今天老师</w:t>
      </w:r>
      <w:r>
        <w:rPr>
          <w:rFonts w:hint="eastAsia"/>
          <w:sz w:val="32"/>
          <w:szCs w:val="32"/>
          <w:lang w:val="en-US" w:eastAsia="zh-CN"/>
        </w:rPr>
        <w:t>将要带领你们</w:t>
      </w:r>
      <w:r>
        <w:rPr>
          <w:rFonts w:hint="eastAsia"/>
          <w:sz w:val="32"/>
          <w:szCs w:val="32"/>
        </w:rPr>
        <w:t>去欣赏</w:t>
      </w:r>
      <w:r>
        <w:rPr>
          <w:rFonts w:hint="eastAsia"/>
          <w:sz w:val="32"/>
          <w:szCs w:val="32"/>
          <w:lang w:val="en-US" w:eastAsia="zh-CN"/>
        </w:rPr>
        <w:t>了解一下中国古典园林</w:t>
      </w:r>
      <w:r>
        <w:rPr>
          <w:rFonts w:hint="eastAsia"/>
          <w:sz w:val="32"/>
          <w:szCs w:val="32"/>
        </w:rPr>
        <w:t>，</w:t>
      </w:r>
      <w:r>
        <w:rPr>
          <w:rFonts w:hint="eastAsia" w:asciiTheme="minorEastAsia" w:hAnsiTheme="minorEastAsia" w:eastAsiaTheme="minorEastAsia" w:cstheme="minorEastAsia"/>
          <w:i w:val="0"/>
          <w:caps w:val="0"/>
          <w:color w:val="333333"/>
          <w:spacing w:val="0"/>
          <w:sz w:val="32"/>
          <w:szCs w:val="32"/>
          <w:shd w:val="clear" w:fill="FFFFFF"/>
        </w:rPr>
        <w:t>中国的古典园林，它的独特的艺术风格，使它成为</w:t>
      </w:r>
      <w:r>
        <w:rPr>
          <w:rFonts w:hint="eastAsia" w:asciiTheme="minorEastAsia" w:hAnsiTheme="minorEastAsia" w:eastAsiaTheme="minorEastAsia" w:cstheme="minorEastAsia"/>
          <w:i w:val="0"/>
          <w:caps w:val="0"/>
          <w:color w:val="auto"/>
          <w:spacing w:val="0"/>
          <w:sz w:val="32"/>
          <w:szCs w:val="32"/>
          <w:u w:val="none"/>
          <w:shd w:val="clear" w:color="auto" w:fill="auto"/>
        </w:rPr>
        <w:fldChar w:fldCharType="begin"/>
      </w:r>
      <w:r>
        <w:rPr>
          <w:rFonts w:hint="eastAsia" w:asciiTheme="minorEastAsia" w:hAnsiTheme="minorEastAsia" w:eastAsiaTheme="minorEastAsia" w:cstheme="minorEastAsia"/>
          <w:i w:val="0"/>
          <w:caps w:val="0"/>
          <w:color w:val="auto"/>
          <w:spacing w:val="0"/>
          <w:sz w:val="32"/>
          <w:szCs w:val="32"/>
          <w:u w:val="none"/>
          <w:shd w:val="clear" w:color="auto" w:fill="auto"/>
        </w:rPr>
        <w:instrText xml:space="preserve"> HYPERLINK "https://baike.baidu.com/item/%E4%B8%AD%E5%8D%8E%E6%B0%91%E6%97%8F/1186" \t "https://baike.baidu.com/item/%E4%B8%AD%E5%9B%BD%E5%8F%A4%E4%BB%A3%E5%9B%AD%E6%9E%97/_blank" </w:instrText>
      </w:r>
      <w:r>
        <w:rPr>
          <w:rFonts w:hint="eastAsia" w:asciiTheme="minorEastAsia" w:hAnsiTheme="minorEastAsia" w:eastAsiaTheme="minorEastAsia" w:cstheme="minorEastAsia"/>
          <w:i w:val="0"/>
          <w:caps w:val="0"/>
          <w:color w:val="auto"/>
          <w:spacing w:val="0"/>
          <w:sz w:val="32"/>
          <w:szCs w:val="32"/>
          <w:u w:val="none"/>
          <w:shd w:val="clear" w:color="auto" w:fill="auto"/>
        </w:rPr>
        <w:fldChar w:fldCharType="separate"/>
      </w:r>
      <w:r>
        <w:rPr>
          <w:rStyle w:val="5"/>
          <w:rFonts w:hint="eastAsia" w:asciiTheme="minorEastAsia" w:hAnsiTheme="minorEastAsia" w:eastAsiaTheme="minorEastAsia" w:cstheme="minorEastAsia"/>
          <w:i w:val="0"/>
          <w:caps w:val="0"/>
          <w:color w:val="auto"/>
          <w:spacing w:val="0"/>
          <w:sz w:val="32"/>
          <w:szCs w:val="32"/>
          <w:u w:val="none"/>
          <w:shd w:val="clear" w:color="auto" w:fill="auto"/>
        </w:rPr>
        <w:t>中华民族</w:t>
      </w:r>
      <w:r>
        <w:rPr>
          <w:rFonts w:hint="eastAsia" w:asciiTheme="minorEastAsia" w:hAnsiTheme="minorEastAsia" w:eastAsiaTheme="minorEastAsia" w:cstheme="minorEastAsia"/>
          <w:i w:val="0"/>
          <w:caps w:val="0"/>
          <w:color w:val="auto"/>
          <w:spacing w:val="0"/>
          <w:sz w:val="32"/>
          <w:szCs w:val="32"/>
          <w:u w:val="none"/>
          <w:shd w:val="clear" w:color="auto" w:fill="auto"/>
        </w:rPr>
        <w:fldChar w:fldCharType="end"/>
      </w:r>
      <w:r>
        <w:rPr>
          <w:rFonts w:hint="eastAsia" w:asciiTheme="minorEastAsia" w:hAnsiTheme="minorEastAsia" w:eastAsiaTheme="minorEastAsia" w:cstheme="minorEastAsia"/>
          <w:i w:val="0"/>
          <w:caps w:val="0"/>
          <w:color w:val="333333"/>
          <w:spacing w:val="0"/>
          <w:sz w:val="32"/>
          <w:szCs w:val="32"/>
          <w:shd w:val="clear" w:fill="FFFFFF"/>
        </w:rPr>
        <w:t>文化遗产中的一颗明珠。这一系列现存的技术高超、艺术精美、风格独特的建筑，在世界建筑史上自成系统，独树一帜，是灿烂辉煌的中华文化的重要组成部分，是全人类宝贵的历史文化遗产。古典园林是中国传统文化宝库的一支奇葩，它特色鲜明地折射出中国人的自然观和人生观。与西方园林艺术相比，古典园林突出地抒发了中华民族对于自然和美好生活环境的向往与热爱。</w:t>
      </w:r>
      <w:r>
        <w:rPr>
          <w:rFonts w:hint="eastAsia" w:asciiTheme="minorEastAsia" w:hAnsiTheme="minorEastAsia" w:cstheme="minorEastAsia"/>
          <w:i w:val="0"/>
          <w:caps w:val="0"/>
          <w:color w:val="333333"/>
          <w:spacing w:val="0"/>
          <w:sz w:val="32"/>
          <w:szCs w:val="32"/>
          <w:shd w:val="clear" w:fill="FFFFFF"/>
          <w:lang w:val="en-US" w:eastAsia="zh-CN"/>
        </w:rPr>
        <w:t>老师本节课将会引导同学们了解中国古代园林的三大分类并重点的讲一下颐和园及其造园手法。希望同学们通过学习能感受到中国古代园林的艺术魅力，在以后的学习生活中多去探寻和发现祖国文化的博大精深，体会人与自然和谐的美！</w:t>
      </w:r>
      <w:r>
        <w:rPr>
          <w:rFonts w:asciiTheme="minorEastAsia" w:hAnsiTheme="minorEastAsia"/>
          <w:sz w:val="32"/>
          <w:szCs w:val="32"/>
        </w:rPr>
        <w:t xml:space="preserve"> </w:t>
      </w:r>
    </w:p>
    <w:p>
      <w:pPr>
        <w:rPr>
          <w:sz w:val="32"/>
          <w:szCs w:val="32"/>
        </w:rPr>
      </w:pPr>
      <w:r>
        <w:rPr>
          <w:rFonts w:hint="eastAsia"/>
          <w:sz w:val="32"/>
          <w:szCs w:val="32"/>
        </w:rPr>
        <w:t>3.学习任务：</w:t>
      </w:r>
    </w:p>
    <w:p>
      <w:pPr>
        <w:rPr>
          <w:rFonts w:hint="default" w:asciiTheme="minorEastAsia" w:hAnsiTheme="minorEastAsia" w:eastAsiaTheme="minorEastAsia"/>
          <w:sz w:val="32"/>
          <w:szCs w:val="32"/>
          <w:lang w:val="en-US" w:eastAsia="zh-CN"/>
        </w:rPr>
      </w:pPr>
      <w:r>
        <w:rPr>
          <w:rFonts w:hint="eastAsia" w:asciiTheme="minorEastAsia" w:hAnsiTheme="minorEastAsia"/>
          <w:sz w:val="32"/>
          <w:szCs w:val="32"/>
        </w:rPr>
        <w:t>1）了解</w:t>
      </w:r>
      <w:r>
        <w:rPr>
          <w:rFonts w:hint="eastAsia" w:asciiTheme="minorEastAsia" w:hAnsiTheme="minorEastAsia"/>
          <w:sz w:val="32"/>
          <w:szCs w:val="32"/>
          <w:lang w:val="en-US" w:eastAsia="zh-CN"/>
        </w:rPr>
        <w:t>中国古代园林的分类。</w:t>
      </w:r>
    </w:p>
    <w:p>
      <w:pPr>
        <w:rPr>
          <w:rFonts w:hint="default" w:asciiTheme="minorEastAsia" w:hAnsiTheme="minorEastAsia" w:eastAsiaTheme="minorEastAsia"/>
          <w:sz w:val="32"/>
          <w:szCs w:val="32"/>
          <w:lang w:val="en-US" w:eastAsia="zh-CN"/>
        </w:rPr>
      </w:pPr>
      <w:r>
        <w:rPr>
          <w:rFonts w:hint="eastAsia" w:asciiTheme="minorEastAsia" w:hAnsiTheme="minorEastAsia"/>
          <w:sz w:val="32"/>
          <w:szCs w:val="32"/>
        </w:rPr>
        <w:t>2）</w:t>
      </w:r>
      <w:r>
        <w:rPr>
          <w:rFonts w:hint="eastAsia" w:asciiTheme="minorEastAsia" w:hAnsiTheme="minorEastAsia"/>
          <w:sz w:val="32"/>
          <w:szCs w:val="32"/>
          <w:lang w:val="en-US" w:eastAsia="zh-CN"/>
        </w:rPr>
        <w:t>探究中国古代园林的造园手法。</w:t>
      </w:r>
    </w:p>
    <w:p>
      <w:pPr>
        <w:rPr>
          <w:rFonts w:hint="default" w:asciiTheme="minorEastAsia" w:hAnsiTheme="minorEastAsia"/>
          <w:sz w:val="32"/>
          <w:szCs w:val="32"/>
          <w:lang w:val="en-US"/>
        </w:rPr>
      </w:pPr>
      <w:r>
        <w:rPr>
          <w:rFonts w:hint="eastAsia" w:asciiTheme="minorEastAsia" w:hAnsiTheme="minorEastAsia"/>
          <w:sz w:val="32"/>
          <w:szCs w:val="32"/>
        </w:rPr>
        <w:t>3）</w:t>
      </w:r>
      <w:r>
        <w:rPr>
          <w:rFonts w:hint="eastAsia" w:asciiTheme="minorEastAsia" w:hAnsiTheme="minorEastAsia"/>
          <w:sz w:val="32"/>
          <w:szCs w:val="32"/>
          <w:lang w:val="en-US" w:eastAsia="zh-CN"/>
        </w:rPr>
        <w:t>探寻颐和园里的名景移植都有哪些？</w:t>
      </w:r>
    </w:p>
    <w:p>
      <w:pPr>
        <w:rPr>
          <w:rFonts w:hint="default" w:asciiTheme="minorEastAsia" w:hAnsiTheme="minorEastAsia" w:eastAsiaTheme="minorEastAsia"/>
          <w:sz w:val="32"/>
          <w:szCs w:val="32"/>
          <w:lang w:val="en-US" w:eastAsia="zh-CN"/>
        </w:rPr>
      </w:pPr>
      <w:r>
        <w:rPr>
          <w:rFonts w:hint="eastAsia" w:asciiTheme="minorEastAsia" w:hAnsiTheme="minorEastAsia"/>
          <w:sz w:val="32"/>
          <w:szCs w:val="32"/>
          <w:lang w:val="en-US" w:eastAsia="zh-CN"/>
        </w:rPr>
        <w:t>4</w:t>
      </w:r>
      <w:r>
        <w:rPr>
          <w:rFonts w:hint="eastAsia" w:asciiTheme="minorEastAsia" w:hAnsiTheme="minorEastAsia"/>
          <w:sz w:val="32"/>
          <w:szCs w:val="32"/>
        </w:rPr>
        <w:t>）</w:t>
      </w:r>
      <w:r>
        <w:rPr>
          <w:rFonts w:hint="eastAsia" w:asciiTheme="minorEastAsia" w:hAnsiTheme="minorEastAsia"/>
          <w:sz w:val="32"/>
          <w:szCs w:val="32"/>
          <w:lang w:val="en-US" w:eastAsia="zh-CN"/>
        </w:rPr>
        <w:t>欣赏</w:t>
      </w:r>
      <w:bookmarkStart w:id="0" w:name="_GoBack"/>
      <w:bookmarkEnd w:id="0"/>
      <w:r>
        <w:rPr>
          <w:rFonts w:hint="eastAsia" w:asciiTheme="minorEastAsia" w:hAnsiTheme="minorEastAsia"/>
          <w:sz w:val="32"/>
          <w:szCs w:val="32"/>
          <w:lang w:val="en-US" w:eastAsia="zh-CN"/>
        </w:rPr>
        <w:t>各具特色的古代园林。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816DAC"/>
    <w:rsid w:val="003E3646"/>
    <w:rsid w:val="004A5889"/>
    <w:rsid w:val="0074549F"/>
    <w:rsid w:val="007C4A02"/>
    <w:rsid w:val="00D82299"/>
    <w:rsid w:val="3FAD4E8E"/>
    <w:rsid w:val="40233DA1"/>
    <w:rsid w:val="71816DAC"/>
    <w:rsid w:val="7FFA7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54</Words>
  <Characters>310</Characters>
  <Lines>2</Lines>
  <Paragraphs>1</Paragraphs>
  <TotalTime>51</TotalTime>
  <ScaleCrop>false</ScaleCrop>
  <LinksUpToDate>false</LinksUpToDate>
  <CharactersWithSpaces>363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2020-03-07T01:20:00Z</dcterms:created>
  <dc:creator>齐天大圣</dc:creator>
  <cp:lastModifiedBy>海木</cp:lastModifiedBy>
  <dcterms:modified xsi:type="dcterms:W3CDTF">2020-03-16T07:10:58Z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