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八年级语文第25课时  </w:t>
      </w:r>
    </w:p>
    <w:p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试题</w:t>
      </w:r>
      <w:r>
        <w:rPr>
          <w:rFonts w:hint="eastAsia" w:ascii="宋体" w:hAnsi="宋体" w:cs="宋体"/>
          <w:b/>
          <w:sz w:val="28"/>
          <w:szCs w:val="28"/>
        </w:rPr>
        <w:t>答案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ind w:firstLine="316" w:firstLineChars="150"/>
        <w:rPr>
          <w:rFonts w:ascii="宋体" w:hAnsi="宋体" w:cs="楷体"/>
          <w:b/>
          <w:bCs/>
          <w:color w:val="000000"/>
          <w:szCs w:val="21"/>
        </w:rPr>
      </w:pPr>
      <w:r>
        <w:rPr>
          <w:rFonts w:hint="eastAsia" w:ascii="宋体" w:hAnsi="宋体" w:cs="楷体"/>
          <w:b/>
          <w:bCs/>
          <w:color w:val="000000"/>
          <w:szCs w:val="21"/>
        </w:rPr>
        <w:t>任务一.：</w:t>
      </w:r>
    </w:p>
    <w:p>
      <w:pPr>
        <w:spacing w:line="360" w:lineRule="auto"/>
        <w:ind w:firstLine="420"/>
        <w:rPr>
          <w:rFonts w:ascii="宋体" w:hAnsi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szCs w:val="21"/>
          <w:shd w:val="clear" w:color="auto" w:fill="FFFFFF"/>
        </w:rPr>
        <w:t>批注示例1：这段描写运用了比喻、排比的修辞手法，把后生们打腰鼓的场面生动地呈现在读者面前。比喻句喻体在前，本体在后。既增强了气势，更充满了激情，排山倒海，汪洋恣肆。</w:t>
      </w:r>
    </w:p>
    <w:p>
      <w:pPr>
        <w:spacing w:line="360" w:lineRule="auto"/>
        <w:ind w:firstLine="420"/>
        <w:rPr>
          <w:rFonts w:ascii="宋体" w:hAnsi="宋体" w:cs="楷体"/>
          <w:bCs/>
          <w:color w:val="000000"/>
          <w:szCs w:val="21"/>
        </w:rPr>
      </w:pPr>
      <w:r>
        <w:rPr>
          <w:rFonts w:hint="eastAsia" w:ascii="宋体" w:hAnsi="宋体" w:cs="宋体"/>
          <w:color w:val="333333"/>
          <w:szCs w:val="21"/>
          <w:shd w:val="clear" w:color="auto" w:fill="FFFFFF"/>
        </w:rPr>
        <w:t>批注示例2：本段文字多使用短句，短句急促有力，中间夹杂酣畅淋漓的长句，长短配合，相得益彰，读来气势磅礴，粗犷豪放。</w:t>
      </w:r>
      <w:r>
        <w:rPr>
          <w:rFonts w:hint="eastAsia" w:ascii="宋体" w:hAnsi="宋体" w:cs="楷体"/>
          <w:bCs/>
          <w:color w:val="000000"/>
          <w:szCs w:val="21"/>
        </w:rPr>
        <w:t xml:space="preserve"> </w:t>
      </w:r>
    </w:p>
    <w:p>
      <w:pPr>
        <w:spacing w:line="360" w:lineRule="auto"/>
        <w:ind w:firstLine="316" w:firstLineChars="150"/>
        <w:rPr>
          <w:rFonts w:ascii="宋体" w:hAnsi="宋体" w:cs="黑体"/>
          <w:b/>
          <w:color w:val="000000"/>
          <w:szCs w:val="21"/>
        </w:rPr>
      </w:pPr>
      <w:r>
        <w:rPr>
          <w:rFonts w:hint="eastAsia" w:ascii="宋体" w:hAnsi="宋体" w:cs="黑体"/>
          <w:b/>
          <w:color w:val="000000"/>
          <w:szCs w:val="21"/>
        </w:rPr>
        <w:t xml:space="preserve">任务二： </w:t>
      </w:r>
    </w:p>
    <w:p>
      <w:pPr>
        <w:spacing w:line="360" w:lineRule="auto"/>
        <w:ind w:firstLine="315" w:firstLineChars="150"/>
        <w:rPr>
          <w:rFonts w:ascii="宋体" w:hAnsi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szCs w:val="21"/>
          <w:shd w:val="clear" w:color="auto" w:fill="FFFFFF"/>
        </w:rPr>
        <w:t xml:space="preserve">两篇文章在结构上基本是相同的。《乡愁》的结构特点：全诗共4节，对应着人生的4个阶段：小时候——长大后——后来——现在，；另一方面 诗人从广远的时空中提炼出四个物象作为表达乡愁的情感依托：邮票—— 船票—— 坟墓—— 海峡，把无奈而又绵绵的乡愁，巧借“距离”表现出来，贯穿全诗。四个小节结构统一，回环往复，读来颇具音韵美，节奏美。《流年匆匆，母爱相随》结构：全文用三部分表达母爱，对应成长过程的3个阶段：小时候——后来——现在。每个阶段也都有一个表达母爱的对应物： 温馨的小屋——拭泪的双手——幸福的叮咛，母爱贯穿全文。整个文章也显得思路清晰，层层深入，情感细腻动人。 </w:t>
      </w:r>
    </w:p>
    <w:p>
      <w:pPr>
        <w:spacing w:line="360" w:lineRule="auto"/>
        <w:rPr>
          <w:rFonts w:ascii="宋体" w:hAnsi="宋体" w:cs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任务三:参考示例</w:t>
      </w:r>
    </w:p>
    <w:p>
      <w:pPr>
        <w:spacing w:line="360" w:lineRule="auto"/>
        <w:ind w:firstLine="420" w:firstLineChars="200"/>
        <w:rPr>
          <w:rFonts w:ascii="宋体" w:hAnsi="宋体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他们的神色沉稳而专注。托在裁判手中的篮球，静静的，似乎从来都没有动过。</w:t>
      </w:r>
    </w:p>
    <w:p>
      <w:pPr>
        <w:spacing w:line="360" w:lineRule="auto"/>
        <w:rPr>
          <w:rFonts w:ascii="宋体" w:hAnsi="宋体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但是：看！</w:t>
      </w:r>
    </w:p>
    <w:p>
      <w:pPr>
        <w:spacing w:line="360" w:lineRule="auto"/>
        <w:rPr>
          <w:rFonts w:ascii="宋体" w:hAnsi="宋体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一打起来就发狠了，忘情了，没命了！十个目光炯炯的少年，如一头头争夺猎物的饿虎，对分数的渴望跳出了他们的眼睛。骤雨一样，是急促的运球；旋风一样，是快速的过人；飞燕一样，是轻盈的脚步；火花一样,是激烈的碰撞流星一样，是优雅的三分；霹雳闪电一样，是震撼的灌篮。学校操场上爆出了一场多么紧张，多么激烈，多么惊心动魄的篮球比赛啊！</w:t>
      </w:r>
    </w:p>
    <w:p>
      <w:pPr>
        <w:spacing w:line="360" w:lineRule="auto"/>
        <w:rPr>
          <w:rFonts w:ascii="宋体" w:hAnsi="宋体" w:cs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任务四：学生习作（供大家参考）</w:t>
      </w:r>
    </w:p>
    <w:p>
      <w:pPr>
        <w:spacing w:line="360" w:lineRule="auto"/>
        <w:ind w:firstLine="3360" w:firstLineChars="1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窗外晓春</w:t>
      </w:r>
    </w:p>
    <w:p>
      <w:pPr>
        <w:spacing w:line="360" w:lineRule="auto"/>
        <w:ind w:firstLine="525" w:firstLineChars="2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程佳盈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今日惊蛰，大地回暖惊醒了酣眠中的动物们，本应是出门寻花踏春的好日子，却由于疫情的影响，只能呆在家里静候春天的光临了。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一打开窗，心灵的窗户也被春日里新鲜</w:t>
      </w:r>
      <w:bookmarkStart w:id="0" w:name="_GoBack"/>
      <w:bookmarkEnd w:id="0"/>
      <w:r>
        <w:rPr>
          <w:rFonts w:hint="eastAsia" w:ascii="宋体" w:hAnsi="宋体"/>
          <w:szCs w:val="21"/>
        </w:rPr>
        <w:t>的空气撞开了，窗外的景色直勾你的眼。但一想到自己也有“重任”在身，只好自己在脑海里浮想联翩了。“越到得不到就越想要”不禁想往窗外看看，哎哟，你忍不住“一不小心”，让一股春风“溜”了进来，轻轻从你眼睑拂过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春是多变的，她时而化成垂柳，时而化成小溪，时而化成嫩草，时而化成红花。而今天，她化成一缕春风，踏遍千家万户。人还在室里，却早嗅到九霄云外去了。这气息越品越醇，越品越细腻。在我眼前仿佛浮现了一幅画：“春悄悄点开了一蕊花，抚软一束草，她就静静坐在河岸，与小溪绵言细语，不知不觉，聊欢了——春水沸腾，溪流汩汩。惠风和畅，不紧不慢，来得正是时候。又有谁能打乱她的节奏呢？”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其实，暖风不仅唤醒了动物们，也唤醒了人们曾经经意与不经意间看到的，零碎的记忆。但与此同时，窗外，还有一个地方的春天迟迟未到——那个洁白如雪般的世界还处于“严冬”，天使们穿得那样厚重，人与人之间有一座不可跨越的“鸿沟”。我感受到了空气中接近凝固般的寂静。可再往深望去，我看到了一团火，一团可以燎原的星星之火，好像就在这个冬天里每个人的心中，虽然实际的距离是远的，但是心连在一起；医者，患者和我们都有一个共同的愿景；我们都有一个共同的必胜之心。这在人们之间建立了一座桥梁，是中国人民众志成城的桥梁，是心中万里长城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“没有一个春天不会到来”期待神舟大地“云销雨霁，彩彻区明”。美景从窗外走到心里，再“从心”走出窗外。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570" w:firstLineChars="365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055"/>
        <w:tab w:val="clear" w:pos="8306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八年级  语文学科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705AA"/>
    <w:rsid w:val="00027CD8"/>
    <w:rsid w:val="00062441"/>
    <w:rsid w:val="00164902"/>
    <w:rsid w:val="001861B5"/>
    <w:rsid w:val="004C0662"/>
    <w:rsid w:val="005801C4"/>
    <w:rsid w:val="005F3571"/>
    <w:rsid w:val="006B2256"/>
    <w:rsid w:val="006C1F15"/>
    <w:rsid w:val="00752663"/>
    <w:rsid w:val="00966E4E"/>
    <w:rsid w:val="009C6F4C"/>
    <w:rsid w:val="00CC55A9"/>
    <w:rsid w:val="00DF4474"/>
    <w:rsid w:val="00E46616"/>
    <w:rsid w:val="00FB0A59"/>
    <w:rsid w:val="1DE705AA"/>
    <w:rsid w:val="22650C92"/>
    <w:rsid w:val="256734A1"/>
    <w:rsid w:val="368A293C"/>
    <w:rsid w:val="4665645F"/>
    <w:rsid w:val="49343F16"/>
    <w:rsid w:val="63B125F6"/>
    <w:rsid w:val="77296223"/>
    <w:rsid w:val="773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1172</Characters>
  <Lines>9</Lines>
  <Paragraphs>2</Paragraphs>
  <TotalTime>0</TotalTime>
  <ScaleCrop>false</ScaleCrop>
  <LinksUpToDate>false</LinksUpToDate>
  <CharactersWithSpaces>1375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2020-03-17T12:49:00Z</dcterms:created>
  <dc:creator>雁字</dc:creator>
  <cp:lastModifiedBy>大白</cp:lastModifiedBy>
  <dcterms:modified xsi:type="dcterms:W3CDTF">2020-03-18T01:33:24Z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