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北京市</w:t>
      </w:r>
      <w:r>
        <w:rPr>
          <w:b/>
          <w:bCs/>
          <w:sz w:val="24"/>
        </w:rPr>
        <w:t>朝阳区教研中心</w:t>
      </w:r>
      <w:r>
        <w:rPr>
          <w:rFonts w:hint="eastAsia"/>
          <w:b/>
          <w:bCs/>
          <w:sz w:val="24"/>
        </w:rPr>
        <w:t>初中</w:t>
      </w:r>
      <w:r>
        <w:rPr>
          <w:b/>
          <w:bCs/>
          <w:sz w:val="24"/>
        </w:rPr>
        <w:t>语文</w:t>
      </w:r>
      <w:r>
        <w:rPr>
          <w:rFonts w:hint="eastAsia"/>
          <w:b/>
          <w:bCs/>
          <w:sz w:val="24"/>
        </w:rPr>
        <w:t>（八年级）学习指南</w:t>
      </w:r>
    </w:p>
    <w:tbl>
      <w:tblPr>
        <w:tblStyle w:val="7"/>
        <w:tblpPr w:leftFromText="180" w:rightFromText="180" w:vertAnchor="page" w:horzAnchor="margin" w:tblpX="1" w:tblpY="2221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课题</w:t>
            </w:r>
          </w:p>
        </w:tc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480" w:firstLineChars="200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 xml:space="preserve">写作专题：他山之石 可以攻玉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学习目标</w:t>
            </w:r>
          </w:p>
        </w:tc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1.研读优秀作品,把握精髓,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 w:val="24"/>
              </w:rPr>
              <w:t>进行片段训练。</w:t>
            </w:r>
          </w:p>
          <w:p>
            <w:pPr>
              <w:spacing w:line="440" w:lineRule="exac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2.养成读写结合的好习惯,通过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对</w:t>
            </w:r>
            <w:r>
              <w:rPr>
                <w:rFonts w:hint="eastAsia" w:ascii="楷体" w:hAnsi="楷体" w:eastAsia="楷体"/>
                <w:bCs/>
                <w:sz w:val="24"/>
              </w:rPr>
              <w:t>优秀作品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的学习和</w:t>
            </w:r>
            <w:r>
              <w:rPr>
                <w:rFonts w:hint="eastAsia" w:ascii="楷体" w:hAnsi="楷体" w:eastAsia="楷体"/>
                <w:bCs/>
                <w:sz w:val="24"/>
              </w:rPr>
              <w:t>借鉴，提高自己的写作水平,增强写作的自信心。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 xml:space="preserve">学习任务 </w:t>
            </w:r>
          </w:p>
        </w:tc>
        <w:tc>
          <w:tcPr>
            <w:tcW w:w="7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1.课前朗读《安塞腰鼓》，理解内容。</w:t>
            </w:r>
          </w:p>
          <w:p>
            <w:pPr>
              <w:spacing w:line="440" w:lineRule="exac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2.精读部分段落做批注，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学习</w:t>
            </w:r>
            <w:r>
              <w:rPr>
                <w:rFonts w:hint="eastAsia" w:ascii="楷体" w:hAnsi="楷体" w:eastAsia="楷体"/>
                <w:bCs/>
                <w:sz w:val="24"/>
              </w:rPr>
              <w:t xml:space="preserve">场面描写。 </w:t>
            </w:r>
          </w:p>
          <w:p>
            <w:pPr>
              <w:spacing w:line="440" w:lineRule="exac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3.比较《乡愁》和《流年匆匆，母爱相随》结构上的相同点 。</w:t>
            </w:r>
          </w:p>
          <w:p>
            <w:pPr>
              <w:spacing w:line="440" w:lineRule="exact"/>
              <w:rPr>
                <w:rFonts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4.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景物描写：</w:t>
            </w:r>
            <w:r>
              <w:rPr>
                <w:rFonts w:hint="eastAsia" w:ascii="楷体" w:hAnsi="楷体" w:eastAsia="楷体"/>
                <w:bCs/>
                <w:sz w:val="24"/>
              </w:rPr>
              <w:t xml:space="preserve">在“停课不停学”的日子里，驻足窗口观察到的景色。 </w:t>
            </w:r>
          </w:p>
        </w:tc>
      </w:tr>
    </w:tbl>
    <w:p>
      <w:pPr>
        <w:spacing w:line="440" w:lineRule="exac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【学习</w:t>
      </w:r>
      <w:r>
        <w:rPr>
          <w:rFonts w:ascii="楷体" w:hAnsi="楷体" w:eastAsia="楷体"/>
          <w:b/>
          <w:bCs/>
          <w:sz w:val="24"/>
        </w:rPr>
        <w:t>任务</w:t>
      </w:r>
      <w:r>
        <w:rPr>
          <w:rFonts w:hint="eastAsia" w:ascii="楷体" w:hAnsi="楷体" w:eastAsia="楷体"/>
          <w:b/>
          <w:bCs/>
          <w:sz w:val="24"/>
        </w:rPr>
        <w:t>单】</w:t>
      </w:r>
    </w:p>
    <w:p>
      <w:pPr>
        <w:spacing w:line="44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任务一：朗读刘成章的《安塞腰鼓》，完成任务一。</w:t>
      </w:r>
    </w:p>
    <w:p>
      <w:pPr>
        <w:spacing w:line="440" w:lineRule="exac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安塞腰鼓</w:t>
      </w:r>
    </w:p>
    <w:p>
      <w:pPr>
        <w:wordWrap w:val="0"/>
        <w:spacing w:line="440" w:lineRule="exact"/>
        <w:ind w:firstLine="3120" w:firstLineChars="1300"/>
        <w:jc w:val="righ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刘成章                          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一群茂腾腾的后生。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他们的身后是一片高粱地。他们朴实得就像那片高粱。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咝溜溜的南风吹动了高粱叶子，也吹动了他们的衣衫。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他们的神情沉稳而安静。紧贴在他们身体一侧的腰鼓，呆呆的，似乎从来不曾响过。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但是：</w:t>
      </w:r>
    </w:p>
    <w:p>
      <w:pPr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看!——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一捶起来就发狠了，忘情了，没命了!百十个斜背响鼓的后生，如百十块被强震不断击起的石头，狂舞在你的面前。骤雨一样，是急促的鼓点；旋风一样，是飞扬的流苏；乱蛙一样，是蹦跳的脚步；火花一样，是闪射的瞳仁；斗虎一样，是强健的风姿。黄土高原上，爆出一场多么壮阔、多么豪放、多么火烈的舞蹈哇——安塞腰鼓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这腰鼓，使冰冷的空气立即变得燥热了，使恬静的阳光立即变得飞溅了，使困倦的世界立即变得亢奋了。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使人想起：落日照大旗，马鸣风萧萧!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使人想起：千里的雷声万里的闪!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使人想起：晦暗了又明晰,明晰了又晦暗,尔后最终永远明晰了的大彻大悟!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容不得束缚，容不得羁绊，容不得闭塞。是挣脱了、冲破了、撞开了的那么一股劲!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好一个安塞腰鼓!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百十个腰鼓发出的沉重响声，碰撞在四野长着酸枣树的山崖上，山崖蓦然变成牛皮鼓面了，只听见隆隆，隆隆，隆隆。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百十个腰鼓发出的沉重响声，碰撞在遗落了一切冗杂的观众的心上，观众的心也蓦然变成牛皮鼓面了，也是隆隆，隆隆，隆隆。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隆隆隆隆的豪壮的抒情，隆隆隆隆的严峻的思索，隆隆隆隆的犁尖翻起的杂着草根的土浪，隆隆隆隆的阵痛的发生和排解……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好一个安塞腰鼓!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后生们的胳膊、腿、全身，有力地搏击着，疾速地搏击着，大起大落地搏击着。它震撼着你，烧灼着你，威逼着你。它使你从来没有如此鲜明地感受到生命的存在、活跃和强盛。它使你惊异于那农民衣着包裹着的躯体，那消化着红豆角角老南瓜的躯体，居然可以释放出那么奇伟磅礴的能量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黄土高原啊，你生养了这些元气淋漓的后生；也只有你，才能承受如此惊心动魄的搏击!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多水的江南是易碎的玻璃，在那儿，打不得这样的腰鼓。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除了黄土高原，哪里再有这么厚这么厚的土层啊!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好一个黄土高原!好一个安塞腰鼓!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每一个舞姿都充满了力量。每一个舞姿都呼呼作响。每一个舞姿都是光和影的匆匆变幻。每一个舞姿都使人战栗在浓烈的艺术享受中，使人叹为观止。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好一个痛快了山河、蓬勃了想象力的安塞腰鼓!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愈捶愈烈!形体成了沉重而又纷飞的思绪!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愈捶愈烈!思绪中不存任何隐秘!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愈捶愈烈!痛苦和欢乐，生活和梦幻，摆脱和追求，都在这舞姿和鼓点中，交织!旋转!凝聚!奔突!辐射!翻飞!升华!人，成了茫茫一片；声，成了茫茫一片……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当它戛然而止的时候，世界出奇地寂静，以至使人感到对她十分陌生了。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简直像来到另一个星球。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耳畔是一声渺远的鸡啼。</w:t>
      </w:r>
    </w:p>
    <w:p>
      <w:pPr>
        <w:spacing w:line="44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任务一：精读下面腰鼓敲起时的场面描写，作批注。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一捶起来就发狠了，忘情了，没命了!百十个斜背响鼓的后生，如百十块被强震不断击起的石头，狂舞在你的面前。骤雨一样，是急促的鼓点；旋风一样，是飞扬的流苏；乱蛙一样，是蹦跳的脚步；火花一样，是闪射的瞳仁；斗虎一样，是强健的风姿。黄土高原上，爆出一场多么壮阔、多么豪放、多么火烈的舞蹈哇安塞腰鼓!</w:t>
      </w:r>
    </w:p>
    <w:p>
      <w:pPr>
        <w:spacing w:line="360" w:lineRule="auto"/>
        <w:ind w:firstLine="420"/>
        <w:rPr>
          <w:rFonts w:ascii="楷体" w:hAnsi="楷体" w:eastAsia="楷体"/>
          <w:b/>
          <w:bCs/>
          <w:sz w:val="24"/>
          <w:u w:val="single"/>
        </w:rPr>
      </w:pPr>
      <w:r>
        <w:rPr>
          <w:rFonts w:hint="eastAsia" w:ascii="楷体" w:hAnsi="楷体" w:eastAsia="楷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批注：</w:t>
      </w: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任务二：阅读《乡愁》和学生习作《流年匆匆，母爱相随》，思考：这两篇文章在结构上有什么相似的地方？</w:t>
      </w:r>
      <w:r>
        <w:rPr>
          <w:rFonts w:ascii="楷体" w:hAnsi="楷体" w:eastAsia="楷体"/>
          <w:b/>
          <w:bCs/>
          <w:sz w:val="24"/>
        </w:rPr>
        <w:t xml:space="preserve"> </w:t>
      </w:r>
    </w:p>
    <w:p>
      <w:pPr>
        <w:spacing w:line="360" w:lineRule="auto"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流年匆匆，母爱相随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天空依旧蔚蓝，远山依旧爽朗。踏着羊肠小道，按捺不住满溢的思念之情，加快了脚步……哦，我日夜思念的慈母，一定在焦急地倚门而望……  母爱，又怎会在短暂的分别后凸显，当记忆的涓涓细流静静淌过，我发现，原来它一直与我相随。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小时候，母亲是那温馨的小屋——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我静静地坐在小屋内，小脑袋不时向窗外探望着。每天的此时，妈妈总会那样神奇的出现。脚步声！我惊喜地跑到门前。“吱——”门被轻轻推开，门外是那熟悉的身影。虽然夜色已深，我却感觉到那身影带着光亮，带着温暖。“我回来喽——”妈妈快步向我走来，微笑着，轻轻蹲下，紧紧搂住我。“肚子饿了没？”“冷不冷？”“一个人在家想妈妈吗？”“……”妈妈的双眸中充满无尽的担忧与心疼。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温馨的小屋内，无尽的母爱在荡漾。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后来啊，母爱是那拭泪的双手——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我拒绝一切光亮，关掉所有的灯，独自忍受着考试失利的心痛……“啪”，灯照亮了眼前的试卷，我又一次看到了那刺目的分数。于是，再也无法忍耐，我放声大哭。泪眼朦胧中，妈妈的身影悄然走近，伴我而坐。抬头，哦，妈妈的眼眸中分明满含着他疼惜……“妈妈——”我更加心痛。突然，一双印记着劳累的手慢慢伸向我。瞬间，我的脸好温暖。妈妈的手指轻轻在我的眼角滑过，带走那已变冷的泪水，带来了那满是鼓励的话语：“从头再来，哭泣不属于你，要赢得微笑，妈妈相信你！”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那双手，总在黯淡的日子里为我擦亮心情。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而现在，母爱是那幸福的叮咛——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吃完早餐，妈妈早已为我拿好了书包，在清晨的阳光中，笑着送我。她阳光下的笑容闪耀着金色的光辉，我被幸福地触动着。“到转弯处要小心啊”，“中午早点儿回来吃饭啊”“……”于是，我带着清晨阳光般的幸福，奔向学校……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 xml:space="preserve"> 时光点滴逝去，母爱如泉涌来！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思绪从记忆中回到现实，猛然发现，我离家更近了！离母亲更近了！我不由得加快了脚步，想一下子飞到家中，偎依着母亲，继续让那爱包围着我，永随着我……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</w:p>
    <w:p>
      <w:pPr>
        <w:spacing w:line="360" w:lineRule="auto"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乡愁</w:t>
      </w:r>
    </w:p>
    <w:p>
      <w:pPr>
        <w:wordWrap w:val="0"/>
        <w:spacing w:line="360" w:lineRule="auto"/>
        <w:ind w:right="420"/>
        <w:jc w:val="righ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 xml:space="preserve">余光中                                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小时候                              后来啊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乡愁是一枚小小的邮票                乡愁是一方矮矮的坟墓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我在这头                            我在外头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母亲在那头                          母亲在里头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长大后                               而现在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乡愁是一张窄窄的船票                 乡愁是一湾浅浅的海峡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我在这头                             我在这头</w:t>
      </w:r>
    </w:p>
    <w:p>
      <w:pPr>
        <w:spacing w:line="360" w:lineRule="auto"/>
        <w:ind w:firstLine="420" w:firstLineChars="200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新娘在那头                           大陆在那头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任务二作答：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u w:val="single"/>
        </w:rPr>
      </w:pP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u w:val="single"/>
        </w:rPr>
      </w:pP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u w:val="single"/>
        </w:rPr>
      </w:pP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u w:val="single"/>
        </w:rPr>
      </w:pP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  <w:u w:val="single"/>
        </w:rPr>
      </w:pP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任务三：模仿下面这段文字的修辞手法和句式特点，写一段篮球比赛、舞蹈比赛或者运动会开始的场面。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他们的神情沉稳而安静。紧贴在他们身体一侧的腰鼓，呆呆的，似乎从来不曾响过。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但是：</w:t>
      </w:r>
    </w:p>
    <w:p>
      <w:pPr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看!——</w:t>
      </w:r>
    </w:p>
    <w:p>
      <w:pPr>
        <w:spacing w:line="440" w:lineRule="exact"/>
        <w:ind w:firstLine="480" w:firstLineChars="2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一捶起来就发狠了，忘情了，没命了!百十个斜背响鼓的后生，如百十块被强震不断击起的石头，狂舞在你的面前。骤雨一样，是急促的鼓点；旋风一样，是飞扬的流苏；乱蛙一样，是蹦跳的脚步；火花一样，是闪射的瞳仁；斗虎一样，是强健的风姿。黄土高原上，爆出一场多么壮阔、多么豪放、多么火烈的舞蹈哇——安塞腰鼓!</w:t>
      </w:r>
    </w:p>
    <w:p>
      <w:pPr>
        <w:spacing w:line="360" w:lineRule="auto"/>
        <w:rPr>
          <w:rFonts w:ascii="楷体" w:hAnsi="楷体" w:eastAsia="楷体"/>
          <w:b/>
          <w:bCs/>
          <w:sz w:val="24"/>
        </w:rPr>
      </w:pP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 </w:t>
      </w:r>
    </w:p>
    <w:p>
      <w:pPr>
        <w:rPr>
          <w:rFonts w:ascii="楷体" w:hAnsi="楷体" w:eastAsia="楷体"/>
          <w:b/>
          <w:bCs/>
          <w:u w:val="single"/>
        </w:rPr>
      </w:pPr>
      <w:r>
        <w:rPr>
          <w:rFonts w:hint="eastAsia" w:ascii="楷体" w:hAnsi="楷体" w:eastAsia="楷体"/>
          <w:b/>
          <w:bCs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任务四：运用今天学到的方法</w:t>
      </w:r>
      <w:r>
        <w:rPr>
          <w:rFonts w:hint="eastAsia" w:ascii="楷体" w:hAnsi="楷体" w:eastAsia="楷体"/>
          <w:b/>
          <w:bCs/>
          <w:sz w:val="24"/>
          <w:lang w:eastAsia="zh-CN"/>
        </w:rPr>
        <w:t>进行一段景物描写。内容：</w:t>
      </w:r>
      <w:r>
        <w:rPr>
          <w:rFonts w:hint="eastAsia" w:ascii="楷体" w:hAnsi="楷体" w:eastAsia="楷体"/>
          <w:b/>
          <w:bCs/>
          <w:sz w:val="24"/>
        </w:rPr>
        <w:t>最近在“停课不停学”的日子里，</w:t>
      </w:r>
      <w:r>
        <w:rPr>
          <w:rFonts w:hint="eastAsia" w:ascii="楷体" w:hAnsi="楷体" w:eastAsia="楷体"/>
          <w:b/>
          <w:bCs/>
          <w:sz w:val="24"/>
          <w:lang w:eastAsia="zh-CN"/>
        </w:rPr>
        <w:t>你</w:t>
      </w:r>
      <w:r>
        <w:rPr>
          <w:rFonts w:hint="eastAsia" w:ascii="楷体" w:hAnsi="楷体" w:eastAsia="楷体"/>
          <w:b/>
          <w:bCs/>
          <w:sz w:val="24"/>
        </w:rPr>
        <w:t xml:space="preserve">驻足窗口观察到的景色。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</w:t>
      </w: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</w:t>
      </w:r>
    </w:p>
    <w:p>
      <w:pPr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Calibri" w:hAnsi="Calibri"/>
          <w:b/>
          <w:bCs/>
          <w:u w:val="single"/>
        </w:rPr>
      </w:pPr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 </w:t>
      </w:r>
    </w:p>
    <w:p>
      <w:r>
        <w:rPr>
          <w:rFonts w:hint="eastAsia" w:ascii="Calibri" w:hAnsi="Calibri"/>
          <w:b/>
          <w:bCs/>
          <w:u w:val="single"/>
        </w:rPr>
        <w:t xml:space="preserve">              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570" w:firstLineChars="365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zfRhbdAQAAsgMAAA4AAABkcnMvZTJvRG9jLnhtbK1T227bMAx9H9B/&#10;EPTeOE6btTDiFF2LFAO6C9DuA2RZtoVZokApsbOvHyXHWbe9DXsRaIo8Ojw83tyNpmcHhV6DLXm+&#10;WHKmrIRa27bk3153l7ec+SBsLXqwquRH5fnd9uLdZnCFWkEHfa2QEYj1xeBK3oXgiizzslNG+AU4&#10;ZemyATQi0Ce2WY1iIHTTZ6vl8n02ANYOQSrvKfs4XfJtwm8aJcOXpvEqsL7kxC2kE9NZxTPbbkTR&#10;onCdlica4h9YGKEtPXqGehRBsD3qv6CMlggemrCQYDJoGi1VmoGmyZd/TPPSCafSLCSOd2eZ/P+D&#10;lZ8PX5HpuuQrzqwwtKJXNQb2AUaWR3UG5wsqenFUFkZK05bTpN49g/zumYWHTthW3SPC0ClRE7vU&#10;mb1pnXB8BKmGT1DTM2IfIAGNDZooHYnBCJ22dDxvJlKRlFzf3NyuOZN0k1/l19frSC0Txdzr0Icn&#10;BYbFoORIe0/Y4vDsw1Q6l8SnLOx036fd9/a3BGHGTOIe6U7Ew1iNJy0qqI80BcJkJbI+BR3gD84G&#10;slHJLfmcs/6jJR2i4+YA56CaA2ElNZY8cDaFD2Fy5t6hbjvCnZW+J612Og0SRZ04nFiSMZIUJxNH&#10;5739TlW/frX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+L3UTQAAAAAgEAAA8AAAAAAAAAAQAg&#10;AAAAIgAAAGRycy9kb3ducmV2LnhtbFBLAQIUABQAAAAIAIdO4kDc30YW3QEAALI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55"/>
        <w:tab w:val="clear" w:pos="8306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八年级  语文学科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44F3"/>
    <w:rsid w:val="00055F4B"/>
    <w:rsid w:val="00085FC5"/>
    <w:rsid w:val="00087107"/>
    <w:rsid w:val="0009760B"/>
    <w:rsid w:val="000E2702"/>
    <w:rsid w:val="001136AB"/>
    <w:rsid w:val="00177118"/>
    <w:rsid w:val="001B339A"/>
    <w:rsid w:val="002370A3"/>
    <w:rsid w:val="00253A18"/>
    <w:rsid w:val="00281393"/>
    <w:rsid w:val="002A632F"/>
    <w:rsid w:val="002B368E"/>
    <w:rsid w:val="002E3976"/>
    <w:rsid w:val="003C5A1E"/>
    <w:rsid w:val="003D329F"/>
    <w:rsid w:val="003E7147"/>
    <w:rsid w:val="004409D2"/>
    <w:rsid w:val="00440B8B"/>
    <w:rsid w:val="00444204"/>
    <w:rsid w:val="00463EA0"/>
    <w:rsid w:val="00482A31"/>
    <w:rsid w:val="004B2CF3"/>
    <w:rsid w:val="00532296"/>
    <w:rsid w:val="005462CD"/>
    <w:rsid w:val="00565EB9"/>
    <w:rsid w:val="00593829"/>
    <w:rsid w:val="005F0F38"/>
    <w:rsid w:val="0064536D"/>
    <w:rsid w:val="00651FFC"/>
    <w:rsid w:val="00696787"/>
    <w:rsid w:val="00714EA4"/>
    <w:rsid w:val="00715906"/>
    <w:rsid w:val="007777FB"/>
    <w:rsid w:val="00811357"/>
    <w:rsid w:val="0082745B"/>
    <w:rsid w:val="00831FC5"/>
    <w:rsid w:val="008779D9"/>
    <w:rsid w:val="009276B3"/>
    <w:rsid w:val="00947DE8"/>
    <w:rsid w:val="009656FA"/>
    <w:rsid w:val="00975262"/>
    <w:rsid w:val="00987E1F"/>
    <w:rsid w:val="009C03EC"/>
    <w:rsid w:val="009C694B"/>
    <w:rsid w:val="00A85283"/>
    <w:rsid w:val="00AB186E"/>
    <w:rsid w:val="00B111A0"/>
    <w:rsid w:val="00B242E0"/>
    <w:rsid w:val="00B663DA"/>
    <w:rsid w:val="00BD60D7"/>
    <w:rsid w:val="00D729BD"/>
    <w:rsid w:val="00DE167F"/>
    <w:rsid w:val="00E444E1"/>
    <w:rsid w:val="00EB7BB4"/>
    <w:rsid w:val="00F36984"/>
    <w:rsid w:val="00F84E27"/>
    <w:rsid w:val="00F865D5"/>
    <w:rsid w:val="00FC16A1"/>
    <w:rsid w:val="00FC5BE7"/>
    <w:rsid w:val="00FF08D4"/>
    <w:rsid w:val="00FF5CC2"/>
    <w:rsid w:val="0581588F"/>
    <w:rsid w:val="0C3244F3"/>
    <w:rsid w:val="0F6C7257"/>
    <w:rsid w:val="13C249F2"/>
    <w:rsid w:val="16182A6E"/>
    <w:rsid w:val="1F4C5D2D"/>
    <w:rsid w:val="203825ED"/>
    <w:rsid w:val="214A2296"/>
    <w:rsid w:val="2C13719B"/>
    <w:rsid w:val="2C2B125B"/>
    <w:rsid w:val="2E215C55"/>
    <w:rsid w:val="4A4E72D6"/>
    <w:rsid w:val="4C45549B"/>
    <w:rsid w:val="517523BE"/>
    <w:rsid w:val="525E78BA"/>
    <w:rsid w:val="53CC3AA0"/>
    <w:rsid w:val="58DB46F3"/>
    <w:rsid w:val="5AA5301E"/>
    <w:rsid w:val="5E482DFC"/>
    <w:rsid w:val="6327042D"/>
    <w:rsid w:val="66A61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64F1A-E3D6-4E9C-86A2-1919F9FD9A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860</Words>
  <Characters>4908</Characters>
  <Lines>40</Lines>
  <Paragraphs>11</Paragraphs>
  <TotalTime>1</TotalTime>
  <ScaleCrop>false</ScaleCrop>
  <LinksUpToDate>false</LinksUpToDate>
  <CharactersWithSpaces>5757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2020-03-17T05:47:00Z</dcterms:created>
  <dc:creator>雁字</dc:creator>
  <cp:lastModifiedBy>大白</cp:lastModifiedBy>
  <dcterms:modified xsi:type="dcterms:W3CDTF">2020-03-18T01:42:45Z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