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34452" w14:textId="1E62F987" w:rsidR="005F7045" w:rsidRPr="005F7045" w:rsidRDefault="005F7045">
      <w:pPr>
        <w:jc w:val="center"/>
        <w:rPr>
          <w:rFonts w:asciiTheme="minorEastAsia" w:hAnsiTheme="minorEastAsia" w:cs="黑体"/>
          <w:b/>
          <w:bCs/>
          <w:sz w:val="24"/>
        </w:rPr>
      </w:pPr>
      <w:bookmarkStart w:id="0" w:name="_Hlk34683330"/>
      <w:r w:rsidRPr="005F7045">
        <w:rPr>
          <w:rFonts w:asciiTheme="minorEastAsia" w:hAnsiTheme="minorEastAsia" w:cs="黑体" w:hint="eastAsia"/>
          <w:b/>
          <w:bCs/>
          <w:sz w:val="24"/>
        </w:rPr>
        <w:t xml:space="preserve">第26课时 </w:t>
      </w:r>
      <w:r w:rsidRPr="005F7045">
        <w:rPr>
          <w:rFonts w:asciiTheme="minorEastAsia" w:hAnsiTheme="minorEastAsia" w:cs="黑体"/>
          <w:b/>
          <w:bCs/>
          <w:sz w:val="24"/>
        </w:rPr>
        <w:t xml:space="preserve"> </w:t>
      </w:r>
      <w:r w:rsidR="00D52510" w:rsidRPr="005F7045">
        <w:rPr>
          <w:rFonts w:asciiTheme="minorEastAsia" w:hAnsiTheme="minorEastAsia" w:cs="黑体" w:hint="eastAsia"/>
          <w:b/>
          <w:bCs/>
          <w:sz w:val="24"/>
        </w:rPr>
        <w:t>沉郁婉曲</w:t>
      </w:r>
      <w:r w:rsidR="004F45E4">
        <w:rPr>
          <w:rFonts w:asciiTheme="minorEastAsia" w:hAnsiTheme="minorEastAsia" w:cs="黑体" w:hint="eastAsia"/>
          <w:b/>
          <w:bCs/>
          <w:sz w:val="24"/>
        </w:rPr>
        <w:t>，</w:t>
      </w:r>
      <w:r w:rsidR="00D52510" w:rsidRPr="005F7045">
        <w:rPr>
          <w:rFonts w:asciiTheme="minorEastAsia" w:hAnsiTheme="minorEastAsia" w:cs="黑体" w:hint="eastAsia"/>
          <w:b/>
          <w:bCs/>
          <w:sz w:val="24"/>
        </w:rPr>
        <w:t>自成一派</w:t>
      </w:r>
    </w:p>
    <w:p w14:paraId="7479E7F6" w14:textId="778F5012" w:rsidR="00F25FBF" w:rsidRDefault="00175B23">
      <w:pPr>
        <w:jc w:val="center"/>
        <w:rPr>
          <w:rFonts w:asciiTheme="minorEastAsia" w:hAnsiTheme="minorEastAsia" w:cs="黑体"/>
          <w:b/>
          <w:bCs/>
          <w:sz w:val="24"/>
        </w:rPr>
      </w:pPr>
      <w:r>
        <w:rPr>
          <w:rFonts w:asciiTheme="minorEastAsia" w:hAnsiTheme="minorEastAsia" w:cs="黑体" w:hint="eastAsia"/>
          <w:b/>
          <w:bCs/>
          <w:sz w:val="24"/>
        </w:rPr>
        <w:t xml:space="preserve"> </w:t>
      </w:r>
      <w:r>
        <w:rPr>
          <w:rFonts w:asciiTheme="minorEastAsia" w:hAnsiTheme="minorEastAsia" w:cs="黑体"/>
          <w:b/>
          <w:bCs/>
          <w:sz w:val="24"/>
        </w:rPr>
        <w:t xml:space="preserve">                             </w:t>
      </w:r>
      <w:r w:rsidR="00D52510" w:rsidRPr="005F7045">
        <w:rPr>
          <w:rFonts w:asciiTheme="minorEastAsia" w:hAnsiTheme="minorEastAsia" w:cs="黑体" w:hint="eastAsia"/>
          <w:b/>
          <w:bCs/>
          <w:sz w:val="24"/>
        </w:rPr>
        <w:t>——晚唐诗人李商隐</w:t>
      </w:r>
    </w:p>
    <w:bookmarkEnd w:id="0"/>
    <w:p w14:paraId="4FFFC9C9" w14:textId="77777777" w:rsidR="00175B23" w:rsidRPr="005F7045" w:rsidRDefault="00175B23">
      <w:pPr>
        <w:jc w:val="center"/>
        <w:rPr>
          <w:rFonts w:asciiTheme="minorEastAsia" w:hAnsiTheme="minorEastAsia" w:cs="黑体"/>
          <w:b/>
          <w:bCs/>
          <w:sz w:val="24"/>
        </w:rPr>
      </w:pPr>
    </w:p>
    <w:p w14:paraId="3012D1FE" w14:textId="6D4C6E76" w:rsidR="00F25FBF" w:rsidRPr="005F7045" w:rsidRDefault="0066090B">
      <w:pPr>
        <w:rPr>
          <w:rFonts w:asciiTheme="minorEastAsia" w:hAnsiTheme="minorEastAsia" w:cs="黑体"/>
          <w:sz w:val="24"/>
        </w:rPr>
      </w:pPr>
      <w:r>
        <w:rPr>
          <w:rFonts w:asciiTheme="minorEastAsia" w:hAnsiTheme="minorEastAsia" w:cs="黑体" w:hint="eastAsia"/>
          <w:sz w:val="24"/>
        </w:rPr>
        <w:t>一、</w:t>
      </w:r>
      <w:r w:rsidR="00D52510" w:rsidRPr="005F7045">
        <w:rPr>
          <w:rFonts w:asciiTheme="minorEastAsia" w:hAnsiTheme="minorEastAsia" w:cs="黑体" w:hint="eastAsia"/>
          <w:sz w:val="24"/>
        </w:rPr>
        <w:t>拓展阅读</w:t>
      </w:r>
    </w:p>
    <w:p w14:paraId="5D0ED1F1" w14:textId="416929E4" w:rsidR="00F25FBF" w:rsidRPr="005F7045" w:rsidRDefault="00D52510">
      <w:pPr>
        <w:spacing w:line="360" w:lineRule="auto"/>
        <w:ind w:firstLineChars="200" w:firstLine="480"/>
        <w:rPr>
          <w:rFonts w:asciiTheme="minorEastAsia" w:hAnsiTheme="minorEastAsia" w:cs="黑体"/>
          <w:sz w:val="24"/>
        </w:rPr>
      </w:pPr>
      <w:r w:rsidRPr="005F7045">
        <w:rPr>
          <w:rFonts w:asciiTheme="minorEastAsia" w:hAnsiTheme="minorEastAsia" w:cstheme="minorEastAsia" w:hint="eastAsia"/>
          <w:sz w:val="24"/>
          <w:shd w:val="clear" w:color="auto" w:fill="FFFFFF"/>
        </w:rPr>
        <w:t>古典文学史上写“无题”类诗歌的诗人不在少数，然而将《无题》诗写得如此出神入化的只有李商隐。李商隐一生共写了十数首无题诗，尤以七律无题诗写得最为精湛。</w:t>
      </w:r>
      <w:r w:rsidR="00AD064A">
        <w:rPr>
          <w:rFonts w:asciiTheme="minorEastAsia" w:hAnsiTheme="minorEastAsia" w:cstheme="minorEastAsia" w:hint="eastAsia"/>
          <w:sz w:val="24"/>
          <w:shd w:val="clear" w:color="auto" w:fill="FFFFFF"/>
        </w:rPr>
        <w:t>下面</w:t>
      </w:r>
      <w:r w:rsidR="00914AE4">
        <w:rPr>
          <w:rFonts w:asciiTheme="minorEastAsia" w:hAnsiTheme="minorEastAsia" w:cstheme="minorEastAsia" w:hint="eastAsia"/>
          <w:sz w:val="24"/>
          <w:shd w:val="clear" w:color="auto" w:fill="FFFFFF"/>
        </w:rPr>
        <w:t>这一</w:t>
      </w:r>
      <w:r w:rsidRPr="005F7045">
        <w:rPr>
          <w:rFonts w:asciiTheme="minorEastAsia" w:hAnsiTheme="minorEastAsia" w:cstheme="minorEastAsia" w:hint="eastAsia"/>
          <w:sz w:val="24"/>
          <w:shd w:val="clear" w:color="auto" w:fill="FFFFFF"/>
        </w:rPr>
        <w:t>首，请同学们</w:t>
      </w:r>
      <w:r w:rsidR="00AD064A">
        <w:rPr>
          <w:rFonts w:asciiTheme="minorEastAsia" w:hAnsiTheme="minorEastAsia" w:cstheme="minorEastAsia" w:hint="eastAsia"/>
          <w:sz w:val="24"/>
          <w:shd w:val="clear" w:color="auto" w:fill="FFFFFF"/>
        </w:rPr>
        <w:t>诵读欣赏</w:t>
      </w:r>
      <w:r w:rsidR="00914AE4">
        <w:rPr>
          <w:rFonts w:asciiTheme="minorEastAsia" w:hAnsiTheme="minorEastAsia" w:cstheme="minorEastAsia" w:hint="eastAsia"/>
          <w:sz w:val="24"/>
          <w:shd w:val="clear" w:color="auto" w:fill="FFFFFF"/>
        </w:rPr>
        <w:t>，并背诵其中的名句</w:t>
      </w:r>
      <w:r w:rsidRPr="005F7045">
        <w:rPr>
          <w:rFonts w:asciiTheme="minorEastAsia" w:hAnsiTheme="minorEastAsia" w:cstheme="minorEastAsia" w:hint="eastAsia"/>
          <w:sz w:val="24"/>
          <w:shd w:val="clear" w:color="auto" w:fill="FFFFFF"/>
        </w:rPr>
        <w:t>。</w:t>
      </w:r>
      <w:r w:rsidRPr="005F7045">
        <w:rPr>
          <w:rFonts w:asciiTheme="minorEastAsia" w:hAnsiTheme="minorEastAsia" w:cstheme="minorEastAsia" w:hint="eastAsia"/>
          <w:sz w:val="24"/>
        </w:rPr>
        <w:t xml:space="preserve">  </w:t>
      </w:r>
    </w:p>
    <w:p w14:paraId="1C98EE22" w14:textId="7A78DD27" w:rsidR="00F25FBF" w:rsidRPr="005F7045" w:rsidRDefault="00D52510">
      <w:pPr>
        <w:rPr>
          <w:rFonts w:asciiTheme="minorEastAsia" w:hAnsiTheme="minorEastAsia" w:cs="黑体"/>
          <w:sz w:val="24"/>
        </w:rPr>
      </w:pPr>
      <w:r w:rsidRPr="005F7045">
        <w:rPr>
          <w:rFonts w:asciiTheme="minorEastAsia" w:hAnsiTheme="minorEastAsia" w:cs="黑体" w:hint="eastAsia"/>
          <w:sz w:val="24"/>
        </w:rPr>
        <w:t xml:space="preserve">                              </w:t>
      </w:r>
    </w:p>
    <w:p w14:paraId="31F45130" w14:textId="77777777" w:rsidR="00F25FBF" w:rsidRPr="005F7045" w:rsidRDefault="00D52510">
      <w:pPr>
        <w:ind w:firstLineChars="1600" w:firstLine="3840"/>
        <w:rPr>
          <w:rFonts w:ascii="楷体" w:eastAsia="楷体" w:hAnsi="楷体" w:cs="黑体"/>
          <w:sz w:val="24"/>
        </w:rPr>
      </w:pPr>
      <w:r w:rsidRPr="005F7045">
        <w:rPr>
          <w:rFonts w:ascii="楷体" w:eastAsia="楷体" w:hAnsi="楷体" w:cs="黑体" w:hint="eastAsia"/>
          <w:sz w:val="24"/>
        </w:rPr>
        <w:t>无题</w:t>
      </w:r>
    </w:p>
    <w:p w14:paraId="04DB792E" w14:textId="77777777" w:rsidR="00F25FBF" w:rsidRPr="005F7045" w:rsidRDefault="00D52510">
      <w:pPr>
        <w:spacing w:line="360" w:lineRule="auto"/>
        <w:jc w:val="center"/>
        <w:rPr>
          <w:rFonts w:ascii="楷体" w:eastAsia="楷体" w:hAnsi="楷体" w:cs="楷体"/>
          <w:sz w:val="24"/>
        </w:rPr>
      </w:pPr>
      <w:r w:rsidRPr="005F7045">
        <w:rPr>
          <w:rFonts w:ascii="楷体" w:eastAsia="楷体" w:hAnsi="楷体" w:cs="楷体" w:hint="eastAsia"/>
          <w:sz w:val="24"/>
        </w:rPr>
        <w:t>昨夜星辰昨夜风，画楼西畔桂堂东。</w:t>
      </w:r>
      <w:r w:rsidRPr="005F7045">
        <w:rPr>
          <w:rFonts w:ascii="楷体" w:eastAsia="楷体" w:hAnsi="楷体" w:cs="楷体" w:hint="eastAsia"/>
          <w:sz w:val="24"/>
        </w:rPr>
        <w:br/>
      </w:r>
      <w:r w:rsidRPr="00914AE4">
        <w:rPr>
          <w:rFonts w:ascii="楷体" w:eastAsia="楷体" w:hAnsi="楷体" w:cs="楷体" w:hint="eastAsia"/>
          <w:b/>
          <w:bCs/>
          <w:sz w:val="24"/>
        </w:rPr>
        <w:t>身无彩凤双飞翼，心有灵犀一点通。</w:t>
      </w:r>
      <w:r w:rsidRPr="00914AE4">
        <w:rPr>
          <w:rFonts w:ascii="楷体" w:eastAsia="楷体" w:hAnsi="楷体" w:cs="楷体" w:hint="eastAsia"/>
          <w:b/>
          <w:bCs/>
          <w:sz w:val="24"/>
        </w:rPr>
        <w:br/>
      </w:r>
      <w:r w:rsidRPr="005F7045">
        <w:rPr>
          <w:rFonts w:ascii="楷体" w:eastAsia="楷体" w:hAnsi="楷体" w:cs="楷体" w:hint="eastAsia"/>
          <w:sz w:val="24"/>
        </w:rPr>
        <w:t>隔座送钩春酒暖，分曹射覆蜡灯红。</w:t>
      </w:r>
      <w:r w:rsidRPr="005F7045">
        <w:rPr>
          <w:rFonts w:ascii="楷体" w:eastAsia="楷体" w:hAnsi="楷体" w:cs="楷体" w:hint="eastAsia"/>
          <w:sz w:val="24"/>
        </w:rPr>
        <w:br/>
      </w:r>
      <w:proofErr w:type="gramStart"/>
      <w:r w:rsidRPr="005F7045">
        <w:rPr>
          <w:rFonts w:ascii="楷体" w:eastAsia="楷体" w:hAnsi="楷体" w:cs="楷体" w:hint="eastAsia"/>
          <w:sz w:val="24"/>
        </w:rPr>
        <w:t>嗟</w:t>
      </w:r>
      <w:proofErr w:type="gramEnd"/>
      <w:r w:rsidRPr="005F7045">
        <w:rPr>
          <w:rFonts w:ascii="楷体" w:eastAsia="楷体" w:hAnsi="楷体" w:cs="楷体" w:hint="eastAsia"/>
          <w:sz w:val="24"/>
        </w:rPr>
        <w:t>余听鼓应官去，走马兰台类转蓬。</w:t>
      </w:r>
    </w:p>
    <w:p w14:paraId="72C48BE9" w14:textId="77777777" w:rsidR="00F25FBF" w:rsidRPr="005F7045" w:rsidRDefault="00D52510">
      <w:pPr>
        <w:spacing w:line="360" w:lineRule="auto"/>
        <w:rPr>
          <w:rFonts w:asciiTheme="minorEastAsia" w:hAnsiTheme="minorEastAsia"/>
          <w:sz w:val="24"/>
        </w:rPr>
      </w:pPr>
      <w:r w:rsidRPr="005F7045">
        <w:rPr>
          <w:rFonts w:asciiTheme="minorEastAsia" w:hAnsiTheme="minorEastAsia" w:hint="eastAsia"/>
          <w:sz w:val="24"/>
        </w:rPr>
        <w:t>赏析：</w:t>
      </w:r>
    </w:p>
    <w:p w14:paraId="79385E4E" w14:textId="45534AA7" w:rsidR="00F25FBF" w:rsidRPr="005F7045" w:rsidRDefault="00D5251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5F7045">
        <w:rPr>
          <w:rFonts w:asciiTheme="minorEastAsia" w:hAnsiTheme="minorEastAsia" w:cstheme="minorEastAsia" w:hint="eastAsia"/>
          <w:sz w:val="24"/>
        </w:rPr>
        <w:t>这是一首七言律诗。首联“昨夜星辰昨夜风，画楼西畔桂堂东”以曲折的笔墨写欢聚的时间和地点。首句“昨夜星辰昨夜风”意思是说，昨夜星光灿烂，</w:t>
      </w:r>
      <w:proofErr w:type="gramStart"/>
      <w:r w:rsidRPr="005F7045">
        <w:rPr>
          <w:rFonts w:asciiTheme="minorEastAsia" w:hAnsiTheme="minorEastAsia" w:cstheme="minorEastAsia" w:hint="eastAsia"/>
          <w:sz w:val="24"/>
        </w:rPr>
        <w:t>夜半却</w:t>
      </w:r>
      <w:proofErr w:type="gramEnd"/>
      <w:r w:rsidRPr="005F7045">
        <w:rPr>
          <w:rFonts w:asciiTheme="minorEastAsia" w:hAnsiTheme="minorEastAsia" w:cstheme="minorEastAsia" w:hint="eastAsia"/>
          <w:sz w:val="24"/>
        </w:rPr>
        <w:t>有习习凉风。这是写时间，也是写环境。可以说，就是在星辰漫天的夜晚，突然又吹起了风</w:t>
      </w:r>
      <w:r w:rsidR="00AD064A">
        <w:rPr>
          <w:rFonts w:asciiTheme="minorEastAsia" w:hAnsiTheme="minorEastAsia" w:cstheme="minorEastAsia" w:hint="eastAsia"/>
          <w:sz w:val="24"/>
        </w:rPr>
        <w:t>，</w:t>
      </w:r>
      <w:r w:rsidRPr="005F7045">
        <w:rPr>
          <w:rFonts w:asciiTheme="minorEastAsia" w:hAnsiTheme="minorEastAsia" w:cstheme="minorEastAsia" w:hint="eastAsia"/>
          <w:sz w:val="24"/>
        </w:rPr>
        <w:t>真可谓平静中的不平静。在艺术上</w:t>
      </w:r>
      <w:r w:rsidR="00AD064A">
        <w:rPr>
          <w:rFonts w:asciiTheme="minorEastAsia" w:hAnsiTheme="minorEastAsia" w:cstheme="minorEastAsia" w:hint="eastAsia"/>
          <w:sz w:val="24"/>
        </w:rPr>
        <w:t>，</w:t>
      </w:r>
      <w:r w:rsidRPr="005F7045">
        <w:rPr>
          <w:rFonts w:asciiTheme="minorEastAsia" w:hAnsiTheme="minorEastAsia" w:cstheme="minorEastAsia" w:hint="eastAsia"/>
          <w:sz w:val="24"/>
        </w:rPr>
        <w:t>借助了反复</w:t>
      </w:r>
      <w:r w:rsidR="00AD064A">
        <w:rPr>
          <w:rFonts w:asciiTheme="minorEastAsia" w:hAnsiTheme="minorEastAsia" w:cstheme="minorEastAsia" w:hint="eastAsia"/>
          <w:sz w:val="24"/>
        </w:rPr>
        <w:t>的</w:t>
      </w:r>
      <w:r w:rsidRPr="005F7045">
        <w:rPr>
          <w:rFonts w:asciiTheme="minorEastAsia" w:hAnsiTheme="minorEastAsia" w:cstheme="minorEastAsia" w:hint="eastAsia"/>
          <w:sz w:val="24"/>
        </w:rPr>
        <w:t>手法，使“昨夜”反复出现，回环往复，强调了时间</w:t>
      </w:r>
      <w:r w:rsidR="00AD064A">
        <w:rPr>
          <w:rFonts w:asciiTheme="minorEastAsia" w:hAnsiTheme="minorEastAsia" w:cstheme="minorEastAsia" w:hint="eastAsia"/>
          <w:sz w:val="24"/>
        </w:rPr>
        <w:t>；而且</w:t>
      </w:r>
      <w:r w:rsidRPr="005F7045">
        <w:rPr>
          <w:rFonts w:asciiTheme="minorEastAsia" w:hAnsiTheme="minorEastAsia" w:cstheme="minorEastAsia" w:hint="eastAsia"/>
          <w:sz w:val="24"/>
        </w:rPr>
        <w:t>语气舒缓，有回肠荡气之美。接着“画楼西畔桂堂东”</w:t>
      </w:r>
      <w:r w:rsidR="00AD064A">
        <w:rPr>
          <w:rFonts w:asciiTheme="minorEastAsia" w:hAnsiTheme="minorEastAsia" w:cstheme="minorEastAsia" w:hint="eastAsia"/>
          <w:sz w:val="24"/>
        </w:rPr>
        <w:t>，其中</w:t>
      </w:r>
      <w:r w:rsidRPr="005F7045">
        <w:rPr>
          <w:rFonts w:asciiTheme="minorEastAsia" w:hAnsiTheme="minorEastAsia" w:cstheme="minorEastAsia" w:hint="eastAsia"/>
          <w:sz w:val="24"/>
        </w:rPr>
        <w:t>“画楼”和“桂堂”在中国古代诗词中，往往借来比喻富贵人家的屋舍</w:t>
      </w:r>
      <w:r w:rsidR="00AD064A">
        <w:rPr>
          <w:rFonts w:asciiTheme="minorEastAsia" w:hAnsiTheme="minorEastAsia" w:cstheme="minorEastAsia" w:hint="eastAsia"/>
          <w:sz w:val="24"/>
        </w:rPr>
        <w:t>，</w:t>
      </w:r>
      <w:r w:rsidRPr="005F7045">
        <w:rPr>
          <w:rFonts w:asciiTheme="minorEastAsia" w:hAnsiTheme="minorEastAsia" w:cstheme="minorEastAsia" w:hint="eastAsia"/>
          <w:sz w:val="24"/>
        </w:rPr>
        <w:t>此代指富贵人家。意思是说，我们酒筵设在画楼西畔、桂堂之东</w:t>
      </w:r>
      <w:r w:rsidR="00AD064A">
        <w:rPr>
          <w:rFonts w:asciiTheme="minorEastAsia" w:hAnsiTheme="minorEastAsia" w:cstheme="minorEastAsia" w:hint="eastAsia"/>
          <w:sz w:val="24"/>
        </w:rPr>
        <w:t>，</w:t>
      </w:r>
      <w:r w:rsidRPr="005F7045">
        <w:rPr>
          <w:rFonts w:asciiTheme="minorEastAsia" w:hAnsiTheme="minorEastAsia" w:cstheme="minorEastAsia" w:hint="eastAsia"/>
          <w:sz w:val="24"/>
        </w:rPr>
        <w:t>这是讲的</w:t>
      </w:r>
      <w:r w:rsidR="00AD064A">
        <w:rPr>
          <w:rFonts w:asciiTheme="minorEastAsia" w:hAnsiTheme="minorEastAsia" w:cstheme="minorEastAsia" w:hint="eastAsia"/>
          <w:sz w:val="24"/>
        </w:rPr>
        <w:t>是</w:t>
      </w:r>
      <w:r w:rsidRPr="005F7045">
        <w:rPr>
          <w:rFonts w:asciiTheme="minorEastAsia" w:hAnsiTheme="minorEastAsia" w:cstheme="minorEastAsia" w:hint="eastAsia"/>
          <w:sz w:val="24"/>
        </w:rPr>
        <w:t>地点。可以说，诗人在此并没有写出明确的地点，仅以周围美好的环境——画楼西畔、桂堂之东来烘托了聚会的地点。这样，不但为写人物营造了美好的环境，而且也展示了聚会的不同寻常。</w:t>
      </w:r>
    </w:p>
    <w:p w14:paraId="0286CF80" w14:textId="387150B0" w:rsidR="00F25FBF" w:rsidRPr="005F7045" w:rsidRDefault="00D52510">
      <w:pPr>
        <w:spacing w:line="360" w:lineRule="auto"/>
        <w:rPr>
          <w:rFonts w:asciiTheme="minorEastAsia" w:hAnsiTheme="minorEastAsia" w:cstheme="minorEastAsia"/>
          <w:sz w:val="24"/>
        </w:rPr>
      </w:pPr>
      <w:r w:rsidRPr="005F7045">
        <w:rPr>
          <w:rFonts w:asciiTheme="minorEastAsia" w:hAnsiTheme="minorEastAsia" w:cstheme="minorEastAsia" w:hint="eastAsia"/>
          <w:sz w:val="24"/>
        </w:rPr>
        <w:t xml:space="preserve">　　颔联“身无彩凤双飞翼，心有灵犀一点通”主要写了今日的相思之苦。如今诗人与意中人分处</w:t>
      </w:r>
      <w:r w:rsidR="00AD064A">
        <w:rPr>
          <w:rFonts w:asciiTheme="minorEastAsia" w:hAnsiTheme="minorEastAsia" w:cstheme="minorEastAsia" w:hint="eastAsia"/>
          <w:sz w:val="24"/>
        </w:rPr>
        <w:t>异地</w:t>
      </w:r>
      <w:r w:rsidRPr="005F7045">
        <w:rPr>
          <w:rFonts w:asciiTheme="minorEastAsia" w:hAnsiTheme="minorEastAsia" w:cstheme="minorEastAsia" w:hint="eastAsia"/>
          <w:sz w:val="24"/>
        </w:rPr>
        <w:t>，不能相见，苦恼与痛苦，寂寞与相思凝聚心头。上句“身无彩凤双飞翼”</w:t>
      </w:r>
      <w:r w:rsidR="00AD064A">
        <w:rPr>
          <w:rFonts w:asciiTheme="minorEastAsia" w:hAnsiTheme="minorEastAsia" w:cstheme="minorEastAsia" w:hint="eastAsia"/>
          <w:sz w:val="24"/>
        </w:rPr>
        <w:t>，</w:t>
      </w:r>
      <w:r w:rsidRPr="005F7045">
        <w:rPr>
          <w:rFonts w:asciiTheme="minorEastAsia" w:hAnsiTheme="minorEastAsia" w:cstheme="minorEastAsia" w:hint="eastAsia"/>
          <w:sz w:val="24"/>
        </w:rPr>
        <w:t>写怀想之切、相思之苦</w:t>
      </w:r>
      <w:r w:rsidR="00AD064A">
        <w:rPr>
          <w:rFonts w:asciiTheme="minorEastAsia" w:hAnsiTheme="minorEastAsia" w:cstheme="minorEastAsia" w:hint="eastAsia"/>
          <w:sz w:val="24"/>
        </w:rPr>
        <w:t>，</w:t>
      </w:r>
      <w:r w:rsidRPr="005F7045">
        <w:rPr>
          <w:rFonts w:asciiTheme="minorEastAsia" w:hAnsiTheme="minorEastAsia" w:cstheme="minorEastAsia" w:hint="eastAsia"/>
          <w:sz w:val="24"/>
        </w:rPr>
        <w:t>希望身上长着五彩凤凰一样的双翅，飞到爱人身边。下句“心有灵犀一点通”写相知之深。“灵犀”</w:t>
      </w:r>
      <w:r w:rsidR="00AD064A">
        <w:rPr>
          <w:rFonts w:asciiTheme="minorEastAsia" w:hAnsiTheme="minorEastAsia" w:cstheme="minorEastAsia" w:hint="eastAsia"/>
          <w:sz w:val="24"/>
        </w:rPr>
        <w:t>，</w:t>
      </w:r>
      <w:r w:rsidR="00AA6906">
        <w:rPr>
          <w:rFonts w:asciiTheme="minorEastAsia" w:hAnsiTheme="minorEastAsia" w:cstheme="minorEastAsia" w:hint="eastAsia"/>
          <w:sz w:val="24"/>
        </w:rPr>
        <w:t>传说</w:t>
      </w:r>
      <w:r w:rsidRPr="005F7045">
        <w:rPr>
          <w:rFonts w:asciiTheme="minorEastAsia" w:hAnsiTheme="minorEastAsia" w:cstheme="minorEastAsia" w:hint="eastAsia"/>
          <w:sz w:val="24"/>
        </w:rPr>
        <w:t>犀牛有神异，角中有白纹如线，直通两头。我们的心意就如灵异的犀牛角一样，息息相通了。“身无”与“心有”可谓是</w:t>
      </w:r>
      <w:r w:rsidR="00AD064A">
        <w:rPr>
          <w:rFonts w:asciiTheme="minorEastAsia" w:hAnsiTheme="minorEastAsia" w:cstheme="minorEastAsia" w:hint="eastAsia"/>
          <w:sz w:val="24"/>
        </w:rPr>
        <w:t>内外</w:t>
      </w:r>
      <w:r w:rsidRPr="005F7045">
        <w:rPr>
          <w:rFonts w:asciiTheme="minorEastAsia" w:hAnsiTheme="minorEastAsia" w:cstheme="minorEastAsia" w:hint="eastAsia"/>
          <w:sz w:val="24"/>
        </w:rPr>
        <w:t>矛盾</w:t>
      </w:r>
      <w:r w:rsidR="00AD064A">
        <w:rPr>
          <w:rFonts w:asciiTheme="minorEastAsia" w:hAnsiTheme="minorEastAsia" w:cstheme="minorEastAsia" w:hint="eastAsia"/>
          <w:sz w:val="24"/>
        </w:rPr>
        <w:t>的</w:t>
      </w:r>
      <w:r w:rsidRPr="005F7045">
        <w:rPr>
          <w:rFonts w:asciiTheme="minorEastAsia" w:hAnsiTheme="minorEastAsia" w:cstheme="minorEastAsia" w:hint="eastAsia"/>
          <w:sz w:val="24"/>
        </w:rPr>
        <w:t>统一。这内外矛盾的统一，恰是相思的苦恼与心</w:t>
      </w:r>
      <w:r w:rsidR="00AD064A">
        <w:rPr>
          <w:rFonts w:asciiTheme="minorEastAsia" w:hAnsiTheme="minorEastAsia" w:cstheme="minorEastAsia" w:hint="eastAsia"/>
          <w:sz w:val="24"/>
        </w:rPr>
        <w:t>相</w:t>
      </w:r>
      <w:r w:rsidRPr="005F7045">
        <w:rPr>
          <w:rFonts w:asciiTheme="minorEastAsia" w:hAnsiTheme="minorEastAsia" w:cstheme="minorEastAsia" w:hint="eastAsia"/>
          <w:sz w:val="24"/>
        </w:rPr>
        <w:t>融合的表现。诗人借“灵犀一点通”来比喻自己</w:t>
      </w:r>
      <w:r w:rsidR="00AD064A" w:rsidRPr="005F7045">
        <w:rPr>
          <w:rFonts w:asciiTheme="minorEastAsia" w:hAnsiTheme="minorEastAsia" w:cstheme="minorEastAsia" w:hint="eastAsia"/>
          <w:sz w:val="24"/>
        </w:rPr>
        <w:t>与</w:t>
      </w:r>
      <w:r w:rsidRPr="005F7045">
        <w:rPr>
          <w:rFonts w:asciiTheme="minorEastAsia" w:hAnsiTheme="minorEastAsia" w:cstheme="minorEastAsia" w:hint="eastAsia"/>
          <w:sz w:val="24"/>
        </w:rPr>
        <w:t>爱人心心相印，</w:t>
      </w:r>
      <w:r w:rsidRPr="005F7045">
        <w:rPr>
          <w:rFonts w:asciiTheme="minorEastAsia" w:hAnsiTheme="minorEastAsia" w:cstheme="minorEastAsia" w:hint="eastAsia"/>
          <w:sz w:val="24"/>
        </w:rPr>
        <w:lastRenderedPageBreak/>
        <w:t>含蓄</w:t>
      </w:r>
      <w:r w:rsidR="00AD064A">
        <w:rPr>
          <w:rFonts w:asciiTheme="minorEastAsia" w:hAnsiTheme="minorEastAsia" w:cstheme="minorEastAsia" w:hint="eastAsia"/>
          <w:sz w:val="24"/>
        </w:rPr>
        <w:t>而</w:t>
      </w:r>
      <w:r w:rsidRPr="005F7045">
        <w:rPr>
          <w:rFonts w:asciiTheme="minorEastAsia" w:hAnsiTheme="minorEastAsia" w:cstheme="minorEastAsia" w:hint="eastAsia"/>
          <w:sz w:val="24"/>
        </w:rPr>
        <w:t>生动。</w:t>
      </w:r>
    </w:p>
    <w:p w14:paraId="08D30A0A" w14:textId="632A597E" w:rsidR="00F25FBF" w:rsidRPr="005F7045" w:rsidRDefault="00D52510">
      <w:pPr>
        <w:spacing w:line="360" w:lineRule="auto"/>
        <w:rPr>
          <w:rFonts w:asciiTheme="minorEastAsia" w:hAnsiTheme="minorEastAsia" w:cstheme="minorEastAsia"/>
          <w:sz w:val="24"/>
        </w:rPr>
      </w:pPr>
      <w:r w:rsidRPr="005F7045">
        <w:rPr>
          <w:rFonts w:asciiTheme="minorEastAsia" w:hAnsiTheme="minorEastAsia" w:cstheme="minorEastAsia" w:hint="eastAsia"/>
          <w:sz w:val="24"/>
        </w:rPr>
        <w:t xml:space="preserve">　　颈联“</w:t>
      </w:r>
      <w:r w:rsidR="00AD064A" w:rsidRPr="00AD064A">
        <w:rPr>
          <w:rFonts w:asciiTheme="minorEastAsia" w:hAnsiTheme="minorEastAsia" w:cstheme="minorEastAsia" w:hint="eastAsia"/>
          <w:sz w:val="24"/>
        </w:rPr>
        <w:t>隔座送钩春酒暖，分曹射覆蜡灯红</w:t>
      </w:r>
      <w:r w:rsidRPr="005F7045">
        <w:rPr>
          <w:rFonts w:asciiTheme="minorEastAsia" w:hAnsiTheme="minorEastAsia" w:cstheme="minorEastAsia" w:hint="eastAsia"/>
          <w:sz w:val="24"/>
        </w:rPr>
        <w:t>”</w:t>
      </w:r>
      <w:r w:rsidR="00AD064A">
        <w:rPr>
          <w:rFonts w:asciiTheme="minorEastAsia" w:hAnsiTheme="minorEastAsia" w:cstheme="minorEastAsia" w:hint="eastAsia"/>
          <w:sz w:val="24"/>
        </w:rPr>
        <w:t>中</w:t>
      </w:r>
      <w:r w:rsidRPr="005F7045">
        <w:rPr>
          <w:rFonts w:asciiTheme="minorEastAsia" w:hAnsiTheme="minorEastAsia" w:cstheme="minorEastAsia" w:hint="eastAsia"/>
          <w:sz w:val="24"/>
        </w:rPr>
        <w:t>“分曹”</w:t>
      </w:r>
      <w:r w:rsidR="00AD064A">
        <w:rPr>
          <w:rFonts w:asciiTheme="minorEastAsia" w:hAnsiTheme="minorEastAsia" w:cstheme="minorEastAsia" w:hint="eastAsia"/>
          <w:sz w:val="24"/>
        </w:rPr>
        <w:t>即</w:t>
      </w:r>
      <w:r w:rsidRPr="005F7045">
        <w:rPr>
          <w:rFonts w:asciiTheme="minorEastAsia" w:hAnsiTheme="minorEastAsia" w:cstheme="minorEastAsia" w:hint="eastAsia"/>
          <w:sz w:val="24"/>
        </w:rPr>
        <w:t>分组</w:t>
      </w:r>
      <w:r w:rsidR="00AD064A">
        <w:rPr>
          <w:rFonts w:asciiTheme="minorEastAsia" w:hAnsiTheme="minorEastAsia" w:cstheme="minorEastAsia" w:hint="eastAsia"/>
          <w:sz w:val="24"/>
        </w:rPr>
        <w:t>，</w:t>
      </w:r>
      <w:r w:rsidRPr="005F7045">
        <w:rPr>
          <w:rFonts w:asciiTheme="minorEastAsia" w:hAnsiTheme="minorEastAsia" w:cstheme="minorEastAsia" w:hint="eastAsia"/>
          <w:sz w:val="24"/>
        </w:rPr>
        <w:t>“送钩”也称藏钩。古代腊日的一种游戏，把钩互相传送后，藏于一个人的手中，令人</w:t>
      </w:r>
      <w:r w:rsidR="00AD064A">
        <w:rPr>
          <w:rFonts w:asciiTheme="minorEastAsia" w:hAnsiTheme="minorEastAsia" w:cstheme="minorEastAsia" w:hint="eastAsia"/>
          <w:sz w:val="24"/>
        </w:rPr>
        <w:t>来</w:t>
      </w:r>
      <w:r w:rsidRPr="005F7045">
        <w:rPr>
          <w:rFonts w:asciiTheme="minorEastAsia" w:hAnsiTheme="minorEastAsia" w:cstheme="minorEastAsia" w:hint="eastAsia"/>
          <w:sz w:val="24"/>
        </w:rPr>
        <w:t>猜。“射覆”</w:t>
      </w:r>
      <w:r w:rsidR="00AD064A">
        <w:rPr>
          <w:rFonts w:asciiTheme="minorEastAsia" w:hAnsiTheme="minorEastAsia" w:cstheme="minorEastAsia" w:hint="eastAsia"/>
          <w:sz w:val="24"/>
        </w:rPr>
        <w:t>指的是</w:t>
      </w:r>
      <w:proofErr w:type="gramStart"/>
      <w:r w:rsidRPr="005F7045">
        <w:rPr>
          <w:rFonts w:asciiTheme="minorEastAsia" w:hAnsiTheme="minorEastAsia" w:cstheme="minorEastAsia" w:hint="eastAsia"/>
          <w:sz w:val="24"/>
        </w:rPr>
        <w:t>在覆器下放</w:t>
      </w:r>
      <w:proofErr w:type="gramEnd"/>
      <w:r w:rsidRPr="005F7045">
        <w:rPr>
          <w:rFonts w:asciiTheme="minorEastAsia" w:hAnsiTheme="minorEastAsia" w:cstheme="minorEastAsia" w:hint="eastAsia"/>
          <w:sz w:val="24"/>
        </w:rPr>
        <w:t>着东西</w:t>
      </w:r>
      <w:r w:rsidR="00AD064A">
        <w:rPr>
          <w:rFonts w:asciiTheme="minorEastAsia" w:hAnsiTheme="minorEastAsia" w:cstheme="minorEastAsia" w:hint="eastAsia"/>
          <w:sz w:val="24"/>
        </w:rPr>
        <w:t>，</w:t>
      </w:r>
      <w:r w:rsidRPr="005F7045">
        <w:rPr>
          <w:rFonts w:asciiTheme="minorEastAsia" w:hAnsiTheme="minorEastAsia" w:cstheme="minorEastAsia" w:hint="eastAsia"/>
          <w:sz w:val="24"/>
        </w:rPr>
        <w:t>令人</w:t>
      </w:r>
      <w:r w:rsidR="00AD064A">
        <w:rPr>
          <w:rFonts w:asciiTheme="minorEastAsia" w:hAnsiTheme="minorEastAsia" w:cstheme="minorEastAsia" w:hint="eastAsia"/>
          <w:sz w:val="24"/>
        </w:rPr>
        <w:t>来</w:t>
      </w:r>
      <w:r w:rsidRPr="005F7045">
        <w:rPr>
          <w:rFonts w:asciiTheme="minorEastAsia" w:hAnsiTheme="minorEastAsia" w:cstheme="minorEastAsia" w:hint="eastAsia"/>
          <w:sz w:val="24"/>
        </w:rPr>
        <w:t>猜。诗人在这里借“分曹</w:t>
      </w:r>
      <w:r w:rsidR="00AD064A">
        <w:rPr>
          <w:rFonts w:asciiTheme="minorEastAsia" w:hAnsiTheme="minorEastAsia" w:cstheme="minorEastAsia" w:hint="eastAsia"/>
          <w:sz w:val="24"/>
        </w:rPr>
        <w:t>”</w:t>
      </w:r>
      <w:r w:rsidRPr="005F7045">
        <w:rPr>
          <w:rFonts w:asciiTheme="minorEastAsia" w:hAnsiTheme="minorEastAsia" w:cstheme="minorEastAsia" w:hint="eastAsia"/>
          <w:sz w:val="24"/>
        </w:rPr>
        <w:t>和</w:t>
      </w:r>
      <w:r w:rsidR="00AD064A">
        <w:rPr>
          <w:rFonts w:asciiTheme="minorEastAsia" w:hAnsiTheme="minorEastAsia" w:cstheme="minorEastAsia" w:hint="eastAsia"/>
          <w:sz w:val="24"/>
        </w:rPr>
        <w:t>“</w:t>
      </w:r>
      <w:r w:rsidRPr="005F7045">
        <w:rPr>
          <w:rFonts w:asciiTheme="minorEastAsia" w:hAnsiTheme="minorEastAsia" w:cstheme="minorEastAsia" w:hint="eastAsia"/>
          <w:sz w:val="24"/>
        </w:rPr>
        <w:t>射覆”来表现</w:t>
      </w:r>
      <w:r w:rsidR="00AD064A">
        <w:rPr>
          <w:rFonts w:asciiTheme="minorEastAsia" w:hAnsiTheme="minorEastAsia" w:cstheme="minorEastAsia" w:hint="eastAsia"/>
          <w:sz w:val="24"/>
        </w:rPr>
        <w:t>宴会</w:t>
      </w:r>
      <w:r w:rsidRPr="005F7045">
        <w:rPr>
          <w:rFonts w:asciiTheme="minorEastAsia" w:hAnsiTheme="minorEastAsia" w:cstheme="minorEastAsia" w:hint="eastAsia"/>
          <w:sz w:val="24"/>
        </w:rPr>
        <w:t>时的热闹。在宴席上，人们玩着隔座送钩、分组射覆的游戏，觥筹交错，其乐融融。诗人在此着力描绘宴会的热闹，实际上是用来衬托诗人的寂寥</w:t>
      </w:r>
      <w:r w:rsidR="00AD064A">
        <w:rPr>
          <w:rFonts w:asciiTheme="minorEastAsia" w:hAnsiTheme="minorEastAsia" w:cstheme="minorEastAsia" w:hint="eastAsia"/>
          <w:sz w:val="24"/>
        </w:rPr>
        <w:t>之感</w:t>
      </w:r>
      <w:r w:rsidRPr="005F7045">
        <w:rPr>
          <w:rFonts w:asciiTheme="minorEastAsia" w:hAnsiTheme="minorEastAsia" w:cstheme="minorEastAsia" w:hint="eastAsia"/>
          <w:sz w:val="24"/>
        </w:rPr>
        <w:t>。</w:t>
      </w:r>
    </w:p>
    <w:p w14:paraId="2334DF61" w14:textId="45633412" w:rsidR="00F25FBF" w:rsidRPr="005F7045" w:rsidRDefault="00D52510">
      <w:pPr>
        <w:spacing w:line="360" w:lineRule="auto"/>
        <w:rPr>
          <w:rFonts w:asciiTheme="minorEastAsia" w:hAnsiTheme="minorEastAsia" w:cstheme="minorEastAsia"/>
          <w:sz w:val="24"/>
        </w:rPr>
      </w:pPr>
      <w:r w:rsidRPr="005F7045">
        <w:rPr>
          <w:rFonts w:asciiTheme="minorEastAsia" w:hAnsiTheme="minorEastAsia" w:cstheme="minorEastAsia" w:hint="eastAsia"/>
          <w:sz w:val="24"/>
        </w:rPr>
        <w:t xml:space="preserve">　　</w:t>
      </w:r>
      <w:r w:rsidR="00AD064A">
        <w:rPr>
          <w:rFonts w:asciiTheme="minorEastAsia" w:hAnsiTheme="minorEastAsia" w:cstheme="minorEastAsia" w:hint="eastAsia"/>
          <w:sz w:val="24"/>
        </w:rPr>
        <w:t>诗人在尾联中</w:t>
      </w:r>
      <w:r w:rsidRPr="005F7045">
        <w:rPr>
          <w:rFonts w:asciiTheme="minorEastAsia" w:hAnsiTheme="minorEastAsia" w:cstheme="minorEastAsia" w:hint="eastAsia"/>
          <w:sz w:val="24"/>
        </w:rPr>
        <w:t>回忆今晨离席应差时的情景和感慨。</w:t>
      </w:r>
      <w:proofErr w:type="gramStart"/>
      <w:r w:rsidRPr="005F7045">
        <w:rPr>
          <w:rFonts w:asciiTheme="minorEastAsia" w:hAnsiTheme="minorEastAsia" w:cstheme="minorEastAsia" w:hint="eastAsia"/>
          <w:sz w:val="24"/>
        </w:rPr>
        <w:t>昨夕的欢宴彻夜到</w:t>
      </w:r>
      <w:proofErr w:type="gramEnd"/>
      <w:r w:rsidRPr="005F7045">
        <w:rPr>
          <w:rFonts w:asciiTheme="minorEastAsia" w:hAnsiTheme="minorEastAsia" w:cstheme="minorEastAsia" w:hint="eastAsia"/>
          <w:sz w:val="24"/>
        </w:rPr>
        <w:t>晓，楼内笙歌未歇，楼外鼓声已响，诗人自叹像随风飘转的蓬草，身不由己，不得不去秘书省应差，开始了又一天寂寞无聊的校书生涯，而与席上的意中人则后会难期。岂独相思苦，</w:t>
      </w:r>
      <w:proofErr w:type="gramStart"/>
      <w:r w:rsidRPr="005F7045">
        <w:rPr>
          <w:rFonts w:asciiTheme="minorEastAsia" w:hAnsiTheme="minorEastAsia" w:cstheme="minorEastAsia" w:hint="eastAsia"/>
          <w:sz w:val="24"/>
        </w:rPr>
        <w:t>长叹业</w:t>
      </w:r>
      <w:proofErr w:type="gramEnd"/>
      <w:r w:rsidRPr="005F7045">
        <w:rPr>
          <w:rFonts w:asciiTheme="minorEastAsia" w:hAnsiTheme="minorEastAsia" w:cstheme="minorEastAsia" w:hint="eastAsia"/>
          <w:sz w:val="24"/>
        </w:rPr>
        <w:t>未成。恋情阻隔的怅惘与身世沉沦的感叹交汇于诗人胸中，使此诗的内涵和意蕴得到了扩大和深化，在绮丽流动的风格中有着沉郁悲</w:t>
      </w:r>
      <w:proofErr w:type="gramStart"/>
      <w:r w:rsidRPr="005F7045">
        <w:rPr>
          <w:rFonts w:asciiTheme="minorEastAsia" w:hAnsiTheme="minorEastAsia" w:cstheme="minorEastAsia" w:hint="eastAsia"/>
          <w:sz w:val="24"/>
        </w:rPr>
        <w:t>慨</w:t>
      </w:r>
      <w:proofErr w:type="gramEnd"/>
      <w:r w:rsidRPr="005F7045">
        <w:rPr>
          <w:rFonts w:asciiTheme="minorEastAsia" w:hAnsiTheme="minorEastAsia" w:cstheme="minorEastAsia" w:hint="eastAsia"/>
          <w:sz w:val="24"/>
        </w:rPr>
        <w:t>的自伤意味。</w:t>
      </w:r>
    </w:p>
    <w:p w14:paraId="44516BD1" w14:textId="63220109" w:rsidR="00F25FBF" w:rsidRPr="005F7045" w:rsidRDefault="00D52510" w:rsidP="00914AE4">
      <w:pPr>
        <w:spacing w:line="360" w:lineRule="auto"/>
        <w:ind w:firstLine="480"/>
        <w:rPr>
          <w:rFonts w:asciiTheme="minorEastAsia" w:hAnsiTheme="minorEastAsia" w:cs="黑体"/>
          <w:sz w:val="24"/>
        </w:rPr>
      </w:pPr>
      <w:r w:rsidRPr="005F7045">
        <w:rPr>
          <w:rFonts w:asciiTheme="minorEastAsia" w:hAnsiTheme="minorEastAsia" w:cstheme="minorEastAsia" w:hint="eastAsia"/>
          <w:sz w:val="24"/>
        </w:rPr>
        <w:t>在</w:t>
      </w:r>
      <w:r w:rsidR="00AD064A">
        <w:rPr>
          <w:rFonts w:asciiTheme="minorEastAsia" w:hAnsiTheme="minorEastAsia" w:cstheme="minorEastAsia" w:hint="eastAsia"/>
          <w:sz w:val="24"/>
        </w:rPr>
        <w:t>这首诗歌中</w:t>
      </w:r>
      <w:r w:rsidRPr="005F7045">
        <w:rPr>
          <w:rFonts w:asciiTheme="minorEastAsia" w:hAnsiTheme="minorEastAsia" w:cstheme="minorEastAsia" w:hint="eastAsia"/>
          <w:sz w:val="24"/>
        </w:rPr>
        <w:t>诗人的情感自然流畅</w:t>
      </w:r>
      <w:r w:rsidR="00AD064A">
        <w:rPr>
          <w:rFonts w:asciiTheme="minorEastAsia" w:hAnsiTheme="minorEastAsia" w:cstheme="minorEastAsia" w:hint="eastAsia"/>
          <w:sz w:val="24"/>
        </w:rPr>
        <w:t>。</w:t>
      </w:r>
      <w:r w:rsidRPr="005F7045">
        <w:rPr>
          <w:rFonts w:asciiTheme="minorEastAsia" w:hAnsiTheme="minorEastAsia" w:cstheme="minorEastAsia" w:hint="eastAsia"/>
          <w:sz w:val="24"/>
        </w:rPr>
        <w:t>叶嘉莹说，诗是显意识活动，词则是隐意识的。李商隐的无题诗近乎词的情境，工整的</w:t>
      </w:r>
      <w:r w:rsidR="00AD064A">
        <w:rPr>
          <w:rFonts w:asciiTheme="minorEastAsia" w:hAnsiTheme="minorEastAsia" w:cstheme="minorEastAsia" w:hint="eastAsia"/>
          <w:sz w:val="24"/>
        </w:rPr>
        <w:t>诗句中</w:t>
      </w:r>
      <w:r w:rsidRPr="005F7045">
        <w:rPr>
          <w:rFonts w:asciiTheme="minorEastAsia" w:hAnsiTheme="minorEastAsia" w:cstheme="minorEastAsia" w:hint="eastAsia"/>
          <w:sz w:val="24"/>
        </w:rPr>
        <w:t>抒发</w:t>
      </w:r>
      <w:r w:rsidR="00AD064A">
        <w:rPr>
          <w:rFonts w:asciiTheme="minorEastAsia" w:hAnsiTheme="minorEastAsia" w:cstheme="minorEastAsia" w:hint="eastAsia"/>
          <w:sz w:val="24"/>
        </w:rPr>
        <w:t>了</w:t>
      </w:r>
      <w:r w:rsidRPr="005F7045">
        <w:rPr>
          <w:rFonts w:asciiTheme="minorEastAsia" w:hAnsiTheme="minorEastAsia" w:cstheme="minorEastAsia" w:hint="eastAsia"/>
          <w:sz w:val="24"/>
        </w:rPr>
        <w:t>一种词所擅长的隐约难言的显意识表达。单看这首无题诗，全诗在哀婉凄凉的乐调下有一种似解非解的感觉，既像是写给不能长久相伴的恋人的，又像</w:t>
      </w:r>
      <w:r w:rsidR="00AD064A">
        <w:rPr>
          <w:rFonts w:asciiTheme="minorEastAsia" w:hAnsiTheme="minorEastAsia" w:cstheme="minorEastAsia" w:hint="eastAsia"/>
          <w:sz w:val="24"/>
        </w:rPr>
        <w:t>是</w:t>
      </w:r>
      <w:r w:rsidRPr="005F7045">
        <w:rPr>
          <w:rFonts w:asciiTheme="minorEastAsia" w:hAnsiTheme="minorEastAsia" w:cstheme="minorEastAsia" w:hint="eastAsia"/>
          <w:sz w:val="24"/>
        </w:rPr>
        <w:t>哀叹君臣遇合，却似乎</w:t>
      </w:r>
      <w:r w:rsidR="00AD064A">
        <w:rPr>
          <w:rFonts w:asciiTheme="minorEastAsia" w:hAnsiTheme="minorEastAsia" w:cstheme="minorEastAsia" w:hint="eastAsia"/>
          <w:sz w:val="24"/>
        </w:rPr>
        <w:t>又</w:t>
      </w:r>
      <w:r w:rsidRPr="005F7045">
        <w:rPr>
          <w:rFonts w:asciiTheme="minorEastAsia" w:hAnsiTheme="minorEastAsia" w:cstheme="minorEastAsia" w:hint="eastAsia"/>
          <w:sz w:val="24"/>
        </w:rPr>
        <w:t>没有这么世俗，如此，就是</w:t>
      </w:r>
      <w:r w:rsidR="00AD064A">
        <w:rPr>
          <w:rFonts w:asciiTheme="minorEastAsia" w:hAnsiTheme="minorEastAsia" w:cstheme="minorEastAsia" w:hint="eastAsia"/>
          <w:sz w:val="24"/>
        </w:rPr>
        <w:t>李商隐</w:t>
      </w:r>
      <w:r w:rsidRPr="005F7045">
        <w:rPr>
          <w:rFonts w:asciiTheme="minorEastAsia" w:hAnsiTheme="minorEastAsia" w:cstheme="minorEastAsia" w:hint="eastAsia"/>
          <w:sz w:val="24"/>
        </w:rPr>
        <w:t xml:space="preserve">无题诗的妙处所在了。                          </w:t>
      </w:r>
    </w:p>
    <w:p w14:paraId="02A2115D" w14:textId="77777777" w:rsidR="00F25FBF" w:rsidRPr="005F7045" w:rsidRDefault="00F25FBF">
      <w:pPr>
        <w:rPr>
          <w:rFonts w:asciiTheme="minorEastAsia" w:hAnsiTheme="minorEastAsia" w:cs="黑体"/>
          <w:sz w:val="24"/>
        </w:rPr>
      </w:pPr>
    </w:p>
    <w:p w14:paraId="1E80C77F" w14:textId="2F33D852" w:rsidR="00F25FBF" w:rsidRPr="005F7045" w:rsidRDefault="0066090B">
      <w:pPr>
        <w:rPr>
          <w:rFonts w:asciiTheme="minorEastAsia" w:hAnsiTheme="minorEastAsia" w:cs="黑体"/>
          <w:sz w:val="24"/>
        </w:rPr>
      </w:pPr>
      <w:r>
        <w:rPr>
          <w:rFonts w:asciiTheme="minorEastAsia" w:hAnsiTheme="minorEastAsia" w:cs="黑体" w:hint="eastAsia"/>
          <w:sz w:val="24"/>
        </w:rPr>
        <w:t>二、思考探究</w:t>
      </w:r>
    </w:p>
    <w:p w14:paraId="18D34300" w14:textId="42FE13A5" w:rsidR="00F25FBF" w:rsidRPr="005F7045" w:rsidRDefault="00914AE4" w:rsidP="00D11ECD">
      <w:pPr>
        <w:spacing w:line="360" w:lineRule="auto"/>
        <w:ind w:firstLineChars="200" w:firstLine="480"/>
        <w:rPr>
          <w:rFonts w:asciiTheme="minorEastAsia" w:hAnsiTheme="minorEastAsia" w:cs="黑体"/>
          <w:sz w:val="24"/>
        </w:rPr>
      </w:pPr>
      <w:r>
        <w:rPr>
          <w:rFonts w:asciiTheme="minorEastAsia" w:hAnsiTheme="minorEastAsia" w:cstheme="minorEastAsia" w:hint="eastAsia"/>
          <w:sz w:val="24"/>
        </w:rPr>
        <w:t>我们</w:t>
      </w:r>
      <w:r w:rsidR="004576DF">
        <w:rPr>
          <w:rFonts w:asciiTheme="minorEastAsia" w:hAnsiTheme="minorEastAsia" w:cstheme="minorEastAsia" w:hint="eastAsia"/>
          <w:sz w:val="24"/>
        </w:rPr>
        <w:t>熟悉</w:t>
      </w:r>
      <w:r>
        <w:rPr>
          <w:rFonts w:asciiTheme="minorEastAsia" w:hAnsiTheme="minorEastAsia" w:cstheme="minorEastAsia" w:hint="eastAsia"/>
          <w:sz w:val="24"/>
        </w:rPr>
        <w:t>的“</w:t>
      </w:r>
      <w:r w:rsidRPr="00914AE4">
        <w:rPr>
          <w:rFonts w:asciiTheme="minorEastAsia" w:hAnsiTheme="minorEastAsia" w:cstheme="minorEastAsia" w:hint="eastAsia"/>
          <w:sz w:val="24"/>
        </w:rPr>
        <w:t>夕阳无限好，只是近黄昏</w:t>
      </w:r>
      <w:r>
        <w:rPr>
          <w:rFonts w:asciiTheme="minorEastAsia" w:hAnsiTheme="minorEastAsia" w:cstheme="minorEastAsia" w:hint="eastAsia"/>
          <w:sz w:val="24"/>
        </w:rPr>
        <w:t>”</w:t>
      </w:r>
      <w:r w:rsidR="004576DF">
        <w:rPr>
          <w:rFonts w:asciiTheme="minorEastAsia" w:hAnsiTheme="minorEastAsia" w:cstheme="minorEastAsia" w:hint="eastAsia"/>
          <w:sz w:val="24"/>
        </w:rPr>
        <w:t>就</w:t>
      </w:r>
      <w:r>
        <w:rPr>
          <w:rFonts w:asciiTheme="minorEastAsia" w:hAnsiTheme="minorEastAsia" w:cstheme="minorEastAsia" w:hint="eastAsia"/>
          <w:sz w:val="24"/>
        </w:rPr>
        <w:t>是来自于李商隐的诗作</w:t>
      </w:r>
      <w:r w:rsidR="00D52510" w:rsidRPr="005F7045">
        <w:rPr>
          <w:rFonts w:asciiTheme="minorEastAsia" w:hAnsiTheme="minorEastAsia" w:cstheme="minorEastAsia" w:hint="eastAsia"/>
          <w:sz w:val="24"/>
        </w:rPr>
        <w:t>《登乐游原》</w:t>
      </w:r>
      <w:r w:rsidR="004576DF">
        <w:rPr>
          <w:rFonts w:asciiTheme="minorEastAsia" w:hAnsiTheme="minorEastAsia" w:cstheme="minorEastAsia" w:hint="eastAsia"/>
          <w:sz w:val="24"/>
        </w:rPr>
        <w:t>。</w:t>
      </w:r>
      <w:r w:rsidR="00D11ECD">
        <w:rPr>
          <w:rFonts w:asciiTheme="minorEastAsia" w:hAnsiTheme="minorEastAsia" w:cstheme="minorEastAsia" w:hint="eastAsia"/>
          <w:sz w:val="24"/>
        </w:rPr>
        <w:t>请你</w:t>
      </w:r>
      <w:r>
        <w:rPr>
          <w:rFonts w:asciiTheme="minorEastAsia" w:hAnsiTheme="minorEastAsia" w:cstheme="minorEastAsia" w:hint="eastAsia"/>
          <w:sz w:val="24"/>
        </w:rPr>
        <w:t>读一读，</w:t>
      </w:r>
      <w:r w:rsidR="00D11ECD">
        <w:rPr>
          <w:rFonts w:asciiTheme="minorEastAsia" w:hAnsiTheme="minorEastAsia" w:cstheme="minorEastAsia" w:hint="eastAsia"/>
          <w:sz w:val="24"/>
        </w:rPr>
        <w:t>背一背，</w:t>
      </w:r>
      <w:proofErr w:type="gramStart"/>
      <w:r w:rsidR="00D52510" w:rsidRPr="005F7045">
        <w:rPr>
          <w:rFonts w:asciiTheme="minorEastAsia" w:hAnsiTheme="minorEastAsia" w:cstheme="minorEastAsia" w:hint="eastAsia"/>
          <w:sz w:val="24"/>
        </w:rPr>
        <w:t>品析</w:t>
      </w:r>
      <w:r w:rsidR="007265BE">
        <w:rPr>
          <w:rFonts w:asciiTheme="minorEastAsia" w:hAnsiTheme="minorEastAsia" w:cstheme="minorEastAsia" w:hint="eastAsia"/>
          <w:sz w:val="24"/>
        </w:rPr>
        <w:t>其中</w:t>
      </w:r>
      <w:proofErr w:type="gramEnd"/>
      <w:r w:rsidR="007265BE">
        <w:rPr>
          <w:rFonts w:asciiTheme="minorEastAsia" w:hAnsiTheme="minorEastAsia" w:cstheme="minorEastAsia" w:hint="eastAsia"/>
          <w:sz w:val="24"/>
        </w:rPr>
        <w:t>蕴含的思想感情</w:t>
      </w:r>
      <w:r w:rsidR="00D52510" w:rsidRPr="005F7045">
        <w:rPr>
          <w:rFonts w:asciiTheme="minorEastAsia" w:hAnsiTheme="minorEastAsia" w:cstheme="minorEastAsia" w:hint="eastAsia"/>
          <w:sz w:val="24"/>
        </w:rPr>
        <w:t xml:space="preserve">。　　                        </w:t>
      </w:r>
    </w:p>
    <w:p w14:paraId="7BBE242C" w14:textId="77777777" w:rsidR="00F25FBF" w:rsidRPr="005F7045" w:rsidRDefault="00D52510">
      <w:pPr>
        <w:spacing w:line="360" w:lineRule="auto"/>
        <w:ind w:firstLineChars="1500" w:firstLine="3600"/>
        <w:rPr>
          <w:rFonts w:ascii="楷体" w:eastAsia="楷体" w:hAnsi="楷体" w:cs="黑体"/>
          <w:sz w:val="24"/>
        </w:rPr>
      </w:pPr>
      <w:r w:rsidRPr="005F7045">
        <w:rPr>
          <w:rFonts w:ascii="楷体" w:eastAsia="楷体" w:hAnsi="楷体" w:cs="黑体" w:hint="eastAsia"/>
          <w:sz w:val="24"/>
        </w:rPr>
        <w:t>登乐游原</w:t>
      </w:r>
    </w:p>
    <w:p w14:paraId="0E6D76C7" w14:textId="77777777" w:rsidR="00D11ECD" w:rsidRDefault="00D52510">
      <w:pPr>
        <w:spacing w:line="360" w:lineRule="auto"/>
        <w:jc w:val="center"/>
        <w:rPr>
          <w:rFonts w:ascii="Calibri" w:eastAsia="楷体" w:hAnsi="Calibri" w:cs="Calibri"/>
          <w:color w:val="333333"/>
          <w:sz w:val="24"/>
          <w:shd w:val="clear" w:color="auto" w:fill="FFFFFF"/>
        </w:rPr>
      </w:pPr>
      <w:r w:rsidRPr="005F7045">
        <w:rPr>
          <w:rFonts w:ascii="楷体" w:eastAsia="楷体" w:hAnsi="楷体" w:cs="楷体" w:hint="eastAsia"/>
          <w:color w:val="333333"/>
          <w:sz w:val="24"/>
          <w:shd w:val="clear" w:color="auto" w:fill="FFFFFF"/>
        </w:rPr>
        <w:t>向晚意不适，驱车登古原。</w:t>
      </w:r>
      <w:r w:rsidRPr="005F7045">
        <w:rPr>
          <w:rFonts w:ascii="Calibri" w:eastAsia="楷体" w:hAnsi="Calibri" w:cs="Calibri"/>
          <w:color w:val="333333"/>
          <w:sz w:val="24"/>
          <w:shd w:val="clear" w:color="auto" w:fill="FFFFFF"/>
        </w:rPr>
        <w:t> </w:t>
      </w:r>
    </w:p>
    <w:p w14:paraId="487EAFA2" w14:textId="6AEC8314" w:rsidR="00F25FBF" w:rsidRPr="00D11ECD" w:rsidRDefault="00D52510">
      <w:pPr>
        <w:spacing w:line="360" w:lineRule="auto"/>
        <w:jc w:val="center"/>
        <w:rPr>
          <w:rFonts w:ascii="楷体" w:eastAsia="楷体" w:hAnsi="楷体" w:cs="楷体"/>
          <w:b/>
          <w:bCs/>
          <w:color w:val="333333"/>
          <w:sz w:val="24"/>
          <w:shd w:val="clear" w:color="auto" w:fill="FFFFFF"/>
        </w:rPr>
      </w:pPr>
      <w:r w:rsidRPr="00D11ECD">
        <w:rPr>
          <w:rFonts w:ascii="楷体" w:eastAsia="楷体" w:hAnsi="楷体" w:cs="楷体" w:hint="eastAsia"/>
          <w:b/>
          <w:bCs/>
          <w:color w:val="333333"/>
          <w:sz w:val="24"/>
          <w:shd w:val="clear" w:color="auto" w:fill="FFFFFF"/>
        </w:rPr>
        <w:t>夕阳无限好，只是近黄昏。</w:t>
      </w:r>
    </w:p>
    <w:p w14:paraId="7EE31566" w14:textId="62C76BF5" w:rsidR="00F25FBF" w:rsidRPr="00D11ECD" w:rsidRDefault="00D11ECD" w:rsidP="00D11ECD">
      <w:pPr>
        <w:spacing w:line="360" w:lineRule="auto"/>
        <w:ind w:firstLine="600"/>
        <w:rPr>
          <w:rFonts w:asciiTheme="minorEastAsia" w:hAnsiTheme="minorEastAsia"/>
          <w:sz w:val="24"/>
        </w:rPr>
      </w:pPr>
      <w:r w:rsidRPr="00D11ECD">
        <w:rPr>
          <w:rFonts w:asciiTheme="minorEastAsia" w:hAnsiTheme="minorEastAsia" w:hint="eastAsia"/>
          <w:sz w:val="24"/>
        </w:rPr>
        <w:t>李商隐的这首诗简练</w:t>
      </w:r>
      <w:r>
        <w:rPr>
          <w:rFonts w:asciiTheme="minorEastAsia" w:hAnsiTheme="minorEastAsia" w:hint="eastAsia"/>
          <w:sz w:val="24"/>
        </w:rPr>
        <w:t>、</w:t>
      </w:r>
      <w:r w:rsidRPr="00D11ECD">
        <w:rPr>
          <w:rFonts w:asciiTheme="minorEastAsia" w:hAnsiTheme="minorEastAsia" w:hint="eastAsia"/>
          <w:sz w:val="24"/>
        </w:rPr>
        <w:t>直白，读来朗朗上口</w:t>
      </w:r>
      <w:r>
        <w:rPr>
          <w:rFonts w:asciiTheme="minorEastAsia" w:hAnsiTheme="minorEastAsia" w:hint="eastAsia"/>
          <w:sz w:val="24"/>
        </w:rPr>
        <w:t>。</w:t>
      </w:r>
      <w:r w:rsidRPr="00D11ECD">
        <w:rPr>
          <w:rFonts w:asciiTheme="minorEastAsia" w:hAnsiTheme="minorEastAsia" w:hint="eastAsia"/>
          <w:sz w:val="24"/>
        </w:rPr>
        <w:t>前两句点</w:t>
      </w:r>
      <w:proofErr w:type="gramStart"/>
      <w:r w:rsidRPr="00D11ECD">
        <w:rPr>
          <w:rFonts w:asciiTheme="minorEastAsia" w:hAnsiTheme="minorEastAsia" w:hint="eastAsia"/>
          <w:sz w:val="24"/>
        </w:rPr>
        <w:t>出登原游览</w:t>
      </w:r>
      <w:proofErr w:type="gramEnd"/>
      <w:r w:rsidRPr="00D11ECD">
        <w:rPr>
          <w:rFonts w:asciiTheme="minorEastAsia" w:hAnsiTheme="minorEastAsia" w:hint="eastAsia"/>
          <w:sz w:val="24"/>
        </w:rPr>
        <w:t>的原因：由于黄昏日暮心情不适，便驱车登上古原；后两句</w:t>
      </w:r>
      <w:r>
        <w:rPr>
          <w:rFonts w:asciiTheme="minorEastAsia" w:hAnsiTheme="minorEastAsia" w:hint="eastAsia"/>
          <w:sz w:val="24"/>
        </w:rPr>
        <w:t>则</w:t>
      </w:r>
      <w:proofErr w:type="gramStart"/>
      <w:r w:rsidR="00AA6906">
        <w:rPr>
          <w:rFonts w:asciiTheme="minorEastAsia" w:hAnsiTheme="minorEastAsia" w:hint="eastAsia"/>
          <w:sz w:val="24"/>
        </w:rPr>
        <w:t>写看到之</w:t>
      </w:r>
      <w:proofErr w:type="gramEnd"/>
      <w:r w:rsidR="00AA6906">
        <w:rPr>
          <w:rFonts w:asciiTheme="minorEastAsia" w:hAnsiTheme="minorEastAsia" w:hint="eastAsia"/>
          <w:sz w:val="24"/>
        </w:rPr>
        <w:t>景：</w:t>
      </w:r>
      <w:r w:rsidR="00AA6906" w:rsidRPr="00AA6906">
        <w:rPr>
          <w:rFonts w:asciiTheme="minorEastAsia" w:hAnsiTheme="minorEastAsia" w:hint="eastAsia"/>
          <w:sz w:val="24"/>
        </w:rPr>
        <w:t>余晖映照，晚霞满天</w:t>
      </w:r>
      <w:r w:rsidRPr="00D11ECD">
        <w:rPr>
          <w:rFonts w:asciiTheme="minorEastAsia" w:hAnsiTheme="minorEastAsia" w:hint="eastAsia"/>
          <w:sz w:val="24"/>
        </w:rPr>
        <w:t>。后两句意蕴丰富，感喟深沉，富于哲理。有人认为夕阳是</w:t>
      </w:r>
      <w:proofErr w:type="gramStart"/>
      <w:r w:rsidRPr="00D11ECD">
        <w:rPr>
          <w:rFonts w:asciiTheme="minorEastAsia" w:hAnsiTheme="minorEastAsia" w:hint="eastAsia"/>
          <w:sz w:val="24"/>
        </w:rPr>
        <w:t>嗟</w:t>
      </w:r>
      <w:proofErr w:type="gramEnd"/>
      <w:r w:rsidRPr="00D11ECD">
        <w:rPr>
          <w:rFonts w:asciiTheme="minorEastAsia" w:hAnsiTheme="minorEastAsia" w:hint="eastAsia"/>
          <w:sz w:val="24"/>
        </w:rPr>
        <w:t>老伤穷、残光末路之感叹；也有人认为此为诗人热爱生命、执着人间而心光不灭，是积极的乐观主义精神</w:t>
      </w:r>
      <w:r>
        <w:rPr>
          <w:rFonts w:asciiTheme="minorEastAsia" w:hAnsiTheme="minorEastAsia" w:hint="eastAsia"/>
          <w:sz w:val="24"/>
        </w:rPr>
        <w:t>；也有人认为诗人</w:t>
      </w:r>
      <w:r w:rsidR="00AA6906">
        <w:rPr>
          <w:rFonts w:asciiTheme="minorEastAsia" w:hAnsiTheme="minorEastAsia" w:hint="eastAsia"/>
          <w:sz w:val="24"/>
        </w:rPr>
        <w:t>在</w:t>
      </w:r>
      <w:r w:rsidRPr="00D11ECD">
        <w:rPr>
          <w:rFonts w:asciiTheme="minorEastAsia" w:hAnsiTheme="minorEastAsia" w:hint="eastAsia"/>
          <w:sz w:val="24"/>
        </w:rPr>
        <w:t>这里不仅是对夕阳下的自然景象而发，也是对</w:t>
      </w:r>
      <w:r w:rsidRPr="00D11ECD">
        <w:rPr>
          <w:rFonts w:asciiTheme="minorEastAsia" w:hAnsiTheme="minorEastAsia" w:hint="eastAsia"/>
          <w:sz w:val="24"/>
        </w:rPr>
        <w:lastRenderedPageBreak/>
        <w:t>时代所发出的感叹。</w:t>
      </w:r>
      <w:r>
        <w:rPr>
          <w:rFonts w:asciiTheme="minorEastAsia" w:hAnsiTheme="minorEastAsia" w:hint="eastAsia"/>
          <w:sz w:val="24"/>
        </w:rPr>
        <w:t>请结合本课时所学内容，说说你的看法。</w:t>
      </w:r>
      <w:r w:rsidR="00D52510" w:rsidRPr="005F7045">
        <w:rPr>
          <w:rFonts w:asciiTheme="minorEastAsia" w:hAnsiTheme="minorEastAsia" w:cstheme="minorEastAsia" w:hint="eastAsia"/>
          <w:sz w:val="24"/>
        </w:rPr>
        <w:t xml:space="preserve">                            </w:t>
      </w:r>
    </w:p>
    <w:p w14:paraId="68B8EBC1" w14:textId="77777777" w:rsidR="00F25FBF" w:rsidRPr="005F7045" w:rsidRDefault="00D52510">
      <w:pPr>
        <w:spacing w:line="360" w:lineRule="auto"/>
        <w:rPr>
          <w:rFonts w:asciiTheme="minorEastAsia" w:hAnsiTheme="minorEastAsia" w:cstheme="minorEastAsia"/>
          <w:sz w:val="24"/>
          <w:u w:val="single"/>
        </w:rPr>
      </w:pPr>
      <w:r w:rsidRPr="005F7045">
        <w:rPr>
          <w:rFonts w:asciiTheme="minorEastAsia" w:hAnsiTheme="minorEastAsia" w:cstheme="minorEastAsia" w:hint="eastAsia"/>
          <w:sz w:val="24"/>
        </w:rPr>
        <w:t>答：</w:t>
      </w:r>
      <w:r w:rsidRPr="005F7045"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                                          </w:t>
      </w:r>
    </w:p>
    <w:p w14:paraId="19393524" w14:textId="77777777" w:rsidR="00F25FBF" w:rsidRPr="005F7045" w:rsidRDefault="00D52510">
      <w:pPr>
        <w:spacing w:line="360" w:lineRule="auto"/>
        <w:rPr>
          <w:rFonts w:asciiTheme="minorEastAsia" w:hAnsiTheme="minorEastAsia" w:cstheme="minorEastAsia"/>
          <w:sz w:val="24"/>
          <w:u w:val="single"/>
        </w:rPr>
      </w:pPr>
      <w:r w:rsidRPr="005F7045"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                                            </w:t>
      </w:r>
    </w:p>
    <w:p w14:paraId="42B85A61" w14:textId="0DBA3604" w:rsidR="00F25FBF" w:rsidRDefault="00D52510">
      <w:pPr>
        <w:spacing w:line="360" w:lineRule="auto"/>
        <w:rPr>
          <w:rFonts w:asciiTheme="minorEastAsia" w:hAnsiTheme="minorEastAsia" w:cstheme="minorEastAsia"/>
          <w:sz w:val="24"/>
          <w:u w:val="single"/>
        </w:rPr>
      </w:pPr>
      <w:r w:rsidRPr="005F7045"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                                        </w:t>
      </w:r>
    </w:p>
    <w:p w14:paraId="3BB6F0B3" w14:textId="77777777" w:rsidR="000625DF" w:rsidRPr="005F7045" w:rsidRDefault="000625DF">
      <w:pPr>
        <w:spacing w:line="360" w:lineRule="auto"/>
        <w:rPr>
          <w:rFonts w:asciiTheme="minorEastAsia" w:hAnsiTheme="minorEastAsia" w:cstheme="minorEastAsia"/>
          <w:sz w:val="24"/>
          <w:u w:val="single"/>
        </w:rPr>
      </w:pPr>
    </w:p>
    <w:p w14:paraId="39B62F2B" w14:textId="77777777" w:rsidR="000625DF" w:rsidRDefault="000625DF" w:rsidP="0066090B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三、拓展提升</w:t>
      </w:r>
    </w:p>
    <w:p w14:paraId="35700CD6" w14:textId="5371E323" w:rsidR="00F25FBF" w:rsidRPr="005F7045" w:rsidRDefault="00D52510" w:rsidP="000625D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5F7045">
        <w:rPr>
          <w:rFonts w:asciiTheme="minorEastAsia" w:hAnsiTheme="minorEastAsia" w:cstheme="minorEastAsia" w:hint="eastAsia"/>
          <w:sz w:val="24"/>
        </w:rPr>
        <w:t>同学们，经过本节课的学习，</w:t>
      </w:r>
      <w:r w:rsidR="00DA0CC0">
        <w:rPr>
          <w:rFonts w:asciiTheme="minorEastAsia" w:hAnsiTheme="minorEastAsia" w:cstheme="minorEastAsia" w:hint="eastAsia"/>
          <w:sz w:val="24"/>
        </w:rPr>
        <w:t>相信</w:t>
      </w:r>
      <w:r w:rsidRPr="005F7045">
        <w:rPr>
          <w:rFonts w:asciiTheme="minorEastAsia" w:hAnsiTheme="minorEastAsia" w:cstheme="minorEastAsia" w:hint="eastAsia"/>
          <w:sz w:val="24"/>
        </w:rPr>
        <w:t>大家对晚唐诗人李商隐已有</w:t>
      </w:r>
      <w:r w:rsidR="00DA0CC0">
        <w:rPr>
          <w:rFonts w:asciiTheme="minorEastAsia" w:hAnsiTheme="minorEastAsia" w:cstheme="minorEastAsia" w:hint="eastAsia"/>
          <w:sz w:val="24"/>
        </w:rPr>
        <w:t>大致</w:t>
      </w:r>
      <w:r w:rsidRPr="005F7045">
        <w:rPr>
          <w:rFonts w:asciiTheme="minorEastAsia" w:hAnsiTheme="minorEastAsia" w:cstheme="minorEastAsia" w:hint="eastAsia"/>
          <w:sz w:val="24"/>
        </w:rPr>
        <w:t>的了解</w:t>
      </w:r>
      <w:r w:rsidR="00DA0CC0">
        <w:rPr>
          <w:rFonts w:asciiTheme="minorEastAsia" w:hAnsiTheme="minorEastAsia" w:cstheme="minorEastAsia" w:hint="eastAsia"/>
          <w:sz w:val="24"/>
        </w:rPr>
        <w:t>。</w:t>
      </w:r>
      <w:r w:rsidRPr="005F7045">
        <w:rPr>
          <w:rFonts w:asciiTheme="minorEastAsia" w:hAnsiTheme="minorEastAsia" w:cstheme="minorEastAsia" w:hint="eastAsia"/>
          <w:sz w:val="24"/>
        </w:rPr>
        <w:t>他一生坎坷波折，空有才华却不得施展，郁郁而终</w:t>
      </w:r>
      <w:r w:rsidR="00DA0CC0">
        <w:rPr>
          <w:rFonts w:asciiTheme="minorEastAsia" w:hAnsiTheme="minorEastAsia" w:cstheme="minorEastAsia" w:hint="eastAsia"/>
          <w:sz w:val="24"/>
        </w:rPr>
        <w:t>，</w:t>
      </w:r>
      <w:r w:rsidRPr="005F7045">
        <w:rPr>
          <w:rFonts w:asciiTheme="minorEastAsia" w:hAnsiTheme="minorEastAsia" w:cstheme="minorEastAsia" w:hint="eastAsia"/>
          <w:sz w:val="24"/>
        </w:rPr>
        <w:t>但他以自己的方式为后世留下</w:t>
      </w:r>
      <w:r w:rsidR="00B90C26">
        <w:rPr>
          <w:rFonts w:asciiTheme="minorEastAsia" w:hAnsiTheme="minorEastAsia" w:cstheme="minorEastAsia" w:hint="eastAsia"/>
          <w:sz w:val="24"/>
        </w:rPr>
        <w:t>许多</w:t>
      </w:r>
      <w:r w:rsidRPr="005F7045">
        <w:rPr>
          <w:rFonts w:asciiTheme="minorEastAsia" w:hAnsiTheme="minorEastAsia" w:cstheme="minorEastAsia" w:hint="eastAsia"/>
          <w:sz w:val="24"/>
        </w:rPr>
        <w:t>经典诗作，或诗意朦胧、意境唯美，或清新出奇、含蓄隽永。请你</w:t>
      </w:r>
      <w:r w:rsidR="00B14DB0">
        <w:rPr>
          <w:rFonts w:asciiTheme="minorEastAsia" w:hAnsiTheme="minorEastAsia" w:cstheme="minorEastAsia" w:hint="eastAsia"/>
          <w:sz w:val="24"/>
        </w:rPr>
        <w:t>阅读</w:t>
      </w:r>
      <w:r w:rsidR="00B14DB0" w:rsidRPr="005F7045">
        <w:rPr>
          <w:rFonts w:asciiTheme="minorEastAsia" w:hAnsiTheme="minorEastAsia" w:cstheme="minorEastAsia" w:hint="eastAsia"/>
          <w:sz w:val="24"/>
        </w:rPr>
        <w:t>下面材料</w:t>
      </w:r>
      <w:r w:rsidR="00B14DB0">
        <w:rPr>
          <w:rFonts w:asciiTheme="minorEastAsia" w:hAnsiTheme="minorEastAsia" w:cstheme="minorEastAsia" w:hint="eastAsia"/>
          <w:sz w:val="24"/>
        </w:rPr>
        <w:t>，</w:t>
      </w:r>
      <w:r w:rsidRPr="005F7045">
        <w:rPr>
          <w:rFonts w:asciiTheme="minorEastAsia" w:hAnsiTheme="minorEastAsia" w:cstheme="minorEastAsia" w:hint="eastAsia"/>
          <w:sz w:val="24"/>
        </w:rPr>
        <w:t>结合本</w:t>
      </w:r>
      <w:r w:rsidR="004576DF">
        <w:rPr>
          <w:rFonts w:asciiTheme="minorEastAsia" w:hAnsiTheme="minorEastAsia" w:cstheme="minorEastAsia" w:hint="eastAsia"/>
          <w:sz w:val="24"/>
        </w:rPr>
        <w:t>课</w:t>
      </w:r>
      <w:r w:rsidRPr="005F7045">
        <w:rPr>
          <w:rFonts w:asciiTheme="minorEastAsia" w:hAnsiTheme="minorEastAsia" w:cstheme="minorEastAsia" w:hint="eastAsia"/>
          <w:sz w:val="24"/>
        </w:rPr>
        <w:t>所学</w:t>
      </w:r>
      <w:r w:rsidR="004576DF">
        <w:rPr>
          <w:rFonts w:asciiTheme="minorEastAsia" w:hAnsiTheme="minorEastAsia" w:cstheme="minorEastAsia" w:hint="eastAsia"/>
          <w:sz w:val="24"/>
        </w:rPr>
        <w:t>，试着</w:t>
      </w:r>
      <w:r w:rsidR="004B62C3">
        <w:rPr>
          <w:rFonts w:asciiTheme="minorEastAsia" w:hAnsiTheme="minorEastAsia" w:cstheme="minorEastAsia" w:hint="eastAsia"/>
          <w:sz w:val="24"/>
        </w:rPr>
        <w:t>写一写你理解的</w:t>
      </w:r>
      <w:r w:rsidRPr="005F7045">
        <w:rPr>
          <w:rFonts w:asciiTheme="minorEastAsia" w:hAnsiTheme="minorEastAsia" w:cstheme="minorEastAsia" w:hint="eastAsia"/>
          <w:sz w:val="24"/>
        </w:rPr>
        <w:t>李商隐</w:t>
      </w:r>
      <w:r w:rsidR="004576DF">
        <w:rPr>
          <w:rFonts w:asciiTheme="minorEastAsia" w:hAnsiTheme="minorEastAsia" w:cstheme="minorEastAsia" w:hint="eastAsia"/>
          <w:sz w:val="24"/>
        </w:rPr>
        <w:t>。</w:t>
      </w:r>
      <w:r w:rsidRPr="005F7045">
        <w:rPr>
          <w:rFonts w:asciiTheme="minorEastAsia" w:hAnsiTheme="minorEastAsia" w:cstheme="minorEastAsia" w:hint="eastAsia"/>
          <w:sz w:val="24"/>
        </w:rPr>
        <w:t>200字左右。</w:t>
      </w:r>
    </w:p>
    <w:p w14:paraId="71B4214A" w14:textId="4E5DB4D5" w:rsidR="004576DF" w:rsidRPr="00452474" w:rsidRDefault="00452474" w:rsidP="004576DF">
      <w:pPr>
        <w:spacing w:line="360" w:lineRule="auto"/>
        <w:rPr>
          <w:rFonts w:ascii="宋体" w:eastAsia="宋体" w:hAnsi="宋体" w:cs="楷体"/>
          <w:sz w:val="24"/>
        </w:rPr>
      </w:pPr>
      <w:r>
        <w:rPr>
          <w:rFonts w:ascii="宋体" w:eastAsia="宋体" w:hAnsi="宋体" w:cs="楷体" w:hint="eastAsia"/>
          <w:sz w:val="24"/>
        </w:rPr>
        <w:t>【</w:t>
      </w:r>
      <w:r w:rsidR="004576DF" w:rsidRPr="00452474">
        <w:rPr>
          <w:rFonts w:ascii="宋体" w:eastAsia="宋体" w:hAnsi="宋体" w:cs="楷体" w:hint="eastAsia"/>
          <w:sz w:val="24"/>
        </w:rPr>
        <w:t>材料一</w:t>
      </w:r>
      <w:r>
        <w:rPr>
          <w:rFonts w:ascii="宋体" w:eastAsia="宋体" w:hAnsi="宋体" w:cs="楷体" w:hint="eastAsia"/>
          <w:sz w:val="24"/>
        </w:rPr>
        <w:t>】</w:t>
      </w:r>
    </w:p>
    <w:p w14:paraId="652582D8" w14:textId="608505CD" w:rsidR="004576DF" w:rsidRDefault="00D52510" w:rsidP="004576DF">
      <w:pPr>
        <w:spacing w:line="360" w:lineRule="auto"/>
        <w:ind w:firstLineChars="200" w:firstLine="480"/>
        <w:rPr>
          <w:rFonts w:ascii="楷体" w:eastAsia="楷体" w:hAnsi="楷体" w:cs="楷体"/>
          <w:sz w:val="24"/>
        </w:rPr>
      </w:pPr>
      <w:r w:rsidRPr="00B90C26">
        <w:rPr>
          <w:rFonts w:ascii="楷体" w:eastAsia="楷体" w:hAnsi="楷体" w:cs="楷体" w:hint="eastAsia"/>
          <w:sz w:val="24"/>
        </w:rPr>
        <w:t>唐代诗人白居易极为欣赏李商隐的文章，曾说：“我死后，得为尔儿足矣。”</w:t>
      </w:r>
      <w:r w:rsidR="004576DF" w:rsidRPr="004576DF">
        <w:rPr>
          <w:rFonts w:ascii="楷体" w:eastAsia="楷体" w:hAnsi="楷体" w:cs="楷体" w:hint="eastAsia"/>
          <w:sz w:val="24"/>
        </w:rPr>
        <w:t>六十多岁退休在家的白居易</w:t>
      </w:r>
      <w:r w:rsidR="004576DF">
        <w:rPr>
          <w:rFonts w:ascii="楷体" w:eastAsia="楷体" w:hAnsi="楷体" w:cs="楷体" w:hint="eastAsia"/>
          <w:sz w:val="24"/>
        </w:rPr>
        <w:t>非常欣赏</w:t>
      </w:r>
      <w:r w:rsidR="004576DF" w:rsidRPr="004576DF">
        <w:rPr>
          <w:rFonts w:ascii="楷体" w:eastAsia="楷体" w:hAnsi="楷体" w:cs="楷体" w:hint="eastAsia"/>
          <w:sz w:val="24"/>
        </w:rPr>
        <w:t>二十多岁</w:t>
      </w:r>
      <w:r w:rsidR="004576DF">
        <w:rPr>
          <w:rFonts w:ascii="楷体" w:eastAsia="楷体" w:hAnsi="楷体" w:cs="楷体" w:hint="eastAsia"/>
          <w:sz w:val="24"/>
        </w:rPr>
        <w:t>的</w:t>
      </w:r>
      <w:r w:rsidR="004576DF" w:rsidRPr="004576DF">
        <w:rPr>
          <w:rFonts w:ascii="楷体" w:eastAsia="楷体" w:hAnsi="楷体" w:cs="楷体" w:hint="eastAsia"/>
          <w:sz w:val="24"/>
        </w:rPr>
        <w:t>李商隐的诗，一下子成了他的</w:t>
      </w:r>
      <w:r w:rsidR="00B14DB0">
        <w:rPr>
          <w:rFonts w:ascii="楷体" w:eastAsia="楷体" w:hAnsi="楷体" w:cs="楷体" w:hint="eastAsia"/>
          <w:sz w:val="24"/>
        </w:rPr>
        <w:t>忠实</w:t>
      </w:r>
      <w:r w:rsidR="004576DF">
        <w:rPr>
          <w:rFonts w:ascii="楷体" w:eastAsia="楷体" w:hAnsi="楷体" w:cs="楷体" w:hint="eastAsia"/>
          <w:sz w:val="24"/>
        </w:rPr>
        <w:t>读者</w:t>
      </w:r>
      <w:r w:rsidR="005618BE">
        <w:rPr>
          <w:rFonts w:ascii="楷体" w:eastAsia="楷体" w:hAnsi="楷体" w:cs="楷体" w:hint="eastAsia"/>
          <w:sz w:val="24"/>
        </w:rPr>
        <w:t>。</w:t>
      </w:r>
      <w:r w:rsidR="004576DF" w:rsidRPr="004576DF">
        <w:rPr>
          <w:rFonts w:ascii="楷体" w:eastAsia="楷体" w:hAnsi="楷体" w:cs="楷体" w:hint="eastAsia"/>
          <w:sz w:val="24"/>
        </w:rPr>
        <w:t>他不止一次对旁人说：“我死后，来世能做李商隐的儿子就知足了!”巧的是，白居易去世后，李商隐还真生了个儿子，为了纪念这个忠实的</w:t>
      </w:r>
      <w:r w:rsidR="004576DF">
        <w:rPr>
          <w:rFonts w:ascii="楷体" w:eastAsia="楷体" w:hAnsi="楷体" w:cs="楷体" w:hint="eastAsia"/>
          <w:sz w:val="24"/>
        </w:rPr>
        <w:t>读者</w:t>
      </w:r>
      <w:r w:rsidR="004576DF" w:rsidRPr="004576DF">
        <w:rPr>
          <w:rFonts w:ascii="楷体" w:eastAsia="楷体" w:hAnsi="楷体" w:cs="楷体" w:hint="eastAsia"/>
          <w:sz w:val="24"/>
        </w:rPr>
        <w:t>，李商隐就将自己的儿子取名为“白老”。</w:t>
      </w:r>
    </w:p>
    <w:p w14:paraId="676E9FE0" w14:textId="7C9C3761" w:rsidR="004576DF" w:rsidRPr="00452474" w:rsidRDefault="00452474" w:rsidP="004576DF">
      <w:pPr>
        <w:spacing w:line="360" w:lineRule="auto"/>
        <w:rPr>
          <w:rFonts w:ascii="宋体" w:eastAsia="宋体" w:hAnsi="宋体" w:cs="楷体"/>
          <w:sz w:val="24"/>
        </w:rPr>
      </w:pPr>
      <w:r>
        <w:rPr>
          <w:rFonts w:ascii="宋体" w:eastAsia="宋体" w:hAnsi="宋体" w:cs="楷体" w:hint="eastAsia"/>
          <w:sz w:val="24"/>
        </w:rPr>
        <w:t>【</w:t>
      </w:r>
      <w:r w:rsidR="004576DF" w:rsidRPr="00452474">
        <w:rPr>
          <w:rFonts w:ascii="宋体" w:eastAsia="宋体" w:hAnsi="宋体" w:cs="楷体" w:hint="eastAsia"/>
          <w:sz w:val="24"/>
        </w:rPr>
        <w:t>材料二</w:t>
      </w:r>
      <w:r>
        <w:rPr>
          <w:rFonts w:ascii="宋体" w:eastAsia="宋体" w:hAnsi="宋体" w:cs="楷体" w:hint="eastAsia"/>
          <w:sz w:val="24"/>
        </w:rPr>
        <w:t>】</w:t>
      </w:r>
    </w:p>
    <w:p w14:paraId="0CB40571" w14:textId="3DDF62C2" w:rsidR="00F25FBF" w:rsidRDefault="00D52510">
      <w:pPr>
        <w:spacing w:line="360" w:lineRule="auto"/>
        <w:ind w:firstLineChars="200" w:firstLine="480"/>
        <w:rPr>
          <w:rFonts w:ascii="楷体" w:eastAsia="楷体" w:hAnsi="楷体" w:cs="楷体"/>
          <w:sz w:val="24"/>
        </w:rPr>
      </w:pPr>
      <w:r w:rsidRPr="00B90C26">
        <w:rPr>
          <w:rFonts w:ascii="楷体" w:eastAsia="楷体" w:hAnsi="楷体" w:cs="楷体" w:hint="eastAsia"/>
          <w:sz w:val="24"/>
        </w:rPr>
        <w:t>《旧唐书·</w:t>
      </w:r>
      <w:r w:rsidR="004B62C3">
        <w:rPr>
          <w:rFonts w:ascii="楷体" w:eastAsia="楷体" w:hAnsi="楷体" w:cs="楷体" w:hint="eastAsia"/>
          <w:sz w:val="24"/>
        </w:rPr>
        <w:t>李商隐传</w:t>
      </w:r>
      <w:r w:rsidRPr="00B90C26">
        <w:rPr>
          <w:rFonts w:ascii="楷体" w:eastAsia="楷体" w:hAnsi="楷体" w:cs="楷体" w:hint="eastAsia"/>
          <w:sz w:val="24"/>
        </w:rPr>
        <w:t>》：</w:t>
      </w:r>
      <w:proofErr w:type="gramStart"/>
      <w:r w:rsidRPr="00B90C26">
        <w:rPr>
          <w:rFonts w:ascii="楷体" w:eastAsia="楷体" w:hAnsi="楷体" w:cs="楷体" w:hint="eastAsia"/>
          <w:sz w:val="24"/>
        </w:rPr>
        <w:t>“</w:t>
      </w:r>
      <w:proofErr w:type="gramEnd"/>
      <w:r w:rsidRPr="00B90C26">
        <w:rPr>
          <w:rFonts w:ascii="楷体" w:eastAsia="楷体" w:hAnsi="楷体" w:cs="楷体" w:hint="eastAsia"/>
          <w:sz w:val="24"/>
        </w:rPr>
        <w:t>商隐能为古文，不喜偶对。从事令狐楚幕。楚能章奏，遂以其道授商隐，自是始为今体章奏。博学强记，下笔不能自休，尤善为</w:t>
      </w:r>
      <w:proofErr w:type="gramStart"/>
      <w:r w:rsidRPr="00B90C26">
        <w:rPr>
          <w:rFonts w:ascii="楷体" w:eastAsia="楷体" w:hAnsi="楷体" w:cs="楷体" w:hint="eastAsia"/>
          <w:sz w:val="24"/>
        </w:rPr>
        <w:t>诔</w:t>
      </w:r>
      <w:proofErr w:type="gramEnd"/>
      <w:r w:rsidR="00B14DB0" w:rsidRPr="00B14DB0">
        <w:rPr>
          <w:rFonts w:asciiTheme="minorEastAsia" w:hAnsiTheme="minorEastAsia" w:cs="楷体" w:hint="eastAsia"/>
          <w:sz w:val="24"/>
        </w:rPr>
        <w:t>（</w:t>
      </w:r>
      <w:proofErr w:type="spellStart"/>
      <w:r w:rsidR="00B14DB0" w:rsidRPr="00B14DB0">
        <w:rPr>
          <w:rFonts w:asciiTheme="minorEastAsia" w:hAnsiTheme="minorEastAsia" w:cs="楷体"/>
          <w:sz w:val="24"/>
        </w:rPr>
        <w:t>lěi</w:t>
      </w:r>
      <w:proofErr w:type="spellEnd"/>
      <w:r w:rsidR="00B14DB0" w:rsidRPr="00B14DB0">
        <w:rPr>
          <w:rFonts w:ascii="楷体" w:eastAsia="楷体" w:hAnsi="楷体" w:cs="楷体" w:hint="eastAsia"/>
          <w:sz w:val="24"/>
        </w:rPr>
        <w:t>，</w:t>
      </w:r>
      <w:r w:rsidR="00B14DB0" w:rsidRPr="00B14DB0">
        <w:rPr>
          <w:rFonts w:ascii="楷体" w:eastAsia="楷体" w:hAnsi="楷体" w:cs="楷体" w:hint="eastAsia"/>
          <w:sz w:val="24"/>
        </w:rPr>
        <w:t>致悼辞</w:t>
      </w:r>
      <w:r w:rsidR="00B14DB0" w:rsidRPr="00B14DB0">
        <w:rPr>
          <w:rFonts w:ascii="楷体" w:eastAsia="楷体" w:hAnsi="楷体" w:cs="楷体" w:hint="eastAsia"/>
          <w:sz w:val="24"/>
        </w:rPr>
        <w:t>）</w:t>
      </w:r>
      <w:r w:rsidRPr="00B90C26">
        <w:rPr>
          <w:rFonts w:ascii="楷体" w:eastAsia="楷体" w:hAnsi="楷体" w:cs="楷体" w:hint="eastAsia"/>
          <w:sz w:val="24"/>
        </w:rPr>
        <w:t>奠之辞。与太原温庭筠、南郡段成式齐名，时号</w:t>
      </w:r>
      <w:r w:rsidRPr="00452474">
        <w:rPr>
          <w:rFonts w:ascii="楷体" w:eastAsia="楷体" w:hAnsi="楷体" w:cs="楷体" w:hint="eastAsia"/>
          <w:b/>
          <w:bCs/>
          <w:sz w:val="24"/>
        </w:rPr>
        <w:t>“三十六”</w:t>
      </w:r>
      <w:r w:rsidRPr="00B90C26">
        <w:rPr>
          <w:rFonts w:ascii="楷体" w:eastAsia="楷体" w:hAnsi="楷体" w:cs="楷体" w:hint="eastAsia"/>
          <w:sz w:val="24"/>
        </w:rPr>
        <w:t>。文思清丽，庭</w:t>
      </w:r>
      <w:proofErr w:type="gramStart"/>
      <w:r w:rsidRPr="00B90C26">
        <w:rPr>
          <w:rFonts w:ascii="楷体" w:eastAsia="楷体" w:hAnsi="楷体" w:cs="楷体" w:hint="eastAsia"/>
          <w:sz w:val="24"/>
        </w:rPr>
        <w:t>筠</w:t>
      </w:r>
      <w:proofErr w:type="gramEnd"/>
      <w:r w:rsidRPr="00B90C26">
        <w:rPr>
          <w:rFonts w:ascii="楷体" w:eastAsia="楷体" w:hAnsi="楷体" w:cs="楷体" w:hint="eastAsia"/>
          <w:sz w:val="24"/>
        </w:rPr>
        <w:t>过之。而</w:t>
      </w:r>
      <w:proofErr w:type="gramStart"/>
      <w:r w:rsidRPr="00B90C26">
        <w:rPr>
          <w:rFonts w:ascii="楷体" w:eastAsia="楷体" w:hAnsi="楷体" w:cs="楷体" w:hint="eastAsia"/>
          <w:sz w:val="24"/>
        </w:rPr>
        <w:t>俱无持操</w:t>
      </w:r>
      <w:proofErr w:type="gramEnd"/>
      <w:r w:rsidRPr="00B90C26">
        <w:rPr>
          <w:rFonts w:ascii="楷体" w:eastAsia="楷体" w:hAnsi="楷体" w:cs="楷体" w:hint="eastAsia"/>
          <w:sz w:val="24"/>
        </w:rPr>
        <w:t>，恃才</w:t>
      </w:r>
      <w:proofErr w:type="gramStart"/>
      <w:r w:rsidRPr="00B90C26">
        <w:rPr>
          <w:rFonts w:ascii="楷体" w:eastAsia="楷体" w:hAnsi="楷体" w:cs="楷体" w:hint="eastAsia"/>
          <w:sz w:val="24"/>
        </w:rPr>
        <w:t>诡</w:t>
      </w:r>
      <w:proofErr w:type="gramEnd"/>
      <w:r w:rsidRPr="00B90C26">
        <w:rPr>
          <w:rFonts w:ascii="楷体" w:eastAsia="楷体" w:hAnsi="楷体" w:cs="楷体" w:hint="eastAsia"/>
          <w:sz w:val="24"/>
        </w:rPr>
        <w:t>激，为当涂者所薄。名宦不进，坎</w:t>
      </w:r>
      <w:proofErr w:type="gramStart"/>
      <w:r w:rsidRPr="00B90C26">
        <w:rPr>
          <w:rFonts w:ascii="楷体" w:eastAsia="楷体" w:hAnsi="楷体" w:cs="楷体" w:hint="eastAsia"/>
          <w:sz w:val="24"/>
        </w:rPr>
        <w:t>壈</w:t>
      </w:r>
      <w:proofErr w:type="gramEnd"/>
      <w:r w:rsidR="004B62C3">
        <w:rPr>
          <w:rFonts w:ascii="楷体" w:eastAsia="楷体" w:hAnsi="楷体" w:cs="楷体" w:hint="eastAsia"/>
          <w:sz w:val="24"/>
        </w:rPr>
        <w:t>（</w:t>
      </w:r>
      <w:r w:rsidR="004B62C3" w:rsidRPr="00452474">
        <w:rPr>
          <w:rFonts w:ascii="宋体" w:eastAsia="宋体" w:hAnsi="宋体" w:cs="楷体" w:hint="eastAsia"/>
          <w:sz w:val="24"/>
        </w:rPr>
        <w:t>lǎn</w:t>
      </w:r>
      <w:r w:rsidR="004B62C3" w:rsidRPr="004B62C3">
        <w:rPr>
          <w:rFonts w:ascii="楷体" w:eastAsia="楷体" w:hAnsi="楷体" w:cs="楷体" w:hint="eastAsia"/>
          <w:sz w:val="24"/>
        </w:rPr>
        <w:t>，不顺利</w:t>
      </w:r>
      <w:r w:rsidR="004B62C3">
        <w:rPr>
          <w:rFonts w:ascii="楷体" w:eastAsia="楷体" w:hAnsi="楷体" w:cs="楷体" w:hint="eastAsia"/>
          <w:sz w:val="24"/>
        </w:rPr>
        <w:t>）</w:t>
      </w:r>
      <w:r w:rsidRPr="00B90C26">
        <w:rPr>
          <w:rFonts w:ascii="楷体" w:eastAsia="楷体" w:hAnsi="楷体" w:cs="楷体" w:hint="eastAsia"/>
          <w:sz w:val="24"/>
        </w:rPr>
        <w:t>终身。”</w:t>
      </w:r>
    </w:p>
    <w:p w14:paraId="3584020F" w14:textId="0A43DC9F" w:rsidR="00452474" w:rsidRPr="000C3DEB" w:rsidRDefault="005618BE" w:rsidP="00452474">
      <w:pPr>
        <w:spacing w:line="360" w:lineRule="auto"/>
        <w:rPr>
          <w:rFonts w:ascii="楷体" w:eastAsia="楷体" w:hAnsi="楷体" w:cs="楷体"/>
          <w:sz w:val="24"/>
        </w:rPr>
      </w:pPr>
      <w:r w:rsidRPr="000C3DEB">
        <w:rPr>
          <w:rFonts w:ascii="宋体" w:eastAsia="宋体" w:hAnsi="宋体" w:cs="楷体" w:hint="eastAsia"/>
          <w:b/>
          <w:bCs/>
          <w:sz w:val="24"/>
        </w:rPr>
        <w:t>注释</w:t>
      </w:r>
      <w:r w:rsidR="00452474" w:rsidRPr="000C3DEB">
        <w:rPr>
          <w:rFonts w:ascii="宋体" w:eastAsia="宋体" w:hAnsi="宋体" w:cs="楷体" w:hint="eastAsia"/>
          <w:sz w:val="24"/>
        </w:rPr>
        <w:t>：</w:t>
      </w:r>
      <w:r w:rsidR="00452474" w:rsidRPr="000C3DEB">
        <w:rPr>
          <w:rFonts w:ascii="楷体" w:eastAsia="楷体" w:hAnsi="楷体" w:cs="楷体" w:hint="eastAsia"/>
          <w:sz w:val="24"/>
        </w:rPr>
        <w:t>“三十六”，指的是继中唐骈文散化之后，重新回归六朝风调。集六朝骈文和</w:t>
      </w:r>
      <w:proofErr w:type="gramStart"/>
      <w:r w:rsidR="00452474" w:rsidRPr="000C3DEB">
        <w:rPr>
          <w:rFonts w:ascii="楷体" w:eastAsia="楷体" w:hAnsi="楷体" w:cs="楷体" w:hint="eastAsia"/>
          <w:sz w:val="24"/>
        </w:rPr>
        <w:t>唐骈</w:t>
      </w:r>
      <w:proofErr w:type="gramEnd"/>
      <w:r w:rsidR="00452474" w:rsidRPr="000C3DEB">
        <w:rPr>
          <w:rFonts w:ascii="楷体" w:eastAsia="楷体" w:hAnsi="楷体" w:cs="楷体" w:hint="eastAsia"/>
          <w:sz w:val="24"/>
        </w:rPr>
        <w:t>之所长，在华美的形式之下，多了几分自然圆融、灵动之气。精工典丽、情韵并美，行文流畅，富于变化，展现出独特的风格和魅力。李商隐、段成式、温庭筠的诗歌由于风格相近，且都排行十六，故并称为三十六体。</w:t>
      </w:r>
    </w:p>
    <w:p w14:paraId="0E170BDD" w14:textId="77777777" w:rsidR="00707294" w:rsidRDefault="004B62C3" w:rsidP="00707294">
      <w:pPr>
        <w:spacing w:line="360" w:lineRule="auto"/>
        <w:rPr>
          <w:rFonts w:ascii="宋体" w:eastAsia="宋体" w:hAnsi="宋体" w:cs="楷体"/>
          <w:b/>
          <w:bCs/>
          <w:sz w:val="24"/>
        </w:rPr>
      </w:pPr>
      <w:r w:rsidRPr="00707294">
        <w:rPr>
          <w:rFonts w:ascii="宋体" w:eastAsia="宋体" w:hAnsi="宋体" w:cs="楷体" w:hint="eastAsia"/>
          <w:b/>
          <w:bCs/>
          <w:sz w:val="24"/>
        </w:rPr>
        <w:t>译文：</w:t>
      </w:r>
    </w:p>
    <w:p w14:paraId="1272F101" w14:textId="6852E1FC" w:rsidR="004B62C3" w:rsidRDefault="004B62C3" w:rsidP="00707294">
      <w:pPr>
        <w:spacing w:line="360" w:lineRule="auto"/>
        <w:ind w:firstLineChars="200" w:firstLine="480"/>
        <w:rPr>
          <w:rFonts w:ascii="楷体" w:eastAsia="楷体" w:hAnsi="楷体" w:cs="楷体"/>
          <w:sz w:val="24"/>
        </w:rPr>
      </w:pPr>
      <w:r w:rsidRPr="004B62C3">
        <w:rPr>
          <w:rFonts w:ascii="楷体" w:eastAsia="楷体" w:hAnsi="楷体" w:cs="楷体" w:hint="eastAsia"/>
          <w:sz w:val="24"/>
        </w:rPr>
        <w:t>李商隐能写古文，不喜欢讲究对仗。在令狐楚幕中任职时，令狐楚能写章奏，</w:t>
      </w:r>
      <w:proofErr w:type="gramStart"/>
      <w:r w:rsidRPr="004B62C3">
        <w:rPr>
          <w:rFonts w:ascii="楷体" w:eastAsia="楷体" w:hAnsi="楷体" w:cs="楷体" w:hint="eastAsia"/>
          <w:sz w:val="24"/>
        </w:rPr>
        <w:t>遂即将</w:t>
      </w:r>
      <w:proofErr w:type="gramEnd"/>
      <w:r w:rsidRPr="004B62C3">
        <w:rPr>
          <w:rFonts w:ascii="楷体" w:eastAsia="楷体" w:hAnsi="楷体" w:cs="楷体" w:hint="eastAsia"/>
          <w:sz w:val="24"/>
        </w:rPr>
        <w:t>他的写作经验传授给李商隐，从这时始他</w:t>
      </w:r>
      <w:proofErr w:type="gramStart"/>
      <w:r w:rsidRPr="004B62C3">
        <w:rPr>
          <w:rFonts w:ascii="楷体" w:eastAsia="楷体" w:hAnsi="楷体" w:cs="楷体" w:hint="eastAsia"/>
          <w:sz w:val="24"/>
        </w:rPr>
        <w:t>才写今体</w:t>
      </w:r>
      <w:proofErr w:type="gramEnd"/>
      <w:r w:rsidRPr="004B62C3">
        <w:rPr>
          <w:rFonts w:ascii="楷体" w:eastAsia="楷体" w:hAnsi="楷体" w:cs="楷体" w:hint="eastAsia"/>
          <w:sz w:val="24"/>
        </w:rPr>
        <w:t>带对偶的章奏。李商隐</w:t>
      </w:r>
      <w:r w:rsidRPr="004B62C3">
        <w:rPr>
          <w:rFonts w:ascii="楷体" w:eastAsia="楷体" w:hAnsi="楷体" w:cs="楷体" w:hint="eastAsia"/>
          <w:sz w:val="24"/>
        </w:rPr>
        <w:lastRenderedPageBreak/>
        <w:t>博学强记，写文章时下笔不休，尤其擅长撰写</w:t>
      </w:r>
      <w:proofErr w:type="gramStart"/>
      <w:r w:rsidR="00452474" w:rsidRPr="00B90C26">
        <w:rPr>
          <w:rFonts w:ascii="楷体" w:eastAsia="楷体" w:hAnsi="楷体" w:cs="楷体" w:hint="eastAsia"/>
          <w:sz w:val="24"/>
        </w:rPr>
        <w:t>诔</w:t>
      </w:r>
      <w:proofErr w:type="gramEnd"/>
      <w:r w:rsidRPr="004B62C3">
        <w:rPr>
          <w:rFonts w:ascii="楷体" w:eastAsia="楷体" w:hAnsi="楷体" w:cs="楷体" w:hint="eastAsia"/>
          <w:sz w:val="24"/>
        </w:rPr>
        <w:t>文和</w:t>
      </w:r>
      <w:proofErr w:type="gramStart"/>
      <w:r w:rsidRPr="004B62C3">
        <w:rPr>
          <w:rFonts w:ascii="楷体" w:eastAsia="楷体" w:hAnsi="楷体" w:cs="楷体" w:hint="eastAsia"/>
          <w:sz w:val="24"/>
        </w:rPr>
        <w:t>奠文</w:t>
      </w:r>
      <w:proofErr w:type="gramEnd"/>
      <w:r w:rsidRPr="004B62C3">
        <w:rPr>
          <w:rFonts w:ascii="楷体" w:eastAsia="楷体" w:hAnsi="楷体" w:cs="楷体" w:hint="eastAsia"/>
          <w:sz w:val="24"/>
        </w:rPr>
        <w:t>。他和太原（今属山西）温庭筠、南郡段成式同时齐名，当时号为“三十六体”。文思清丽，温庭筠超过他。但（他们）都不能坚守节操，仗着自己的才能，（行为）怪异偏激，被当权者鄙薄</w:t>
      </w:r>
      <w:r w:rsidR="00452474">
        <w:rPr>
          <w:rFonts w:ascii="楷体" w:eastAsia="楷体" w:hAnsi="楷体" w:cs="楷体" w:hint="eastAsia"/>
          <w:sz w:val="24"/>
        </w:rPr>
        <w:t>。</w:t>
      </w:r>
      <w:r w:rsidRPr="004B62C3">
        <w:rPr>
          <w:rFonts w:ascii="楷体" w:eastAsia="楷体" w:hAnsi="楷体" w:cs="楷体" w:hint="eastAsia"/>
          <w:sz w:val="24"/>
        </w:rPr>
        <w:t>（因而）得不到有名官宦的推荐，</w:t>
      </w:r>
      <w:r w:rsidR="00835383" w:rsidRPr="004B62C3">
        <w:rPr>
          <w:rFonts w:ascii="楷体" w:eastAsia="楷体" w:hAnsi="楷体" w:cs="楷体" w:hint="eastAsia"/>
          <w:sz w:val="24"/>
        </w:rPr>
        <w:t>（仕途）</w:t>
      </w:r>
      <w:r w:rsidRPr="004B62C3">
        <w:rPr>
          <w:rFonts w:ascii="楷体" w:eastAsia="楷体" w:hAnsi="楷体" w:cs="楷体" w:hint="eastAsia"/>
          <w:sz w:val="24"/>
        </w:rPr>
        <w:t>终身坎坷。</w:t>
      </w:r>
    </w:p>
    <w:p w14:paraId="0119222F" w14:textId="1E58A0AF" w:rsidR="00452474" w:rsidRPr="00452474" w:rsidRDefault="00452474" w:rsidP="00452474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【</w:t>
      </w:r>
      <w:r w:rsidRPr="00452474">
        <w:rPr>
          <w:rFonts w:ascii="宋体" w:eastAsia="宋体" w:hAnsi="宋体" w:cs="楷体" w:hint="eastAsia"/>
          <w:sz w:val="24"/>
        </w:rPr>
        <w:t>材料</w:t>
      </w:r>
      <w:r>
        <w:rPr>
          <w:rFonts w:ascii="宋体" w:eastAsia="宋体" w:hAnsi="宋体" w:cs="楷体" w:hint="eastAsia"/>
          <w:sz w:val="24"/>
        </w:rPr>
        <w:t>三</w:t>
      </w:r>
      <w:r>
        <w:rPr>
          <w:rFonts w:ascii="楷体" w:eastAsia="楷体" w:hAnsi="楷体" w:cs="楷体" w:hint="eastAsia"/>
          <w:sz w:val="24"/>
        </w:rPr>
        <w:t>】</w:t>
      </w:r>
    </w:p>
    <w:p w14:paraId="79EDA343" w14:textId="77777777" w:rsidR="00835383" w:rsidRDefault="00452474" w:rsidP="00452474">
      <w:pPr>
        <w:spacing w:line="360" w:lineRule="auto"/>
        <w:ind w:firstLineChars="200" w:firstLine="480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《</w:t>
      </w:r>
      <w:r w:rsidRPr="00452474">
        <w:rPr>
          <w:rFonts w:ascii="楷体" w:eastAsia="楷体" w:hAnsi="楷体" w:cs="楷体" w:hint="eastAsia"/>
          <w:sz w:val="24"/>
        </w:rPr>
        <w:t>论诗三十首·十二</w:t>
      </w:r>
      <w:r>
        <w:rPr>
          <w:rFonts w:ascii="楷体" w:eastAsia="楷体" w:hAnsi="楷体" w:cs="楷体" w:hint="eastAsia"/>
          <w:sz w:val="24"/>
        </w:rPr>
        <w:t>》</w:t>
      </w:r>
    </w:p>
    <w:p w14:paraId="6A23F24E" w14:textId="4EB46759" w:rsidR="00452474" w:rsidRPr="00452474" w:rsidRDefault="00D52510" w:rsidP="00452474">
      <w:pPr>
        <w:spacing w:line="360" w:lineRule="auto"/>
        <w:ind w:firstLineChars="200" w:firstLine="480"/>
        <w:jc w:val="center"/>
        <w:rPr>
          <w:rFonts w:ascii="楷体" w:eastAsia="楷体" w:hAnsi="楷体" w:cs="楷体"/>
          <w:sz w:val="24"/>
        </w:rPr>
      </w:pPr>
      <w:r w:rsidRPr="00B90C26">
        <w:rPr>
          <w:rFonts w:ascii="楷体" w:eastAsia="楷体" w:hAnsi="楷体" w:cs="楷体" w:hint="eastAsia"/>
          <w:sz w:val="24"/>
        </w:rPr>
        <w:t>元好问</w:t>
      </w:r>
    </w:p>
    <w:p w14:paraId="6F017B09" w14:textId="77777777" w:rsidR="00452474" w:rsidRPr="00452474" w:rsidRDefault="00452474" w:rsidP="00452474">
      <w:pPr>
        <w:spacing w:line="360" w:lineRule="auto"/>
        <w:ind w:firstLineChars="200" w:firstLine="480"/>
        <w:jc w:val="center"/>
        <w:rPr>
          <w:rFonts w:ascii="楷体" w:eastAsia="楷体" w:hAnsi="楷体" w:cs="楷体"/>
          <w:sz w:val="24"/>
        </w:rPr>
      </w:pPr>
      <w:r w:rsidRPr="00452474">
        <w:rPr>
          <w:rFonts w:ascii="楷体" w:eastAsia="楷体" w:hAnsi="楷体" w:cs="楷体" w:hint="eastAsia"/>
          <w:sz w:val="24"/>
        </w:rPr>
        <w:t>望帝春心托杜鹃，佳人</w:t>
      </w:r>
      <w:r w:rsidRPr="00452474">
        <w:rPr>
          <w:rFonts w:ascii="楷体" w:eastAsia="楷体" w:hAnsi="楷体" w:cs="楷体" w:hint="eastAsia"/>
          <w:b/>
          <w:bCs/>
          <w:sz w:val="24"/>
        </w:rPr>
        <w:t>锦</w:t>
      </w:r>
      <w:proofErr w:type="gramStart"/>
      <w:r w:rsidRPr="00452474">
        <w:rPr>
          <w:rFonts w:ascii="楷体" w:eastAsia="楷体" w:hAnsi="楷体" w:cs="楷体" w:hint="eastAsia"/>
          <w:b/>
          <w:bCs/>
          <w:sz w:val="24"/>
        </w:rPr>
        <w:t>瑟</w:t>
      </w:r>
      <w:proofErr w:type="gramEnd"/>
      <w:r w:rsidRPr="00452474">
        <w:rPr>
          <w:rFonts w:ascii="楷体" w:eastAsia="楷体" w:hAnsi="楷体" w:cs="楷体" w:hint="eastAsia"/>
          <w:sz w:val="24"/>
        </w:rPr>
        <w:t>怨华年。</w:t>
      </w:r>
    </w:p>
    <w:p w14:paraId="4F53ACF4" w14:textId="77777777" w:rsidR="00452474" w:rsidRDefault="00452474" w:rsidP="00452474">
      <w:pPr>
        <w:spacing w:line="360" w:lineRule="auto"/>
        <w:ind w:firstLineChars="200" w:firstLine="480"/>
        <w:jc w:val="center"/>
        <w:rPr>
          <w:rFonts w:ascii="楷体" w:eastAsia="楷体" w:hAnsi="楷体" w:cs="楷体"/>
          <w:sz w:val="24"/>
        </w:rPr>
      </w:pPr>
      <w:r w:rsidRPr="00452474">
        <w:rPr>
          <w:rFonts w:ascii="楷体" w:eastAsia="楷体" w:hAnsi="楷体" w:cs="楷体" w:hint="eastAsia"/>
          <w:sz w:val="24"/>
        </w:rPr>
        <w:t>诗家总爱</w:t>
      </w:r>
      <w:proofErr w:type="gramStart"/>
      <w:r w:rsidRPr="00452474">
        <w:rPr>
          <w:rFonts w:ascii="楷体" w:eastAsia="楷体" w:hAnsi="楷体" w:cs="楷体" w:hint="eastAsia"/>
          <w:sz w:val="24"/>
        </w:rPr>
        <w:t>西昆好，独恨无人作</w:t>
      </w:r>
      <w:r w:rsidRPr="00452474">
        <w:rPr>
          <w:rFonts w:ascii="楷体" w:eastAsia="楷体" w:hAnsi="楷体" w:cs="楷体" w:hint="eastAsia"/>
          <w:b/>
          <w:bCs/>
          <w:sz w:val="24"/>
        </w:rPr>
        <w:t>郑</w:t>
      </w:r>
      <w:proofErr w:type="gramEnd"/>
      <w:r w:rsidRPr="00452474">
        <w:rPr>
          <w:rFonts w:ascii="楷体" w:eastAsia="楷体" w:hAnsi="楷体" w:cs="楷体" w:hint="eastAsia"/>
          <w:b/>
          <w:bCs/>
          <w:sz w:val="24"/>
        </w:rPr>
        <w:t>笺</w:t>
      </w:r>
      <w:r w:rsidRPr="00452474">
        <w:rPr>
          <w:rFonts w:ascii="楷体" w:eastAsia="楷体" w:hAnsi="楷体" w:cs="楷体" w:hint="eastAsia"/>
          <w:sz w:val="24"/>
        </w:rPr>
        <w:t>。</w:t>
      </w:r>
    </w:p>
    <w:p w14:paraId="4E52E920" w14:textId="22BDD3BA" w:rsidR="00452474" w:rsidRPr="00707294" w:rsidRDefault="00452474" w:rsidP="00452474">
      <w:pPr>
        <w:spacing w:line="360" w:lineRule="auto"/>
        <w:rPr>
          <w:rFonts w:ascii="宋体" w:eastAsia="宋体" w:hAnsi="宋体" w:cs="楷体"/>
          <w:b/>
          <w:bCs/>
          <w:sz w:val="24"/>
        </w:rPr>
      </w:pPr>
      <w:r w:rsidRPr="00707294">
        <w:rPr>
          <w:rFonts w:ascii="宋体" w:eastAsia="宋体" w:hAnsi="宋体" w:cs="楷体" w:hint="eastAsia"/>
          <w:b/>
          <w:bCs/>
          <w:sz w:val="24"/>
        </w:rPr>
        <w:t>理解：</w:t>
      </w:r>
    </w:p>
    <w:p w14:paraId="376DEC79" w14:textId="67704BCD" w:rsidR="00452474" w:rsidRDefault="00452474" w:rsidP="00452474">
      <w:pPr>
        <w:spacing w:line="360" w:lineRule="auto"/>
        <w:ind w:firstLineChars="200" w:firstLine="480"/>
        <w:rPr>
          <w:rFonts w:ascii="楷体" w:eastAsia="楷体" w:hAnsi="楷体" w:cs="楷体"/>
          <w:sz w:val="24"/>
        </w:rPr>
      </w:pPr>
      <w:r w:rsidRPr="00452474">
        <w:rPr>
          <w:rFonts w:ascii="楷体" w:eastAsia="楷体" w:hAnsi="楷体" w:cs="楷体" w:hint="eastAsia"/>
          <w:sz w:val="24"/>
        </w:rPr>
        <w:t>诗中的“</w:t>
      </w:r>
      <w:r w:rsidRPr="00707294">
        <w:rPr>
          <w:rFonts w:ascii="楷体" w:eastAsia="楷体" w:hAnsi="楷体" w:cs="楷体" w:hint="eastAsia"/>
          <w:b/>
          <w:bCs/>
          <w:sz w:val="24"/>
        </w:rPr>
        <w:t>郑笺</w:t>
      </w:r>
      <w:r w:rsidRPr="00452474">
        <w:rPr>
          <w:rFonts w:ascii="楷体" w:eastAsia="楷体" w:hAnsi="楷体" w:cs="楷体" w:hint="eastAsia"/>
          <w:sz w:val="24"/>
        </w:rPr>
        <w:t>”，</w:t>
      </w:r>
      <w:proofErr w:type="gramStart"/>
      <w:r w:rsidRPr="00452474">
        <w:rPr>
          <w:rFonts w:ascii="楷体" w:eastAsia="楷体" w:hAnsi="楷体" w:cs="楷体" w:hint="eastAsia"/>
          <w:sz w:val="24"/>
        </w:rPr>
        <w:t>指郑玄</w:t>
      </w:r>
      <w:proofErr w:type="gramEnd"/>
      <w:r w:rsidRPr="00452474">
        <w:rPr>
          <w:rFonts w:ascii="楷体" w:eastAsia="楷体" w:hAnsi="楷体" w:cs="楷体" w:hint="eastAsia"/>
          <w:sz w:val="24"/>
        </w:rPr>
        <w:t>所作《〈毛诗传〉笺》的简称，泛指对诗的解读与注释。诗中的“</w:t>
      </w:r>
      <w:r w:rsidRPr="00707294">
        <w:rPr>
          <w:rFonts w:ascii="楷体" w:eastAsia="楷体" w:hAnsi="楷体" w:cs="楷体" w:hint="eastAsia"/>
          <w:b/>
          <w:bCs/>
          <w:sz w:val="24"/>
        </w:rPr>
        <w:t>锦瑟</w:t>
      </w:r>
      <w:r w:rsidRPr="00452474">
        <w:rPr>
          <w:rFonts w:ascii="楷体" w:eastAsia="楷体" w:hAnsi="楷体" w:cs="楷体" w:hint="eastAsia"/>
          <w:sz w:val="24"/>
        </w:rPr>
        <w:t>”指的就是李商隐的那首著名的朦胧诗《锦瑟》。</w:t>
      </w:r>
      <w:r>
        <w:rPr>
          <w:rFonts w:ascii="楷体" w:eastAsia="楷体" w:hAnsi="楷体" w:cs="楷体" w:hint="eastAsia"/>
          <w:sz w:val="24"/>
        </w:rPr>
        <w:t>这</w:t>
      </w:r>
      <w:r w:rsidRPr="00452474">
        <w:rPr>
          <w:rFonts w:ascii="楷体" w:eastAsia="楷体" w:hAnsi="楷体" w:cs="楷体" w:hint="eastAsia"/>
          <w:sz w:val="24"/>
        </w:rPr>
        <w:t>首诗的意思是说，</w:t>
      </w:r>
      <w:proofErr w:type="gramStart"/>
      <w:r w:rsidRPr="00452474">
        <w:rPr>
          <w:rFonts w:ascii="楷体" w:eastAsia="楷体" w:hAnsi="楷体" w:cs="楷体" w:hint="eastAsia"/>
          <w:sz w:val="24"/>
        </w:rPr>
        <w:t>望帝那美好</w:t>
      </w:r>
      <w:proofErr w:type="gramEnd"/>
      <w:r w:rsidRPr="00452474">
        <w:rPr>
          <w:rFonts w:ascii="楷体" w:eastAsia="楷体" w:hAnsi="楷体" w:cs="楷体" w:hint="eastAsia"/>
          <w:sz w:val="24"/>
        </w:rPr>
        <w:t>的心灵和作为可以感动杜鹃，</w:t>
      </w:r>
      <w:r>
        <w:rPr>
          <w:rFonts w:ascii="楷体" w:eastAsia="楷体" w:hAnsi="楷体" w:cs="楷体" w:hint="eastAsia"/>
          <w:sz w:val="24"/>
        </w:rPr>
        <w:t>这是</w:t>
      </w:r>
      <w:r w:rsidRPr="00452474">
        <w:rPr>
          <w:rFonts w:ascii="楷体" w:eastAsia="楷体" w:hAnsi="楷体" w:cs="楷体" w:hint="eastAsia"/>
          <w:sz w:val="24"/>
        </w:rPr>
        <w:t>李商隐的锦</w:t>
      </w:r>
      <w:proofErr w:type="gramStart"/>
      <w:r w:rsidRPr="00452474">
        <w:rPr>
          <w:rFonts w:ascii="楷体" w:eastAsia="楷体" w:hAnsi="楷体" w:cs="楷体" w:hint="eastAsia"/>
          <w:sz w:val="24"/>
        </w:rPr>
        <w:t>瑟</w:t>
      </w:r>
      <w:proofErr w:type="gramEnd"/>
      <w:r w:rsidRPr="00452474">
        <w:rPr>
          <w:rFonts w:ascii="楷体" w:eastAsia="楷体" w:hAnsi="楷体" w:cs="楷体" w:hint="eastAsia"/>
          <w:sz w:val="24"/>
        </w:rPr>
        <w:t>的哀怨。自古以来诗人都爱好李商隐的感伤诗词，只是可惜没人能像郑玄</w:t>
      </w:r>
      <w:proofErr w:type="gramStart"/>
      <w:r w:rsidRPr="00452474">
        <w:rPr>
          <w:rFonts w:ascii="楷体" w:eastAsia="楷体" w:hAnsi="楷体" w:cs="楷体" w:hint="eastAsia"/>
          <w:sz w:val="24"/>
        </w:rPr>
        <w:t>一</w:t>
      </w:r>
      <w:proofErr w:type="gramEnd"/>
      <w:r w:rsidRPr="00452474">
        <w:rPr>
          <w:rFonts w:ascii="楷体" w:eastAsia="楷体" w:hAnsi="楷体" w:cs="楷体" w:hint="eastAsia"/>
          <w:sz w:val="24"/>
        </w:rPr>
        <w:t>们给他的作品作注与详释了。</w:t>
      </w:r>
    </w:p>
    <w:p w14:paraId="1DEE2B6E" w14:textId="47C17AE2" w:rsidR="00452474" w:rsidRPr="00707294" w:rsidRDefault="00452474" w:rsidP="00452474">
      <w:pPr>
        <w:spacing w:line="360" w:lineRule="auto"/>
        <w:rPr>
          <w:rFonts w:asciiTheme="minorEastAsia" w:hAnsiTheme="minorEastAsia" w:cs="楷体"/>
          <w:sz w:val="24"/>
        </w:rPr>
      </w:pPr>
      <w:r w:rsidRPr="00707294">
        <w:rPr>
          <w:rFonts w:asciiTheme="minorEastAsia" w:hAnsiTheme="minorEastAsia" w:cs="楷体" w:hint="eastAsia"/>
          <w:sz w:val="24"/>
        </w:rPr>
        <w:t>【材料四】</w:t>
      </w:r>
    </w:p>
    <w:p w14:paraId="31DC2081" w14:textId="77777777" w:rsidR="00130115" w:rsidRDefault="00130115" w:rsidP="00130115">
      <w:pPr>
        <w:spacing w:line="360" w:lineRule="auto"/>
        <w:ind w:firstLineChars="200" w:firstLine="480"/>
        <w:rPr>
          <w:rFonts w:ascii="楷体" w:eastAsia="楷体" w:hAnsi="楷体" w:cs="楷体"/>
          <w:sz w:val="24"/>
        </w:rPr>
      </w:pPr>
      <w:r w:rsidRPr="00130115">
        <w:rPr>
          <w:rFonts w:ascii="楷体" w:eastAsia="楷体" w:hAnsi="楷体" w:cs="楷体" w:hint="eastAsia"/>
          <w:sz w:val="24"/>
        </w:rPr>
        <w:t>清朝</w:t>
      </w:r>
      <w:proofErr w:type="gramStart"/>
      <w:r w:rsidRPr="00130115">
        <w:rPr>
          <w:rFonts w:ascii="楷体" w:eastAsia="楷体" w:hAnsi="楷体" w:cs="楷体" w:hint="eastAsia"/>
          <w:sz w:val="24"/>
        </w:rPr>
        <w:t>初年吴乔</w:t>
      </w:r>
      <w:r>
        <w:rPr>
          <w:rFonts w:ascii="楷体" w:eastAsia="楷体" w:hAnsi="楷体" w:cs="楷体" w:hint="eastAsia"/>
          <w:sz w:val="24"/>
        </w:rPr>
        <w:t>评价</w:t>
      </w:r>
      <w:proofErr w:type="gramEnd"/>
      <w:r>
        <w:rPr>
          <w:rFonts w:ascii="楷体" w:eastAsia="楷体" w:hAnsi="楷体" w:cs="楷体" w:hint="eastAsia"/>
          <w:sz w:val="24"/>
        </w:rPr>
        <w:t>李商隐</w:t>
      </w:r>
      <w:r w:rsidR="00D52510" w:rsidRPr="00B90C26">
        <w:rPr>
          <w:rFonts w:ascii="楷体" w:eastAsia="楷体" w:hAnsi="楷体" w:cs="楷体" w:hint="eastAsia"/>
          <w:sz w:val="24"/>
        </w:rPr>
        <w:t>：</w:t>
      </w:r>
    </w:p>
    <w:p w14:paraId="755EC635" w14:textId="224E533D" w:rsidR="00F25FBF" w:rsidRPr="00B90C26" w:rsidRDefault="00D52510" w:rsidP="00130115">
      <w:pPr>
        <w:spacing w:line="360" w:lineRule="auto"/>
        <w:ind w:firstLineChars="200" w:firstLine="480"/>
        <w:rPr>
          <w:rFonts w:ascii="楷体" w:eastAsia="楷体" w:hAnsi="楷体" w:cs="楷体"/>
          <w:sz w:val="24"/>
        </w:rPr>
      </w:pPr>
      <w:r w:rsidRPr="00B90C26">
        <w:rPr>
          <w:rFonts w:ascii="楷体" w:eastAsia="楷体" w:hAnsi="楷体" w:cs="楷体" w:hint="eastAsia"/>
          <w:sz w:val="24"/>
        </w:rPr>
        <w:t>于李、杜后，能别开生路，自成一家者，唯李义山一人。</w:t>
      </w:r>
    </w:p>
    <w:p w14:paraId="0EA7D7BD" w14:textId="77777777" w:rsidR="00130115" w:rsidRPr="00707294" w:rsidRDefault="00130115" w:rsidP="00130115">
      <w:pPr>
        <w:spacing w:line="360" w:lineRule="auto"/>
        <w:rPr>
          <w:rFonts w:ascii="宋体" w:eastAsia="宋体" w:hAnsi="宋体" w:cs="楷体"/>
          <w:sz w:val="24"/>
        </w:rPr>
      </w:pPr>
      <w:r w:rsidRPr="00707294">
        <w:rPr>
          <w:rFonts w:ascii="宋体" w:eastAsia="宋体" w:hAnsi="宋体" w:cs="楷体" w:hint="eastAsia"/>
          <w:sz w:val="24"/>
        </w:rPr>
        <w:t>【材料五】</w:t>
      </w:r>
    </w:p>
    <w:p w14:paraId="77235A5B" w14:textId="74FEAED7" w:rsidR="00130115" w:rsidRDefault="00D52510" w:rsidP="00130115">
      <w:pPr>
        <w:spacing w:line="360" w:lineRule="auto"/>
        <w:ind w:firstLineChars="200" w:firstLine="480"/>
        <w:rPr>
          <w:rFonts w:ascii="楷体" w:eastAsia="楷体" w:hAnsi="楷体" w:cs="楷体"/>
          <w:sz w:val="24"/>
        </w:rPr>
      </w:pPr>
      <w:r w:rsidRPr="00B90C26">
        <w:rPr>
          <w:rFonts w:ascii="楷体" w:eastAsia="楷体" w:hAnsi="楷体" w:cs="楷体" w:hint="eastAsia"/>
          <w:sz w:val="24"/>
        </w:rPr>
        <w:t>当代古典诗词作家苏缨、毛晓</w:t>
      </w:r>
      <w:proofErr w:type="gramStart"/>
      <w:r w:rsidRPr="00B90C26">
        <w:rPr>
          <w:rFonts w:ascii="楷体" w:eastAsia="楷体" w:hAnsi="楷体" w:cs="楷体" w:hint="eastAsia"/>
          <w:sz w:val="24"/>
        </w:rPr>
        <w:t>雯</w:t>
      </w:r>
      <w:proofErr w:type="gramEnd"/>
      <w:r w:rsidRPr="00B90C26">
        <w:rPr>
          <w:rFonts w:ascii="楷体" w:eastAsia="楷体" w:hAnsi="楷体" w:cs="楷体" w:hint="eastAsia"/>
          <w:sz w:val="24"/>
        </w:rPr>
        <w:t>著《多情却被无情恼：李商隐诗传》</w:t>
      </w:r>
      <w:r w:rsidR="00835383">
        <w:rPr>
          <w:rFonts w:ascii="楷体" w:eastAsia="楷体" w:hAnsi="楷体" w:cs="楷体" w:hint="eastAsia"/>
          <w:sz w:val="24"/>
        </w:rPr>
        <w:t>中写道</w:t>
      </w:r>
      <w:r w:rsidRPr="00B90C26">
        <w:rPr>
          <w:rFonts w:ascii="楷体" w:eastAsia="楷体" w:hAnsi="楷体" w:cs="楷体" w:hint="eastAsia"/>
          <w:sz w:val="24"/>
        </w:rPr>
        <w:t>：</w:t>
      </w:r>
    </w:p>
    <w:p w14:paraId="7FDA6F11" w14:textId="65CFFCD5" w:rsidR="00F25FBF" w:rsidRPr="005F7045" w:rsidRDefault="00D52510" w:rsidP="0013011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B90C26">
        <w:rPr>
          <w:rFonts w:ascii="楷体" w:eastAsia="楷体" w:hAnsi="楷体" w:cs="楷体" w:hint="eastAsia"/>
          <w:sz w:val="24"/>
        </w:rPr>
        <w:t>“多情却被无情恼”，东</w:t>
      </w:r>
      <w:proofErr w:type="gramStart"/>
      <w:r w:rsidRPr="00B90C26">
        <w:rPr>
          <w:rFonts w:ascii="楷体" w:eastAsia="楷体" w:hAnsi="楷体" w:cs="楷体" w:hint="eastAsia"/>
          <w:sz w:val="24"/>
        </w:rPr>
        <w:t>坡这一句词若</w:t>
      </w:r>
      <w:proofErr w:type="gramEnd"/>
      <w:r w:rsidRPr="00B90C26">
        <w:rPr>
          <w:rFonts w:ascii="楷体" w:eastAsia="楷体" w:hAnsi="楷体" w:cs="楷体" w:hint="eastAsia"/>
          <w:sz w:val="24"/>
        </w:rPr>
        <w:t>孤立来看，正可用作李商隐一生的总括。多情者本已易于自伤，</w:t>
      </w:r>
      <w:proofErr w:type="gramStart"/>
      <w:r w:rsidRPr="00B90C26">
        <w:rPr>
          <w:rFonts w:ascii="楷体" w:eastAsia="楷体" w:hAnsi="楷体" w:cs="楷体" w:hint="eastAsia"/>
          <w:sz w:val="24"/>
        </w:rPr>
        <w:t>况</w:t>
      </w:r>
      <w:proofErr w:type="gramEnd"/>
      <w:r w:rsidRPr="00B90C26">
        <w:rPr>
          <w:rFonts w:ascii="楷体" w:eastAsia="楷体" w:hAnsi="楷体" w:cs="楷体" w:hint="eastAsia"/>
          <w:sz w:val="24"/>
        </w:rPr>
        <w:t>欲于无情的世界里寻觅情的归所，而终于无处堪用其情，便只觉得世界辜负了自己。这话对李商隐而言，没有半分矫情，毕竟他所有的委屈都是应该的，因为这世界当真辜负了他。</w:t>
      </w:r>
      <w:bookmarkStart w:id="1" w:name="_GoBack"/>
      <w:bookmarkEnd w:id="1"/>
    </w:p>
    <w:sectPr w:rsidR="00F25FBF" w:rsidRPr="005F7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1D537" w14:textId="77777777" w:rsidR="00A607E6" w:rsidRDefault="00A607E6" w:rsidP="005F7045">
      <w:r>
        <w:separator/>
      </w:r>
    </w:p>
  </w:endnote>
  <w:endnote w:type="continuationSeparator" w:id="0">
    <w:p w14:paraId="499EAE3B" w14:textId="77777777" w:rsidR="00A607E6" w:rsidRDefault="00A607E6" w:rsidP="005F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ACD89" w14:textId="77777777" w:rsidR="00A607E6" w:rsidRDefault="00A607E6" w:rsidP="005F7045">
      <w:r>
        <w:separator/>
      </w:r>
    </w:p>
  </w:footnote>
  <w:footnote w:type="continuationSeparator" w:id="0">
    <w:p w14:paraId="3BF11474" w14:textId="77777777" w:rsidR="00A607E6" w:rsidRDefault="00A607E6" w:rsidP="005F7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7B07E4"/>
    <w:rsid w:val="000625DF"/>
    <w:rsid w:val="000C3DEB"/>
    <w:rsid w:val="00130115"/>
    <w:rsid w:val="00175B23"/>
    <w:rsid w:val="001F6BD1"/>
    <w:rsid w:val="002A093F"/>
    <w:rsid w:val="00443599"/>
    <w:rsid w:val="00452474"/>
    <w:rsid w:val="004576DF"/>
    <w:rsid w:val="00492C20"/>
    <w:rsid w:val="004B62C3"/>
    <w:rsid w:val="004F45E4"/>
    <w:rsid w:val="005618BE"/>
    <w:rsid w:val="005D4885"/>
    <w:rsid w:val="005F7045"/>
    <w:rsid w:val="0066090B"/>
    <w:rsid w:val="006E3BB9"/>
    <w:rsid w:val="00707294"/>
    <w:rsid w:val="007265BE"/>
    <w:rsid w:val="007A1F78"/>
    <w:rsid w:val="00835383"/>
    <w:rsid w:val="00852946"/>
    <w:rsid w:val="008A1949"/>
    <w:rsid w:val="00914AE4"/>
    <w:rsid w:val="009D5650"/>
    <w:rsid w:val="00A607E6"/>
    <w:rsid w:val="00AA6906"/>
    <w:rsid w:val="00AD064A"/>
    <w:rsid w:val="00B14DB0"/>
    <w:rsid w:val="00B90C26"/>
    <w:rsid w:val="00BD4163"/>
    <w:rsid w:val="00CB6C6F"/>
    <w:rsid w:val="00D11ECD"/>
    <w:rsid w:val="00D52510"/>
    <w:rsid w:val="00DA0CC0"/>
    <w:rsid w:val="00EB146F"/>
    <w:rsid w:val="00EC5B3C"/>
    <w:rsid w:val="00F241D6"/>
    <w:rsid w:val="00F25FBF"/>
    <w:rsid w:val="00F72742"/>
    <w:rsid w:val="05674F49"/>
    <w:rsid w:val="067C1D25"/>
    <w:rsid w:val="08496FF2"/>
    <w:rsid w:val="227B07E4"/>
    <w:rsid w:val="2CE46DC0"/>
    <w:rsid w:val="2D7752DB"/>
    <w:rsid w:val="2E7E20A9"/>
    <w:rsid w:val="3A1A4F91"/>
    <w:rsid w:val="3EAD6A6D"/>
    <w:rsid w:val="45911DB1"/>
    <w:rsid w:val="50491BB1"/>
    <w:rsid w:val="543D702F"/>
    <w:rsid w:val="58B32E41"/>
    <w:rsid w:val="6E9577CE"/>
    <w:rsid w:val="6F90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94F84E"/>
  <w15:docId w15:val="{BBA46696-D293-4E1A-A793-EF6AA8C9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5F7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F70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F7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F70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舒芳</cp:lastModifiedBy>
  <cp:revision>26</cp:revision>
  <dcterms:created xsi:type="dcterms:W3CDTF">2020-03-09T03:57:00Z</dcterms:created>
  <dcterms:modified xsi:type="dcterms:W3CDTF">2020-03-18T00:27:00Z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