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jc w:val="both"/>
        <w:textAlignment w:val="auto"/>
        <w:rPr>
          <w:rStyle w:val="19"/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资料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                 </w:t>
      </w:r>
      <w:r>
        <w:rPr>
          <w:rStyle w:val="19"/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  <w:t>DNA结构的发现史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ascii="Arial" w:hAnsi="Arial" w:cs="Arial"/>
          <w:color w:val="333333"/>
          <w:sz w:val="24"/>
          <w:szCs w:val="24"/>
          <w:shd w:val="clear" w:fill="FFFFFF"/>
        </w:rPr>
        <w:t>“生命的基本特征就是</w:t>
      </w:r>
      <w:r>
        <w:rPr>
          <w:rStyle w:val="19"/>
          <w:rFonts w:ascii="Arial" w:hAnsi="Arial" w:cs="Arial"/>
          <w:b/>
          <w:bCs/>
          <w:color w:val="333333"/>
          <w:sz w:val="24"/>
          <w:szCs w:val="24"/>
          <w:shd w:val="clear" w:fill="FFFFFF"/>
        </w:rPr>
        <w:t>能够储存和传递信息</w:t>
      </w:r>
      <w:r>
        <w:rPr>
          <w:rStyle w:val="19"/>
          <w:rFonts w:ascii="Arial" w:hAnsi="Arial" w:cs="Arial"/>
          <w:color w:val="333333"/>
          <w:sz w:val="24"/>
          <w:szCs w:val="24"/>
          <w:shd w:val="clear" w:fill="FFFFFF"/>
        </w:rPr>
        <w:t>，亦即</w:t>
      </w:r>
      <w:r>
        <w:rPr>
          <w:rStyle w:val="19"/>
          <w:rFonts w:ascii="Arial" w:hAnsi="Arial" w:cs="Arial"/>
          <w:b/>
          <w:bCs/>
          <w:color w:val="333333"/>
          <w:sz w:val="24"/>
          <w:szCs w:val="24"/>
          <w:shd w:val="clear" w:fill="FFFFFF"/>
        </w:rPr>
        <w:t>遗传密码</w:t>
      </w:r>
      <w:r>
        <w:rPr>
          <w:rStyle w:val="19"/>
          <w:rFonts w:ascii="Arial" w:hAnsi="Arial" w:cs="Arial"/>
          <w:color w:val="333333"/>
          <w:sz w:val="24"/>
          <w:szCs w:val="24"/>
          <w:shd w:val="clear" w:fill="FFFFFF"/>
        </w:rPr>
        <w:t>能够代代相传。基因是活细胞的关键组成部分，要懂得什么是生命，就必须知道基因是如何发挥作用的。”</w:t>
      </w:r>
      <w:r>
        <w:rPr>
          <w:rStyle w:val="19"/>
          <w:rFonts w:hint="eastAsia" w:ascii="Arial" w:hAnsi="Arial" w:cs="Arial"/>
          <w:color w:val="333333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——引自埃尔温？薛定谔《生命是什么？—活细胞的物理学观》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早在20世纪初，萨顿（W. S. Sutton）和摩尔根（T. H. Morgan）向世人证明了</w:t>
      </w:r>
      <w:r>
        <w:rPr>
          <w:rStyle w:val="19"/>
          <w:rFonts w:hint="default" w:ascii="Arial" w:hAnsi="Arial" w:cs="Arial"/>
          <w:b/>
          <w:bCs/>
          <w:color w:val="333333"/>
          <w:sz w:val="24"/>
          <w:szCs w:val="24"/>
          <w:shd w:val="clear" w:fill="FFFFFF"/>
        </w:rPr>
        <w:t>基因位于染色体</w:t>
      </w: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上，但是要解开基因本质之谜——基因由什么组成，又如何控制蛋白质的合成以及性状，就需要对DNA的化学及物理构造有更多的了解。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723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20"/>
          <w:rFonts w:hint="eastAsia" w:ascii="黑体" w:hAnsi="黑体" w:eastAsia="黑体" w:cs="黑体"/>
          <w:b/>
          <w:bCs/>
          <w:color w:val="auto"/>
          <w:sz w:val="36"/>
          <w:szCs w:val="36"/>
          <w:highlight w:val="yellow"/>
          <w:shd w:val="clear" w:fill="FFFFFF"/>
          <w:lang w:val="en-US" w:eastAsia="zh-CN" w:bidi="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161290</wp:posOffset>
            </wp:positionV>
            <wp:extent cx="5270500" cy="1598295"/>
            <wp:effectExtent l="0" t="0" r="6350" b="1905"/>
            <wp:wrapSquare wrapText="bothSides"/>
            <wp:docPr id="13" name="图片 13" descr="人染色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人染色体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9"/>
          <w:rFonts w:hint="eastAsia" w:ascii="Arial" w:hAnsi="Arial" w:cs="Arial"/>
          <w:color w:val="333333"/>
          <w:sz w:val="24"/>
          <w:szCs w:val="24"/>
          <w:shd w:val="clear" w:fill="FFFFFF"/>
          <w:lang w:val="en-US" w:eastAsia="zh-CN"/>
        </w:rPr>
        <w:t>1953</w:t>
      </w: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年的4月25日，《自然》杂志刊登了一篇由沃森（J. D. Watson）及克里克（F. Crick）合著的论文，这篇具有里程碑意义的论文讲述了DNA的结构。半个多世纪过去了，这一发现却依旧令人着迷，原因不仅在于其重要性，还因为它并不符合科学成就所强调的传统套路。了解这一历史过程还要从20世纪50年代初说起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/>
        </w:rPr>
      </w:pPr>
      <w:r>
        <w:rPr>
          <w:rStyle w:val="21"/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fill="FFFFFF"/>
          <w:lang w:val="en-US" w:eastAsia="zh-CN" w:bidi="ar"/>
        </w:rPr>
        <w:t>一、DNA结构的探索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1951年，23岁的沃森进入剑桥大学</w:t>
      </w:r>
      <w:r>
        <w:rPr>
          <w:rStyle w:val="19"/>
          <w:rFonts w:hint="default" w:ascii="Arial" w:hAnsi="Arial" w:cs="Arial"/>
          <w:b/>
          <w:bCs/>
          <w:color w:val="333333"/>
          <w:sz w:val="24"/>
          <w:szCs w:val="24"/>
          <w:shd w:val="clear" w:fill="FFFFFF"/>
        </w:rPr>
        <w:t>卡文迪许</w:t>
      </w: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实验室后，遇到了刚从物理学领域转型、却又一心想在交叉学科上有所作为的生物学博士研究生克里克。相差12岁的两人一见如故，发现彼此的兴趣、思维方式都十分相似，很快就擦出了智慧的火花，他们决定携手合作，建立模型来确定DNA结构。如今，分子模型已普遍应用于生化领域。不过，五十年代的建模技术并不成熟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当时还有两个实验室几乎同时在研究DNA分子模型。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第一个是位于伦敦国王学院研究小组的威尔金斯（M. Wilkins）和弗兰克林（R. E. Franklin）。相对于沃森和克里克，他们拥有充足的经费和先进的X射线衍射装置，并且在1951年底，富兰克林拍到了一张十分清晰的DNA的X射线衍射照片。遗憾的是，当时她并没有认识到这张图谱的重要性。由于他们认为探索DNA结构的惟一途径是使用晶体学和数学计算的方法，与成功探明DNA的双螺旋结构失之交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60" w:firstLineChars="200"/>
        <w:jc w:val="left"/>
        <w:textAlignment w:val="auto"/>
        <w:rPr>
          <w:rStyle w:val="21"/>
          <w:rFonts w:hint="default" w:ascii="Arial" w:hAnsi="Arial" w:eastAsia="宋体" w:cs="Arial"/>
          <w:shd w:val="clear" w:fill="FFFFFF"/>
          <w:lang w:val="en-US" w:eastAsia="zh-CN" w:bidi="ar"/>
        </w:rPr>
      </w:pPr>
      <w:r>
        <w:rPr>
          <w:rStyle w:val="22"/>
          <w:rFonts w:hint="default" w:ascii="Arial" w:hAnsi="Arial" w:eastAsia="宋体" w:cs="Arial"/>
          <w:sz w:val="18"/>
          <w:szCs w:val="18"/>
          <w:shd w:val="clear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245110</wp:posOffset>
            </wp:positionV>
            <wp:extent cx="2143125" cy="2743200"/>
            <wp:effectExtent l="0" t="0" r="9525" b="0"/>
            <wp:wrapSquare wrapText="bothSides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22"/>
          <w:rFonts w:hint="default" w:ascii="Arial" w:hAnsi="Arial" w:eastAsia="宋体" w:cs="Arial"/>
          <w:sz w:val="18"/>
          <w:szCs w:val="18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184785</wp:posOffset>
            </wp:positionV>
            <wp:extent cx="2032000" cy="2874645"/>
            <wp:effectExtent l="0" t="0" r="6350" b="1905"/>
            <wp:wrapSquare wrapText="bothSides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80" w:firstLineChars="200"/>
        <w:jc w:val="left"/>
        <w:textAlignment w:val="auto"/>
        <w:rPr>
          <w:rStyle w:val="21"/>
          <w:rFonts w:hint="default" w:ascii="Arial" w:hAnsi="Arial" w:eastAsia="宋体" w:cs="Arial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80" w:firstLineChars="200"/>
        <w:jc w:val="left"/>
        <w:textAlignment w:val="auto"/>
        <w:rPr>
          <w:rStyle w:val="21"/>
          <w:rFonts w:hint="default" w:ascii="Arial" w:hAnsi="Arial" w:eastAsia="宋体" w:cs="Arial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80" w:firstLineChars="200"/>
        <w:jc w:val="left"/>
        <w:textAlignment w:val="auto"/>
        <w:rPr>
          <w:rStyle w:val="21"/>
          <w:rFonts w:hint="default" w:ascii="Arial" w:hAnsi="Arial" w:eastAsia="宋体" w:cs="Arial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80" w:firstLineChars="200"/>
        <w:jc w:val="left"/>
        <w:textAlignment w:val="auto"/>
        <w:rPr>
          <w:rStyle w:val="21"/>
          <w:rFonts w:hint="default" w:ascii="Arial" w:hAnsi="Arial" w:eastAsia="宋体" w:cs="Arial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80" w:firstLineChars="200"/>
        <w:jc w:val="left"/>
        <w:textAlignment w:val="auto"/>
        <w:rPr>
          <w:rStyle w:val="21"/>
          <w:rFonts w:hint="default" w:ascii="Arial" w:hAnsi="Arial" w:eastAsia="宋体" w:cs="Arial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80" w:firstLineChars="200"/>
        <w:jc w:val="left"/>
        <w:textAlignment w:val="auto"/>
        <w:rPr>
          <w:rStyle w:val="21"/>
          <w:rFonts w:hint="default" w:ascii="Arial" w:hAnsi="Arial" w:eastAsia="宋体" w:cs="Arial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80" w:firstLineChars="200"/>
        <w:jc w:val="left"/>
        <w:textAlignment w:val="auto"/>
        <w:rPr>
          <w:rFonts w:hint="default" w:ascii="Arial" w:hAnsi="Arial" w:cs="Arial"/>
          <w:sz w:val="18"/>
          <w:szCs w:val="18"/>
        </w:rPr>
      </w:pPr>
      <w:r>
        <w:rPr>
          <w:rStyle w:val="21"/>
          <w:rFonts w:hint="default" w:ascii="Arial" w:hAnsi="Arial" w:eastAsia="宋体" w:cs="Arial"/>
          <w:color w:val="auto"/>
          <w:shd w:val="clear" w:fill="FFFFFF"/>
          <w:lang w:val="en-US" w:eastAsia="zh-CN" w:bidi="ar"/>
        </w:rPr>
        <w:t>威尔金斯</w:t>
      </w:r>
      <w:r>
        <w:rPr>
          <w:rStyle w:val="21"/>
          <w:rFonts w:hint="eastAsia" w:ascii="Arial" w:hAnsi="Arial" w:eastAsia="宋体" w:cs="Arial"/>
          <w:color w:val="auto"/>
          <w:shd w:val="clear" w:fill="FFFFFF"/>
          <w:lang w:val="en-US" w:eastAsia="zh-CN" w:bidi="ar"/>
        </w:rPr>
        <w:t xml:space="preserve"> </w:t>
      </w:r>
      <w:r>
        <w:rPr>
          <w:rStyle w:val="21"/>
          <w:rFonts w:hint="eastAsia" w:ascii="Arial" w:hAnsi="Arial" w:eastAsia="宋体" w:cs="Arial"/>
          <w:shd w:val="clear" w:fill="FFFFFF"/>
          <w:lang w:val="en-US" w:eastAsia="zh-CN" w:bidi="ar"/>
        </w:rPr>
        <w:t xml:space="preserve">                                                         </w:t>
      </w:r>
      <w:r>
        <w:rPr>
          <w:rStyle w:val="21"/>
          <w:rFonts w:hint="default" w:ascii="Arial" w:hAnsi="Arial" w:eastAsia="宋体" w:cs="Arial"/>
          <w:color w:val="auto"/>
          <w:shd w:val="clear" w:fill="FFFFFF"/>
          <w:lang w:val="en-US" w:eastAsia="zh-CN" w:bidi="ar"/>
        </w:rPr>
        <w:t>鲍林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第二个是远在大洋彼岸的美国化学家鲍林（Linus C. Pauling），他提出了一个以糖和磷酸骨架为中心的</w:t>
      </w:r>
      <w:r>
        <w:rPr>
          <w:rStyle w:val="19"/>
          <w:rFonts w:hint="default" w:ascii="Arial" w:hAnsi="Arial" w:cs="Arial"/>
          <w:b/>
          <w:bCs/>
          <w:color w:val="333333"/>
          <w:sz w:val="24"/>
          <w:szCs w:val="24"/>
          <w:shd w:val="clear" w:fill="FFFFFF"/>
        </w:rPr>
        <w:t>三链螺旋结构</w:t>
      </w: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，这恰恰是前不久沃森和克里克曾设想过、但已被证实不对的想法，使得鲍林误入歧途。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</w:rPr>
      </w:pPr>
      <w:r>
        <w:rPr>
          <w:rStyle w:val="22"/>
          <w:rFonts w:hint="eastAsia" w:asciiTheme="minorEastAsia" w:hAnsiTheme="minorEastAsia" w:eastAsiaTheme="minorEastAsia" w:cstheme="minorEastAsia"/>
          <w:b w:val="0"/>
          <w:bCs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85725</wp:posOffset>
            </wp:positionV>
            <wp:extent cx="2374265" cy="2745740"/>
            <wp:effectExtent l="0" t="0" r="6985" b="16510"/>
            <wp:wrapSquare wrapText="bothSides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9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shd w:val="clear" w:fill="FFFFFF"/>
        </w:rPr>
        <w:t>沃森在会见威尔金斯时。威尔金斯给他看了一些最新的X射线照片，其中包括由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罗莎琳德</w:t>
      </w:r>
      <w:r>
        <w:rPr>
          <w:rStyle w:val="19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highlight w:val="none"/>
          <w:shd w:val="clear" w:fill="FFFFFF"/>
        </w:rPr>
        <w:t>富兰克林</w:t>
      </w:r>
      <w:r>
        <w:rPr>
          <w:rStyle w:val="19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highlight w:val="none"/>
          <w:shd w:val="clear" w:fill="FFFFFF"/>
          <w:lang w:eastAsia="zh-CN"/>
        </w:rPr>
        <w:t>（女）</w:t>
      </w:r>
      <w:r>
        <w:rPr>
          <w:rStyle w:val="19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shd w:val="clear" w:fill="FFFFFF"/>
        </w:rPr>
        <w:t>拍摄，但一直没有公布的DNA的X射线衍射照片。看到这张照片时，沃森惊喜不已，可以确定DNA模型应该是双螺旋。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Style w:val="21"/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shd w:val="clear" w:fill="FFFFFF"/>
          <w:lang w:val="en-US" w:eastAsia="zh-CN" w:bidi="ar"/>
        </w:rPr>
        <w:t>二、双螺旋结构的构建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沃森和克里克尝试了很多种不同的螺旋结构，比如将磷酸——核糖骨架安置在螺旋的内部；用相同的碱基配对，即腺嘌呤与腺嘌呤、胸腺嘧啶与胸腺嘧啶配对。种种推测都很快被否定。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1952年，奥地利著名生物化学家</w:t>
      </w:r>
      <w:r>
        <w:rPr>
          <w:rStyle w:val="19"/>
          <w:rFonts w:hint="default" w:ascii="Arial" w:hAnsi="Arial" w:cs="Arial"/>
          <w:b/>
          <w:bCs/>
          <w:color w:val="333333"/>
          <w:sz w:val="24"/>
          <w:szCs w:val="24"/>
          <w:shd w:val="clear" w:fill="FFFFFF"/>
        </w:rPr>
        <w:t>查哥夫</w:t>
      </w: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（E. Chargaff）访问剑桥大学，沃森和克里克从他那里得到了一个重要的信息：腺嘌呤（A）的量总是等于胸腺嘧啶（T）的量；鸟嘌呤（G）的量总是等于胞嘧啶（C）的量。于是，他们又兴奋起来。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61" w:firstLineChars="200"/>
        <w:jc w:val="left"/>
        <w:textAlignment w:val="auto"/>
        <w:rPr>
          <w:rFonts w:hint="default" w:ascii="Arial" w:hAnsi="Arial" w:cs="Arial"/>
          <w:b/>
          <w:bCs/>
          <w:color w:val="auto"/>
          <w:sz w:val="18"/>
          <w:szCs w:val="18"/>
        </w:rPr>
      </w:pPr>
      <w:r>
        <w:rPr>
          <w:rStyle w:val="22"/>
          <w:rFonts w:hint="default" w:ascii="Arial" w:hAnsi="Arial" w:eastAsia="宋体" w:cs="Arial"/>
          <w:b/>
          <w:bCs/>
          <w:color w:val="auto"/>
          <w:sz w:val="18"/>
          <w:szCs w:val="18"/>
          <w:shd w:val="clear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2657475" cy="3914775"/>
            <wp:effectExtent l="0" t="0" r="9525" b="9525"/>
            <wp:wrapSquare wrapText="bothSides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21"/>
          <w:rFonts w:hint="default" w:ascii="Arial" w:hAnsi="Arial" w:eastAsia="宋体" w:cs="Arial"/>
          <w:b/>
          <w:bCs/>
          <w:color w:val="auto"/>
          <w:shd w:val="clear" w:fill="FFFFFF"/>
          <w:lang w:val="en-US" w:eastAsia="zh-CN" w:bidi="ar"/>
        </w:rPr>
        <w:t>查哥夫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60" w:firstLineChars="200"/>
        <w:jc w:val="left"/>
        <w:textAlignment w:val="auto"/>
        <w:rPr>
          <w:rStyle w:val="21"/>
          <w:rFonts w:hint="default" w:ascii="Arial" w:hAnsi="Arial" w:eastAsia="宋体" w:cs="Arial"/>
          <w:color w:val="auto"/>
          <w:shd w:val="clear" w:fill="FFFFFF"/>
          <w:lang w:val="en-US" w:eastAsia="zh-CN" w:bidi="ar"/>
        </w:rPr>
      </w:pPr>
      <w:r>
        <w:rPr>
          <w:rStyle w:val="20"/>
          <w:rFonts w:hint="default" w:ascii="Arial" w:hAnsi="Arial" w:eastAsia="宋体" w:cs="Arial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3158490" cy="3164840"/>
            <wp:effectExtent l="0" t="0" r="3810" b="1651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1"/>
          <w:rFonts w:hint="default" w:ascii="Arial" w:hAnsi="Arial" w:eastAsia="宋体" w:cs="Arial"/>
          <w:b/>
          <w:bCs/>
          <w:color w:val="auto"/>
          <w:shd w:val="clear" w:fill="FFFFFF"/>
          <w:lang w:val="en-US" w:eastAsia="zh-CN" w:bidi="ar"/>
        </w:rPr>
        <w:t>沃森与克里克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Autospacing="0"/>
        <w:ind w:firstLine="380" w:firstLineChars="200"/>
        <w:jc w:val="left"/>
        <w:textAlignment w:val="auto"/>
        <w:rPr>
          <w:rStyle w:val="21"/>
          <w:rFonts w:hint="default" w:ascii="Arial" w:hAnsi="Arial" w:eastAsia="宋体" w:cs="Arial"/>
          <w:color w:val="auto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备受激励的沃森与克里克随即展开新一轮建模工作，改变了碱基配对的方式，让A与T配对，G与C配对，最终揭示出：DNA分子具有双螺旋梯形结构，每级梯级就是一个碱基对，碱基对的排列顺序就代表了DNA中存贮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131445</wp:posOffset>
            </wp:positionV>
            <wp:extent cx="4179570" cy="2135505"/>
            <wp:effectExtent l="0" t="0" r="11430" b="17145"/>
            <wp:wrapSquare wrapText="bothSides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碱基互补配对原则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（示A-T碱基对）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1953年，沃森和克里克共同提出了DNA分子双螺旋结构模型。发表论文《核酸的分子结构——脱氧核糖核酸的一个结构模型》。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1962年，沃森、克里克与威尔金斯因研究DNA双螺旋结构模型的成果，共同荣获诺贝尔生理学或医学奖。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4991100" cy="1581150"/>
            <wp:effectExtent l="0" t="0" r="0" b="0"/>
            <wp:docPr id="14" name="图片 14" descr="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N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right="0" w:rightChars="0"/>
        <w:jc w:val="both"/>
        <w:textAlignment w:val="auto"/>
        <w:rPr>
          <w:rStyle w:val="19"/>
          <w:rFonts w:hint="eastAsia" w:ascii="黑体" w:hAnsi="黑体" w:eastAsia="黑体" w:cs="黑体"/>
          <w:b/>
          <w:bCs/>
          <w:color w:val="333333"/>
          <w:sz w:val="36"/>
          <w:szCs w:val="36"/>
          <w:shd w:val="clear" w:fill="FFFFFF"/>
        </w:rPr>
      </w:pPr>
      <w:r>
        <w:rPr>
          <w:rStyle w:val="19"/>
          <w:rFonts w:hint="eastAsia" w:ascii="黑体" w:hAnsi="黑体" w:eastAsia="黑体" w:cs="黑体"/>
          <w:b/>
          <w:bCs/>
          <w:color w:val="333333"/>
          <w:sz w:val="36"/>
          <w:szCs w:val="36"/>
          <w:shd w:val="clear" w:fill="FFFFFF"/>
          <w:lang w:eastAsia="zh-CN"/>
        </w:rPr>
        <w:t>三、</w:t>
      </w:r>
      <w:r>
        <w:rPr>
          <w:rStyle w:val="19"/>
          <w:rFonts w:hint="eastAsia" w:ascii="黑体" w:hAnsi="黑体" w:eastAsia="黑体" w:cs="黑体"/>
          <w:b/>
          <w:bCs/>
          <w:color w:val="333333"/>
          <w:sz w:val="36"/>
          <w:szCs w:val="36"/>
          <w:shd w:val="clear" w:fill="FFFFFF"/>
        </w:rPr>
        <w:t>DNA双螺旋结构</w:t>
      </w:r>
      <w:r>
        <w:rPr>
          <w:rStyle w:val="19"/>
          <w:rFonts w:hint="eastAsia" w:ascii="黑体" w:hAnsi="黑体" w:eastAsia="黑体" w:cs="黑体"/>
          <w:b/>
          <w:bCs/>
          <w:color w:val="333333"/>
          <w:sz w:val="36"/>
          <w:szCs w:val="36"/>
          <w:shd w:val="clear" w:fill="FFFFFF"/>
          <w:lang w:eastAsia="zh-CN"/>
        </w:rPr>
        <w:t>的意义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right="0" w:rightChars="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b w:val="0"/>
          <w:bCs w:val="0"/>
          <w:color w:val="333333"/>
          <w:sz w:val="24"/>
          <w:szCs w:val="24"/>
          <w:shd w:val="clear" w:fill="FFFFFF"/>
        </w:rPr>
        <w:t>DNA双螺旋结构的</w:t>
      </w: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发现不仅打开了新时代的大门，对之后的研究同样提供了重要线索：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1.说明了遗传物质的自我复制。这个“半保留复制”的设想后来被马修·麦赛尔逊（Matthew Meselson）和富兰克林·斯塔勒（Franklin W. Stahl）用同位素追踪实验证实。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2.说明了遗传物质是如何携带遗传信息的。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firstLine="480" w:firstLineChars="200"/>
        <w:jc w:val="left"/>
        <w:textAlignment w:val="auto"/>
        <w:rPr>
          <w:rFonts w:hint="eastAsia" w:ascii="Arial" w:hAnsi="Arial" w:cs="Arial"/>
          <w:sz w:val="18"/>
          <w:szCs w:val="18"/>
        </w:rPr>
      </w:pPr>
      <w:r>
        <w:rPr>
          <w:rStyle w:val="19"/>
          <w:rFonts w:hint="default" w:ascii="Arial" w:hAnsi="Arial" w:cs="Arial"/>
          <w:color w:val="333333"/>
          <w:sz w:val="24"/>
          <w:szCs w:val="24"/>
          <w:shd w:val="clear" w:fill="FFFFFF"/>
        </w:rPr>
        <w:t>3.说明了基因是如何突变的。基因突变是由于碱基序列发生了变化，这样的变化可以通过复制而得到保留。</w:t>
      </w:r>
      <w:r>
        <w:rPr>
          <w:rStyle w:val="20"/>
          <w:rFonts w:hint="default" w:ascii="Arial" w:hAnsi="Arial" w:eastAsia="宋体" w:cs="Arial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689600" cy="3742690"/>
            <wp:effectExtent l="0" t="0" r="6350" b="1016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请尝试完成以下任务：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Style w:val="31"/>
          <w:rFonts w:hint="eastAsia" w:cs="宋体"/>
          <w:b w:val="0"/>
          <w:bCs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1.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shd w:val="clear" w:fill="FFFFFF"/>
        </w:rPr>
        <w:t>如果</w:t>
      </w:r>
      <w:r>
        <w:rPr>
          <w:rStyle w:val="31"/>
          <w:rFonts w:hint="eastAsia" w:cs="宋体"/>
          <w:b w:val="0"/>
          <w:bCs/>
          <w:sz w:val="24"/>
          <w:szCs w:val="24"/>
          <w:shd w:val="clear" w:fill="FFFFFF"/>
          <w:lang w:eastAsia="zh-CN"/>
        </w:rPr>
        <w:t>成年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shd w:val="clear" w:fill="FFFFFF"/>
        </w:rPr>
        <w:t>人有</w:t>
      </w:r>
      <w:r>
        <w:rPr>
          <w:rStyle w:val="31"/>
          <w:rFonts w:hint="default" w:ascii="Times New Roman" w:hAnsi="Times New Roman" w:eastAsia="宋体" w:cs="Times New Roman"/>
          <w:b w:val="0"/>
          <w:bCs/>
          <w:sz w:val="24"/>
          <w:szCs w:val="24"/>
          <w:shd w:val="clear" w:fill="FFFFFF"/>
        </w:rPr>
        <w:t>10</w:t>
      </w:r>
      <w:r>
        <w:rPr>
          <w:rStyle w:val="31"/>
          <w:rFonts w:hint="default" w:ascii="Times New Roman" w:hAnsi="Times New Roman" w:eastAsia="宋体" w:cs="Times New Roman"/>
          <w:b w:val="0"/>
          <w:bCs/>
          <w:sz w:val="24"/>
          <w:szCs w:val="24"/>
          <w:shd w:val="clear" w:fill="FFFFFF"/>
          <w:vertAlign w:val="superscript"/>
        </w:rPr>
        <w:t>14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shd w:val="clear" w:fill="FFFFFF"/>
        </w:rPr>
        <w:t>个</w:t>
      </w:r>
      <w:r>
        <w:rPr>
          <w:rStyle w:val="31"/>
          <w:rFonts w:hint="eastAsia" w:cs="宋体"/>
          <w:b w:val="0"/>
          <w:bCs/>
          <w:sz w:val="24"/>
          <w:szCs w:val="24"/>
          <w:shd w:val="clear" w:fill="FFFFFF"/>
          <w:lang w:eastAsia="zh-CN"/>
        </w:rPr>
        <w:t>体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shd w:val="clear" w:fill="FFFFFF"/>
        </w:rPr>
        <w:t>细胞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shd w:val="clear" w:fill="FFFFFF"/>
          <w:lang w:eastAsia="zh-CN"/>
        </w:rPr>
        <w:t>，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shd w:val="clear" w:fill="FFFFFF"/>
        </w:rPr>
        <w:t>每个体细胞的DNA量</w:t>
      </w:r>
      <w:r>
        <w:rPr>
          <w:rStyle w:val="31"/>
          <w:rFonts w:hint="eastAsia" w:cs="宋体"/>
          <w:b w:val="0"/>
          <w:bCs/>
          <w:sz w:val="24"/>
          <w:szCs w:val="24"/>
          <w:shd w:val="clear" w:fill="FFFFFF"/>
          <w:lang w:eastAsia="zh-CN"/>
        </w:rPr>
        <w:t>约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shd w:val="clear" w:fill="FFFFFF"/>
        </w:rPr>
        <w:t>为</w:t>
      </w:r>
      <w:r>
        <w:rPr>
          <w:rStyle w:val="31"/>
          <w:rFonts w:hint="default" w:ascii="Times New Roman" w:hAnsi="Times New Roman" w:eastAsia="宋体" w:cs="Times New Roman"/>
          <w:b w:val="0"/>
          <w:bCs/>
          <w:sz w:val="24"/>
          <w:szCs w:val="24"/>
          <w:shd w:val="clear" w:fill="FFFFFF"/>
        </w:rPr>
        <w:t>6.4×10</w:t>
      </w:r>
      <w:r>
        <w:rPr>
          <w:rStyle w:val="31"/>
          <w:rFonts w:hint="default" w:ascii="Times New Roman" w:hAnsi="Times New Roman" w:eastAsia="宋体" w:cs="Times New Roman"/>
          <w:b w:val="0"/>
          <w:bCs/>
          <w:sz w:val="24"/>
          <w:szCs w:val="24"/>
          <w:shd w:val="clear" w:fill="FFFFFF"/>
          <w:vertAlign w:val="superscript"/>
          <w:lang w:val="en-US" w:eastAsia="zh-CN"/>
        </w:rPr>
        <w:t>9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shd w:val="clear" w:fill="FFFFFF"/>
        </w:rPr>
        <w:t>个碱基对,计算人体DNA的总长度为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u w:val="single"/>
          <w:shd w:val="clear" w:fill="FFFFFF"/>
          <w:lang w:val="en-US" w:eastAsia="zh-CN"/>
        </w:rPr>
        <w:t xml:space="preserve">         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u w:val="none"/>
          <w:shd w:val="clear" w:fill="FFFFFF"/>
          <w:lang w:val="en-US" w:eastAsia="zh-CN"/>
        </w:rPr>
        <w:t>，若地球赤道周长</w:t>
      </w:r>
      <w:r>
        <w:rPr>
          <w:b w:val="0"/>
          <w:bCs/>
        </w:rPr>
        <w:t>40076千米</w:t>
      </w:r>
      <w:r>
        <w:rPr>
          <w:rFonts w:hint="eastAsia"/>
          <w:b w:val="0"/>
          <w:bCs/>
          <w:lang w:eastAsia="zh-CN"/>
        </w:rPr>
        <w:t>，一个人的</w:t>
      </w:r>
      <w:r>
        <w:rPr>
          <w:rFonts w:hint="eastAsia"/>
          <w:b w:val="0"/>
          <w:bCs/>
          <w:lang w:val="en-US" w:eastAsia="zh-CN"/>
        </w:rPr>
        <w:t>DNA总长度可以绕地球</w:t>
      </w:r>
      <w:r>
        <w:rPr>
          <w:rStyle w:val="31"/>
          <w:rFonts w:hint="eastAsia" w:ascii="宋体" w:hAnsi="宋体" w:eastAsia="宋体" w:cs="宋体"/>
          <w:b w:val="0"/>
          <w:bCs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Style w:val="31"/>
          <w:rFonts w:hint="eastAsia" w:cs="宋体"/>
          <w:b w:val="0"/>
          <w:bCs/>
          <w:sz w:val="24"/>
          <w:szCs w:val="24"/>
          <w:u w:val="none"/>
          <w:shd w:val="clear" w:fill="FFFFFF"/>
          <w:lang w:val="en-US" w:eastAsia="zh-CN"/>
        </w:rPr>
        <w:t>周。（注</w:t>
      </w:r>
      <w:r>
        <w:rPr>
          <w:rStyle w:val="31"/>
          <w:rFonts w:hint="default" w:ascii="Times New Roman" w:hAnsi="Times New Roman" w:cs="Times New Roman"/>
          <w:b w:val="0"/>
          <w:bCs/>
          <w:sz w:val="24"/>
          <w:szCs w:val="24"/>
          <w:u w:val="none"/>
          <w:shd w:val="clear" w:fill="FFFFFF"/>
          <w:lang w:val="en-US" w:eastAsia="zh-CN"/>
        </w:rPr>
        <w:t>1nm=10</w:t>
      </w:r>
      <w:r>
        <w:rPr>
          <w:rStyle w:val="31"/>
          <w:rFonts w:hint="default" w:ascii="Times New Roman" w:hAnsi="Times New Roman" w:cs="Times New Roman"/>
          <w:b w:val="0"/>
          <w:bCs/>
          <w:sz w:val="24"/>
          <w:szCs w:val="24"/>
          <w:u w:val="none"/>
          <w:shd w:val="clear" w:fill="FFFFFF"/>
          <w:vertAlign w:val="superscript"/>
          <w:lang w:val="en-US" w:eastAsia="zh-CN"/>
        </w:rPr>
        <w:t>-9</w:t>
      </w:r>
      <w:r>
        <w:rPr>
          <w:rStyle w:val="31"/>
          <w:rFonts w:hint="default" w:ascii="Times New Roman" w:hAnsi="Times New Roman" w:cs="Times New Roman"/>
          <w:b w:val="0"/>
          <w:bCs/>
          <w:sz w:val="24"/>
          <w:szCs w:val="24"/>
          <w:u w:val="none"/>
          <w:shd w:val="clear" w:fill="FFFFFF"/>
          <w:lang w:val="en-US" w:eastAsia="zh-CN"/>
        </w:rPr>
        <w:t>m</w:t>
      </w:r>
      <w:r>
        <w:rPr>
          <w:rStyle w:val="31"/>
          <w:rFonts w:hint="eastAsia" w:cs="宋体"/>
          <w:b w:val="0"/>
          <w:bCs/>
          <w:sz w:val="24"/>
          <w:szCs w:val="24"/>
          <w:u w:val="none"/>
          <w:shd w:val="clear" w:fill="FFFFFF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2" w:firstLineChars="200"/>
        <w:textAlignment w:val="auto"/>
        <w:rPr>
          <w:rFonts w:hint="eastAsia"/>
          <w:color w:val="FF0000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.DNA双螺旋结构的提出离不开一位重要的女科学家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富兰克林，有兴趣的同学可以百度查阅《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隐于幕后的DNA女王</w:t>
      </w:r>
      <w:r>
        <w:rPr>
          <w:rFonts w:hint="eastAsia" w:cs="宋体"/>
          <w:b w:val="0"/>
          <w:bCs/>
          <w:sz w:val="24"/>
          <w:szCs w:val="24"/>
          <w:lang w:val="en-US" w:eastAsia="zh-CN"/>
        </w:rPr>
        <w:t>》，了解她的一生及研究成果。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F2"/>
    <w:rsid w:val="00125264"/>
    <w:rsid w:val="00670AF2"/>
    <w:rsid w:val="008D59FC"/>
    <w:rsid w:val="00D22979"/>
    <w:rsid w:val="00DB1287"/>
    <w:rsid w:val="01132F62"/>
    <w:rsid w:val="02E97EF9"/>
    <w:rsid w:val="09330284"/>
    <w:rsid w:val="11A747C7"/>
    <w:rsid w:val="18F56794"/>
    <w:rsid w:val="273C0148"/>
    <w:rsid w:val="29F864D0"/>
    <w:rsid w:val="327A230D"/>
    <w:rsid w:val="32B111C9"/>
    <w:rsid w:val="3BF70663"/>
    <w:rsid w:val="3E5905BE"/>
    <w:rsid w:val="3F483206"/>
    <w:rsid w:val="41D67CF3"/>
    <w:rsid w:val="462F0F55"/>
    <w:rsid w:val="46EE0A89"/>
    <w:rsid w:val="4ACA2DE1"/>
    <w:rsid w:val="4EAC528F"/>
    <w:rsid w:val="55890E1A"/>
    <w:rsid w:val="5F297EF2"/>
    <w:rsid w:val="67DC3649"/>
    <w:rsid w:val="71792893"/>
    <w:rsid w:val="71E90DB8"/>
    <w:rsid w:val="770F3873"/>
    <w:rsid w:val="7B6C776A"/>
    <w:rsid w:val="7C674AEB"/>
    <w:rsid w:val="7CE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2D64B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2D64B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Sample"/>
    <w:basedOn w:val="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19">
    <w:name w:val="bjh-p"/>
    <w:basedOn w:val="8"/>
    <w:qFormat/>
    <w:uiPriority w:val="0"/>
  </w:style>
  <w:style w:type="character" w:customStyle="1" w:styleId="20">
    <w:name w:val="large1"/>
    <w:basedOn w:val="8"/>
    <w:qFormat/>
    <w:uiPriority w:val="0"/>
  </w:style>
  <w:style w:type="character" w:customStyle="1" w:styleId="21">
    <w:name w:val="bjh-image-caption1"/>
    <w:basedOn w:val="8"/>
    <w:qFormat/>
    <w:uiPriority w:val="0"/>
    <w:rPr>
      <w:color w:val="999999"/>
      <w:sz w:val="19"/>
      <w:szCs w:val="19"/>
    </w:rPr>
  </w:style>
  <w:style w:type="character" w:customStyle="1" w:styleId="22">
    <w:name w:val="normal1"/>
    <w:basedOn w:val="8"/>
    <w:qFormat/>
    <w:uiPriority w:val="0"/>
  </w:style>
  <w:style w:type="character" w:customStyle="1" w:styleId="23">
    <w:name w:val="di"/>
    <w:basedOn w:val="8"/>
    <w:qFormat/>
    <w:uiPriority w:val="0"/>
  </w:style>
  <w:style w:type="character" w:customStyle="1" w:styleId="24">
    <w:name w:val="pr"/>
    <w:basedOn w:val="8"/>
    <w:qFormat/>
    <w:uiPriority w:val="0"/>
  </w:style>
  <w:style w:type="character" w:customStyle="1" w:styleId="25">
    <w:name w:val="special-symbol"/>
    <w:basedOn w:val="8"/>
    <w:qFormat/>
    <w:uiPriority w:val="0"/>
    <w:rPr>
      <w:rFonts w:hint="eastAsia" w:ascii="Arial" w:hAnsi="Arial" w:cs="Arial"/>
    </w:rPr>
  </w:style>
  <w:style w:type="character" w:customStyle="1" w:styleId="26">
    <w:name w:val="oh"/>
    <w:basedOn w:val="8"/>
    <w:qFormat/>
    <w:uiPriority w:val="0"/>
  </w:style>
  <w:style w:type="character" w:customStyle="1" w:styleId="27">
    <w:name w:val="mathjax"/>
    <w:basedOn w:val="8"/>
    <w:qFormat/>
    <w:uiPriority w:val="0"/>
    <w:rPr>
      <w:spacing w:val="0"/>
    </w:rPr>
  </w:style>
  <w:style w:type="character" w:customStyle="1" w:styleId="28">
    <w:name w:val="pa"/>
    <w:basedOn w:val="8"/>
    <w:qFormat/>
    <w:uiPriority w:val="0"/>
  </w:style>
  <w:style w:type="character" w:customStyle="1" w:styleId="29">
    <w:name w:val="ps"/>
    <w:basedOn w:val="8"/>
    <w:qFormat/>
    <w:uiPriority w:val="0"/>
  </w:style>
  <w:style w:type="character" w:customStyle="1" w:styleId="30">
    <w:name w:val="emptyblank"/>
    <w:basedOn w:val="8"/>
    <w:qFormat/>
    <w:uiPriority w:val="0"/>
  </w:style>
  <w:style w:type="character" w:customStyle="1" w:styleId="31">
    <w:name w:val="qb-content1"/>
    <w:basedOn w:val="8"/>
    <w:qFormat/>
    <w:uiPriority w:val="0"/>
    <w:rPr>
      <w:sz w:val="24"/>
      <w:szCs w:val="24"/>
    </w:rPr>
  </w:style>
  <w:style w:type="character" w:customStyle="1" w:styleId="32">
    <w:name w:val="sugg-loading"/>
    <w:basedOn w:val="8"/>
    <w:qFormat/>
    <w:uiPriority w:val="0"/>
  </w:style>
  <w:style w:type="character" w:customStyle="1" w:styleId="33">
    <w:name w:val="page-cur"/>
    <w:basedOn w:val="8"/>
    <w:qFormat/>
    <w:uiPriority w:val="0"/>
    <w:rPr>
      <w:b/>
      <w:color w:val="333333"/>
      <w:bdr w:val="single" w:color="E5E5E5" w:sz="6" w:space="0"/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17</Characters>
  <Lines>1</Lines>
  <Paragraphs>1</Paragraphs>
  <TotalTime>33</TotalTime>
  <ScaleCrop>false</ScaleCrop>
  <LinksUpToDate>false</LinksUpToDate>
  <CharactersWithSpaces>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2020-03-08T03:15:00Z</dcterms:created>
  <dc:creator>apple</dc:creator>
  <cp:lastModifiedBy>VV</cp:lastModifiedBy>
  <dcterms:modified xsi:type="dcterms:W3CDTF">2020-03-13T01:04:07Z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