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ED" w:rsidRDefault="007E7E68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高一年级生物第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课时学习指南</w:t>
      </w:r>
    </w:p>
    <w:p w:rsidR="008609ED" w:rsidRPr="004F0286" w:rsidRDefault="007E7E68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课时标题：解密核酸（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---DNA</w:t>
      </w:r>
      <w:bookmarkStart w:id="0" w:name="_GoBack"/>
      <w:bookmarkEnd w:id="0"/>
    </w:p>
    <w:p w:rsidR="008609ED" w:rsidRDefault="007E7E68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一、学习目标</w:t>
      </w:r>
    </w:p>
    <w:p w:rsidR="008609ED" w:rsidRDefault="007E7E68">
      <w:pPr>
        <w:spacing w:line="440" w:lineRule="atLeas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1.</w:t>
      </w:r>
      <w:r>
        <w:rPr>
          <w:rFonts w:ascii="宋体" w:eastAsia="宋体" w:hAnsi="宋体" w:cs="宋体" w:hint="eastAsia"/>
          <w:bCs/>
          <w:sz w:val="28"/>
          <w:szCs w:val="28"/>
        </w:rPr>
        <w:t>简述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val="zh-CN"/>
        </w:rPr>
        <w:t xml:space="preserve">DNA 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val="zh-CN"/>
        </w:rPr>
        <w:t>双螺旋结构模型的建立过程；</w:t>
      </w:r>
    </w:p>
    <w:p w:rsidR="008609ED" w:rsidRDefault="007E7E68">
      <w:pPr>
        <w:spacing w:line="440" w:lineRule="atLeas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</w:t>
      </w:r>
      <w:r>
        <w:rPr>
          <w:rFonts w:ascii="宋体" w:eastAsia="宋体" w:hAnsi="宋体" w:cs="宋体" w:hint="eastAsia"/>
          <w:bCs/>
          <w:sz w:val="28"/>
          <w:szCs w:val="28"/>
        </w:rPr>
        <w:t>说出</w:t>
      </w:r>
      <w:r>
        <w:rPr>
          <w:rFonts w:ascii="宋体" w:eastAsia="宋体" w:hAnsi="宋体" w:cs="宋体" w:hint="eastAsia"/>
          <w:bCs/>
          <w:sz w:val="28"/>
          <w:szCs w:val="28"/>
        </w:rPr>
        <w:t>DNA</w:t>
      </w:r>
      <w:r>
        <w:rPr>
          <w:rFonts w:ascii="宋体" w:eastAsia="宋体" w:hAnsi="宋体" w:cs="宋体" w:hint="eastAsia"/>
          <w:bCs/>
          <w:sz w:val="28"/>
          <w:szCs w:val="28"/>
        </w:rPr>
        <w:t>基本组成单位的化学组成和连接方式；</w:t>
      </w:r>
    </w:p>
    <w:p w:rsidR="008609ED" w:rsidRDefault="007E7E68">
      <w:pPr>
        <w:spacing w:line="440" w:lineRule="atLeas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</w:t>
      </w:r>
      <w:r>
        <w:rPr>
          <w:rFonts w:ascii="宋体" w:eastAsia="宋体" w:hAnsi="宋体" w:cs="宋体" w:hint="eastAsia"/>
          <w:bCs/>
          <w:sz w:val="28"/>
          <w:szCs w:val="28"/>
        </w:rPr>
        <w:t>通过对</w:t>
      </w:r>
      <w:r>
        <w:rPr>
          <w:rFonts w:ascii="宋体" w:eastAsia="宋体" w:hAnsi="宋体" w:cs="宋体" w:hint="eastAsia"/>
          <w:bCs/>
          <w:sz w:val="28"/>
          <w:szCs w:val="28"/>
        </w:rPr>
        <w:t>DNA</w:t>
      </w:r>
      <w:r>
        <w:rPr>
          <w:rFonts w:ascii="宋体" w:eastAsia="宋体" w:hAnsi="宋体" w:cs="宋体" w:hint="eastAsia"/>
          <w:bCs/>
          <w:sz w:val="28"/>
          <w:szCs w:val="28"/>
        </w:rPr>
        <w:t>平面结构和立体结构的分析，概述</w:t>
      </w:r>
      <w:r>
        <w:rPr>
          <w:rFonts w:ascii="宋体" w:eastAsia="宋体" w:hAnsi="宋体" w:cs="宋体" w:hint="eastAsia"/>
          <w:bCs/>
          <w:sz w:val="28"/>
          <w:szCs w:val="28"/>
        </w:rPr>
        <w:t>DNA</w:t>
      </w:r>
      <w:r>
        <w:rPr>
          <w:rFonts w:ascii="宋体" w:eastAsia="宋体" w:hAnsi="宋体" w:cs="宋体" w:hint="eastAsia"/>
          <w:bCs/>
          <w:sz w:val="28"/>
          <w:szCs w:val="28"/>
        </w:rPr>
        <w:t>分子结构的主要特点，并能够运用碱基互补配对原则进行相关的计算。</w:t>
      </w:r>
    </w:p>
    <w:p w:rsidR="008609ED" w:rsidRDefault="007E7E68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二、学习任务</w:t>
      </w:r>
    </w:p>
    <w:p w:rsidR="008609ED" w:rsidRDefault="007E7E68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问题</w:t>
      </w:r>
      <w:r>
        <w:rPr>
          <w:rFonts w:ascii="宋体" w:eastAsia="宋体" w:hAnsi="宋体" w:cs="宋体" w:hint="eastAsia"/>
          <w:bCs/>
          <w:sz w:val="28"/>
          <w:szCs w:val="28"/>
        </w:rPr>
        <w:t>1.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作为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绝大多数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生物的遗传物质，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DNA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为什么能携带遗传信息</w:t>
      </w:r>
      <w:r>
        <w:rPr>
          <w:rFonts w:ascii="宋体" w:eastAsia="宋体" w:hAnsi="宋体" w:cs="宋体" w:hint="eastAsia"/>
          <w:bCs/>
          <w:sz w:val="28"/>
          <w:szCs w:val="28"/>
        </w:rPr>
        <w:t>？</w:t>
      </w:r>
    </w:p>
    <w:p w:rsidR="008609ED" w:rsidRDefault="007E7E68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问题</w:t>
      </w:r>
      <w:r>
        <w:rPr>
          <w:rFonts w:ascii="宋体" w:eastAsia="宋体" w:hAnsi="宋体" w:cs="宋体" w:hint="eastAsia"/>
          <w:bCs/>
          <w:sz w:val="28"/>
          <w:szCs w:val="28"/>
        </w:rPr>
        <w:t>2.DNA</w:t>
      </w:r>
      <w:r>
        <w:rPr>
          <w:rFonts w:ascii="宋体" w:eastAsia="宋体" w:hAnsi="宋体" w:cs="宋体" w:hint="eastAsia"/>
          <w:bCs/>
          <w:sz w:val="28"/>
          <w:szCs w:val="28"/>
        </w:rPr>
        <w:t>的基本单位是</w:t>
      </w:r>
      <w:r>
        <w:rPr>
          <w:rFonts w:ascii="宋体" w:eastAsia="宋体" w:hAnsi="宋体" w:cs="宋体" w:hint="eastAsia"/>
          <w:bCs/>
          <w:sz w:val="28"/>
          <w:szCs w:val="28"/>
        </w:rPr>
        <w:t>脱氧核苷酸，那么这些脱氧核苷酸具体是怎样</w:t>
      </w:r>
      <w:r>
        <w:rPr>
          <w:rFonts w:ascii="宋体" w:eastAsia="宋体" w:hAnsi="宋体" w:cs="宋体" w:hint="eastAsia"/>
          <w:bCs/>
          <w:sz w:val="28"/>
          <w:szCs w:val="28"/>
        </w:rPr>
        <w:t>连接形</w:t>
      </w:r>
      <w:r>
        <w:rPr>
          <w:rFonts w:ascii="宋体" w:eastAsia="宋体" w:hAnsi="宋体" w:cs="宋体" w:hint="eastAsia"/>
          <w:bCs/>
          <w:sz w:val="28"/>
          <w:szCs w:val="28"/>
        </w:rPr>
        <w:t>成</w:t>
      </w:r>
      <w:r>
        <w:rPr>
          <w:rFonts w:ascii="宋体" w:eastAsia="宋体" w:hAnsi="宋体" w:cs="宋体" w:hint="eastAsia"/>
          <w:bCs/>
          <w:sz w:val="28"/>
          <w:szCs w:val="28"/>
        </w:rPr>
        <w:t>DNA</w:t>
      </w:r>
      <w:r>
        <w:rPr>
          <w:rFonts w:ascii="宋体" w:eastAsia="宋体" w:hAnsi="宋体" w:cs="宋体" w:hint="eastAsia"/>
          <w:bCs/>
          <w:sz w:val="28"/>
          <w:szCs w:val="28"/>
        </w:rPr>
        <w:t>，</w:t>
      </w:r>
      <w:r>
        <w:rPr>
          <w:rFonts w:ascii="宋体" w:eastAsia="宋体" w:hAnsi="宋体" w:cs="宋体" w:hint="eastAsia"/>
          <w:bCs/>
          <w:sz w:val="28"/>
          <w:szCs w:val="28"/>
        </w:rPr>
        <w:t>组成的</w:t>
      </w:r>
      <w:r>
        <w:rPr>
          <w:rFonts w:ascii="宋体" w:eastAsia="宋体" w:hAnsi="宋体" w:cs="宋体" w:hint="eastAsia"/>
          <w:bCs/>
          <w:sz w:val="28"/>
          <w:szCs w:val="28"/>
        </w:rPr>
        <w:t>DNA</w:t>
      </w:r>
      <w:r>
        <w:rPr>
          <w:rFonts w:ascii="宋体" w:eastAsia="宋体" w:hAnsi="宋体" w:cs="宋体" w:hint="eastAsia"/>
          <w:bCs/>
          <w:sz w:val="28"/>
          <w:szCs w:val="28"/>
        </w:rPr>
        <w:t>结构怎样呢？</w:t>
      </w:r>
    </w:p>
    <w:p w:rsidR="008609ED" w:rsidRDefault="007E7E68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问题</w:t>
      </w:r>
      <w:r>
        <w:rPr>
          <w:rFonts w:ascii="宋体" w:eastAsia="宋体" w:hAnsi="宋体" w:cs="宋体" w:hint="eastAsia"/>
          <w:bCs/>
          <w:sz w:val="28"/>
          <w:szCs w:val="28"/>
        </w:rPr>
        <w:t>3.DNA</w:t>
      </w:r>
      <w:r>
        <w:rPr>
          <w:rFonts w:ascii="宋体" w:eastAsia="宋体" w:hAnsi="宋体" w:cs="宋体" w:hint="eastAsia"/>
          <w:bCs/>
          <w:sz w:val="28"/>
          <w:szCs w:val="28"/>
        </w:rPr>
        <w:t>分子的结构有哪些特性？</w:t>
      </w:r>
    </w:p>
    <w:p w:rsidR="008609ED" w:rsidRDefault="007E7E68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问题</w:t>
      </w:r>
      <w:r>
        <w:rPr>
          <w:rFonts w:ascii="宋体" w:eastAsia="宋体" w:hAnsi="宋体" w:cs="宋体" w:hint="eastAsia"/>
          <w:bCs/>
          <w:sz w:val="28"/>
          <w:szCs w:val="28"/>
        </w:rPr>
        <w:t>4.</w:t>
      </w:r>
      <w:r>
        <w:rPr>
          <w:rFonts w:ascii="宋体" w:eastAsia="宋体" w:hAnsi="宋体" w:cs="宋体" w:hint="eastAsia"/>
          <w:bCs/>
          <w:sz w:val="28"/>
          <w:szCs w:val="28"/>
        </w:rPr>
        <w:t>什么是碱基互补配对原则？根据碱基互补配对原则得出的基本数量关系式，你还能推导出哪些相关的计算关系式？</w:t>
      </w:r>
    </w:p>
    <w:p w:rsidR="008609ED" w:rsidRDefault="007E7E68">
      <w:pPr>
        <w:ind w:left="984" w:hangingChars="350" w:hanging="984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三、观看与反思</w:t>
      </w:r>
    </w:p>
    <w:p w:rsidR="008609ED" w:rsidRDefault="007E7E68">
      <w:pPr>
        <w:ind w:left="980" w:hangingChars="350" w:hanging="98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明确学习目标与任务后，观看本课时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的微课视频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与课件，反思自己是</w:t>
      </w:r>
    </w:p>
    <w:p w:rsidR="008609ED" w:rsidRDefault="007E7E68">
      <w:pPr>
        <w:ind w:left="980" w:hangingChars="350" w:hanging="980"/>
        <w:jc w:val="left"/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否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真正学懂弄通并达成本课时的学习目标。</w:t>
      </w:r>
    </w:p>
    <w:p w:rsidR="008609ED" w:rsidRDefault="007E7E68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四、课后作业</w:t>
      </w:r>
    </w:p>
    <w:p w:rsidR="008609ED" w:rsidRDefault="007E7E68">
      <w:pPr>
        <w:pStyle w:val="a3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请听从你的任教学科教师要求，主动</w:t>
      </w:r>
      <w:r>
        <w:rPr>
          <w:rFonts w:ascii="宋体" w:eastAsia="宋体" w:hAnsi="宋体" w:cs="宋体" w:hint="eastAsia"/>
          <w:bCs/>
          <w:sz w:val="28"/>
          <w:szCs w:val="28"/>
          <w:em w:val="dot"/>
        </w:rPr>
        <w:t>选择</w:t>
      </w:r>
      <w:r>
        <w:rPr>
          <w:rFonts w:ascii="宋体" w:eastAsia="宋体" w:hAnsi="宋体" w:cs="宋体" w:hint="eastAsia"/>
          <w:bCs/>
          <w:sz w:val="28"/>
          <w:szCs w:val="28"/>
        </w:rPr>
        <w:t>完成和学习“课后作业与拓展资源”文件夹中的作业和拓展材料。</w:t>
      </w:r>
    </w:p>
    <w:p w:rsidR="008609ED" w:rsidRDefault="008609ED"/>
    <w:sectPr w:rsidR="0086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68" w:rsidRDefault="007E7E68" w:rsidP="004F0286">
      <w:r>
        <w:separator/>
      </w:r>
    </w:p>
  </w:endnote>
  <w:endnote w:type="continuationSeparator" w:id="0">
    <w:p w:rsidR="007E7E68" w:rsidRDefault="007E7E68" w:rsidP="004F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68" w:rsidRDefault="007E7E68" w:rsidP="004F0286">
      <w:r>
        <w:separator/>
      </w:r>
    </w:p>
  </w:footnote>
  <w:footnote w:type="continuationSeparator" w:id="0">
    <w:p w:rsidR="007E7E68" w:rsidRDefault="007E7E68" w:rsidP="004F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3192"/>
    <w:rsid w:val="00096E7D"/>
    <w:rsid w:val="000A7ABE"/>
    <w:rsid w:val="00152DD7"/>
    <w:rsid w:val="0018674B"/>
    <w:rsid w:val="0018724A"/>
    <w:rsid w:val="001D2D1A"/>
    <w:rsid w:val="00210FF7"/>
    <w:rsid w:val="002158E9"/>
    <w:rsid w:val="002305AA"/>
    <w:rsid w:val="002B7104"/>
    <w:rsid w:val="002E5279"/>
    <w:rsid w:val="00316DD2"/>
    <w:rsid w:val="004C538C"/>
    <w:rsid w:val="004D0165"/>
    <w:rsid w:val="004F0286"/>
    <w:rsid w:val="005826ED"/>
    <w:rsid w:val="00595CE8"/>
    <w:rsid w:val="005A3977"/>
    <w:rsid w:val="00604E6F"/>
    <w:rsid w:val="00692ED9"/>
    <w:rsid w:val="007D519D"/>
    <w:rsid w:val="007E2536"/>
    <w:rsid w:val="007E7E68"/>
    <w:rsid w:val="00827963"/>
    <w:rsid w:val="008609ED"/>
    <w:rsid w:val="00893A1F"/>
    <w:rsid w:val="009D1BF4"/>
    <w:rsid w:val="009E4C5A"/>
    <w:rsid w:val="009F6BE5"/>
    <w:rsid w:val="00AD647D"/>
    <w:rsid w:val="00B2535B"/>
    <w:rsid w:val="00B61A81"/>
    <w:rsid w:val="00C678E3"/>
    <w:rsid w:val="00CF2DD4"/>
    <w:rsid w:val="00CF6579"/>
    <w:rsid w:val="00D114DD"/>
    <w:rsid w:val="00D748E0"/>
    <w:rsid w:val="00EA1EC4"/>
    <w:rsid w:val="00EE7285"/>
    <w:rsid w:val="00F154E5"/>
    <w:rsid w:val="00F26801"/>
    <w:rsid w:val="00FB2FC7"/>
    <w:rsid w:val="00FC1122"/>
    <w:rsid w:val="07973154"/>
    <w:rsid w:val="0DDD35E7"/>
    <w:rsid w:val="10C601E2"/>
    <w:rsid w:val="141D2021"/>
    <w:rsid w:val="1477599F"/>
    <w:rsid w:val="18683C33"/>
    <w:rsid w:val="2529473D"/>
    <w:rsid w:val="27622327"/>
    <w:rsid w:val="29690131"/>
    <w:rsid w:val="327D1242"/>
    <w:rsid w:val="5D777B44"/>
    <w:rsid w:val="5F0379D4"/>
    <w:rsid w:val="60C57919"/>
    <w:rsid w:val="61FA654A"/>
    <w:rsid w:val="66815C59"/>
    <w:rsid w:val="7AF973B2"/>
    <w:rsid w:val="7E915B3C"/>
    <w:rsid w:val="7FFF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28</cp:revision>
  <dcterms:created xsi:type="dcterms:W3CDTF">2014-10-29T12:08:00Z</dcterms:created>
  <dcterms:modified xsi:type="dcterms:W3CDTF">2020-03-16T09:08:00Z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