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DD" w:rsidRPr="00126767" w:rsidRDefault="00222F46" w:rsidP="00126767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28"/>
        </w:rPr>
      </w:pPr>
      <w:r w:rsidRPr="00126767"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高一年级语文</w:t>
      </w:r>
      <w:r w:rsidR="00065F16" w:rsidRPr="00126767"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《</w:t>
      </w:r>
      <w:r w:rsidRPr="00126767"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文言文阅读常见问题分析</w:t>
      </w:r>
      <w:r w:rsidR="00065F16" w:rsidRPr="00126767"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》</w:t>
      </w:r>
      <w:r w:rsidR="00E75065" w:rsidRPr="00126767"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专题</w:t>
      </w:r>
    </w:p>
    <w:p w:rsidR="0011599D" w:rsidRDefault="0011599D" w:rsidP="00126767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28"/>
        </w:rPr>
      </w:pPr>
      <w:r w:rsidRPr="00126767"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学习指南</w:t>
      </w:r>
    </w:p>
    <w:p w:rsidR="00126767" w:rsidRPr="00126767" w:rsidRDefault="00126767" w:rsidP="00126767">
      <w:pPr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</w:pPr>
      <w:bookmarkStart w:id="0" w:name="_GoBack"/>
      <w:bookmarkEnd w:id="0"/>
    </w:p>
    <w:p w:rsidR="001C02DD" w:rsidRPr="003F620B" w:rsidRDefault="001C02DD" w:rsidP="001C02DD">
      <w:pPr>
        <w:jc w:val="left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 w:rsidRPr="003F620B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学习</w:t>
      </w:r>
      <w:r w:rsidRPr="003F620B">
        <w:rPr>
          <w:rFonts w:ascii="方正行楷简体" w:eastAsia="方正行楷简体"/>
          <w:b/>
          <w:spacing w:val="30"/>
          <w:kern w:val="10"/>
          <w:sz w:val="28"/>
          <w:szCs w:val="28"/>
        </w:rPr>
        <w:t>目标：</w:t>
      </w:r>
    </w:p>
    <w:p w:rsidR="001C02DD" w:rsidRPr="003F620B" w:rsidRDefault="009801D5" w:rsidP="009801D5">
      <w:pPr>
        <w:jc w:val="left"/>
        <w:rPr>
          <w:rFonts w:ascii="宋体" w:hAnsi="宋体"/>
          <w:sz w:val="28"/>
          <w:szCs w:val="28"/>
        </w:rPr>
      </w:pPr>
      <w:r w:rsidRPr="003F620B">
        <w:rPr>
          <w:rFonts w:ascii="宋体" w:hAnsi="宋体" w:hint="eastAsia"/>
          <w:sz w:val="28"/>
          <w:szCs w:val="28"/>
        </w:rPr>
        <w:t>1.</w:t>
      </w:r>
      <w:r w:rsidR="006A4906" w:rsidRPr="003F620B">
        <w:rPr>
          <w:rFonts w:ascii="宋体" w:hAnsi="宋体" w:hint="eastAsia"/>
          <w:sz w:val="28"/>
          <w:szCs w:val="28"/>
        </w:rPr>
        <w:t>复习词类活用的相关用法，探究文言语段中的</w:t>
      </w:r>
      <w:r w:rsidR="001F0ECB" w:rsidRPr="003F620B">
        <w:rPr>
          <w:rFonts w:ascii="宋体" w:hAnsi="宋体" w:hint="eastAsia"/>
          <w:sz w:val="28"/>
          <w:szCs w:val="28"/>
        </w:rPr>
        <w:t>典型</w:t>
      </w:r>
      <w:r w:rsidR="006A4906" w:rsidRPr="003F620B">
        <w:rPr>
          <w:rFonts w:ascii="宋体" w:hAnsi="宋体" w:hint="eastAsia"/>
          <w:sz w:val="28"/>
          <w:szCs w:val="28"/>
        </w:rPr>
        <w:t>词类活用现象；</w:t>
      </w:r>
    </w:p>
    <w:p w:rsidR="00563994" w:rsidRPr="003F620B" w:rsidRDefault="00563994" w:rsidP="009801D5">
      <w:pPr>
        <w:jc w:val="left"/>
        <w:rPr>
          <w:rFonts w:ascii="宋体" w:hAnsi="宋体"/>
          <w:sz w:val="28"/>
          <w:szCs w:val="28"/>
        </w:rPr>
      </w:pPr>
      <w:r w:rsidRPr="003F620B">
        <w:rPr>
          <w:rFonts w:ascii="宋体" w:hAnsi="宋体" w:hint="eastAsia"/>
          <w:sz w:val="28"/>
          <w:szCs w:val="28"/>
        </w:rPr>
        <w:t>2.复习常见的几种特殊句式，探究文言语段中典型的特殊句式</w:t>
      </w:r>
      <w:r w:rsidR="009801D5" w:rsidRPr="003F620B">
        <w:rPr>
          <w:rFonts w:ascii="宋体" w:hAnsi="宋体" w:hint="eastAsia"/>
          <w:sz w:val="28"/>
          <w:szCs w:val="28"/>
        </w:rPr>
        <w:t>；</w:t>
      </w:r>
    </w:p>
    <w:p w:rsidR="009801D5" w:rsidRPr="003F620B" w:rsidRDefault="009801D5" w:rsidP="009801D5">
      <w:pPr>
        <w:jc w:val="left"/>
        <w:rPr>
          <w:rFonts w:ascii="宋体" w:hAnsi="宋体"/>
          <w:sz w:val="28"/>
          <w:szCs w:val="28"/>
        </w:rPr>
      </w:pPr>
      <w:r w:rsidRPr="003F620B">
        <w:rPr>
          <w:rFonts w:ascii="宋体" w:hAnsi="宋体" w:hint="eastAsia"/>
          <w:sz w:val="28"/>
          <w:szCs w:val="28"/>
        </w:rPr>
        <w:t>3.</w:t>
      </w:r>
      <w:r w:rsidR="003974DC" w:rsidRPr="003F620B">
        <w:rPr>
          <w:rFonts w:ascii="宋体" w:hAnsi="宋体" w:hint="eastAsia"/>
          <w:sz w:val="28"/>
          <w:szCs w:val="28"/>
        </w:rPr>
        <w:t>增强</w:t>
      </w:r>
      <w:r w:rsidRPr="003F620B">
        <w:rPr>
          <w:rFonts w:ascii="宋体" w:hAnsi="宋体" w:hint="eastAsia"/>
          <w:sz w:val="28"/>
          <w:szCs w:val="28"/>
        </w:rPr>
        <w:t>观察</w:t>
      </w:r>
      <w:r w:rsidR="00D843E2" w:rsidRPr="003F620B">
        <w:rPr>
          <w:rFonts w:ascii="宋体" w:hAnsi="宋体" w:hint="eastAsia"/>
          <w:sz w:val="28"/>
          <w:szCs w:val="28"/>
        </w:rPr>
        <w:t>文言文</w:t>
      </w:r>
      <w:r w:rsidRPr="003F620B">
        <w:rPr>
          <w:rFonts w:ascii="宋体" w:hAnsi="宋体" w:hint="eastAsia"/>
          <w:sz w:val="28"/>
          <w:szCs w:val="28"/>
        </w:rPr>
        <w:t>词语活用、句子语序变化的意识，</w:t>
      </w:r>
      <w:r w:rsidR="00E77757" w:rsidRPr="003F620B">
        <w:rPr>
          <w:rFonts w:ascii="宋体" w:hAnsi="宋体" w:hint="eastAsia"/>
          <w:sz w:val="28"/>
          <w:szCs w:val="28"/>
        </w:rPr>
        <w:t>提高理解</w:t>
      </w:r>
      <w:r w:rsidR="00B438D1" w:rsidRPr="003F620B">
        <w:rPr>
          <w:rFonts w:ascii="宋体" w:hAnsi="宋体" w:hint="eastAsia"/>
          <w:sz w:val="28"/>
          <w:szCs w:val="28"/>
        </w:rPr>
        <w:t>、</w:t>
      </w:r>
      <w:r w:rsidR="00E77757" w:rsidRPr="003F620B">
        <w:rPr>
          <w:rFonts w:ascii="宋体" w:hAnsi="宋体" w:hint="eastAsia"/>
          <w:sz w:val="28"/>
          <w:szCs w:val="28"/>
        </w:rPr>
        <w:t>翻译文言文的准确性。</w:t>
      </w:r>
    </w:p>
    <w:p w:rsidR="001C02DD" w:rsidRPr="003F620B" w:rsidRDefault="001C02DD" w:rsidP="001C02DD">
      <w:pPr>
        <w:jc w:val="left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 w:rsidRPr="003F620B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学法</w:t>
      </w:r>
      <w:r w:rsidRPr="003F620B">
        <w:rPr>
          <w:rFonts w:ascii="方正行楷简体" w:eastAsia="方正行楷简体"/>
          <w:b/>
          <w:spacing w:val="30"/>
          <w:kern w:val="10"/>
          <w:sz w:val="28"/>
          <w:szCs w:val="28"/>
        </w:rPr>
        <w:t>指导：</w:t>
      </w:r>
    </w:p>
    <w:p w:rsidR="006A4906" w:rsidRPr="003F620B" w:rsidRDefault="006A4906" w:rsidP="006A4906">
      <w:pPr>
        <w:numPr>
          <w:ilvl w:val="0"/>
          <w:numId w:val="4"/>
        </w:numPr>
        <w:spacing w:line="360" w:lineRule="auto"/>
        <w:rPr>
          <w:rFonts w:ascii="宋体" w:hAnsi="宋体"/>
          <w:sz w:val="28"/>
          <w:szCs w:val="28"/>
        </w:rPr>
      </w:pPr>
      <w:r w:rsidRPr="003F620B">
        <w:rPr>
          <w:rFonts w:ascii="宋体" w:hAnsi="宋体" w:hint="eastAsia"/>
          <w:sz w:val="28"/>
          <w:szCs w:val="28"/>
        </w:rPr>
        <w:t>温故知新，运用</w:t>
      </w:r>
      <w:r w:rsidR="009801D5" w:rsidRPr="003F620B">
        <w:rPr>
          <w:rFonts w:ascii="宋体" w:hAnsi="宋体" w:hint="eastAsia"/>
          <w:sz w:val="28"/>
          <w:szCs w:val="28"/>
        </w:rPr>
        <w:t>已知</w:t>
      </w:r>
      <w:r w:rsidRPr="003F620B">
        <w:rPr>
          <w:rFonts w:ascii="宋体" w:hAnsi="宋体" w:hint="eastAsia"/>
          <w:sz w:val="28"/>
          <w:szCs w:val="28"/>
        </w:rPr>
        <w:t>的文言现象，</w:t>
      </w:r>
      <w:r w:rsidR="009801D5" w:rsidRPr="003F620B">
        <w:rPr>
          <w:rFonts w:ascii="宋体" w:hAnsi="宋体" w:hint="eastAsia"/>
          <w:sz w:val="28"/>
          <w:szCs w:val="28"/>
        </w:rPr>
        <w:t>比对、</w:t>
      </w:r>
      <w:r w:rsidRPr="003F620B">
        <w:rPr>
          <w:rFonts w:ascii="宋体" w:hAnsi="宋体" w:hint="eastAsia"/>
          <w:sz w:val="28"/>
          <w:szCs w:val="28"/>
        </w:rPr>
        <w:t>分析新的文言</w:t>
      </w:r>
      <w:r w:rsidR="009801D5" w:rsidRPr="003F620B">
        <w:rPr>
          <w:rFonts w:ascii="宋体" w:hAnsi="宋体" w:hint="eastAsia"/>
          <w:sz w:val="28"/>
          <w:szCs w:val="28"/>
        </w:rPr>
        <w:t>现象</w:t>
      </w:r>
      <w:r w:rsidRPr="003F620B">
        <w:rPr>
          <w:rFonts w:ascii="宋体" w:hAnsi="宋体" w:hint="eastAsia"/>
          <w:sz w:val="28"/>
          <w:szCs w:val="28"/>
        </w:rPr>
        <w:t>。</w:t>
      </w:r>
    </w:p>
    <w:p w:rsidR="006A4906" w:rsidRPr="003F620B" w:rsidRDefault="006A4906" w:rsidP="006A4906">
      <w:pPr>
        <w:numPr>
          <w:ilvl w:val="0"/>
          <w:numId w:val="4"/>
        </w:numPr>
        <w:spacing w:line="360" w:lineRule="auto"/>
        <w:rPr>
          <w:rFonts w:ascii="宋体" w:hAnsi="宋体"/>
          <w:sz w:val="28"/>
          <w:szCs w:val="28"/>
        </w:rPr>
      </w:pPr>
      <w:r w:rsidRPr="003F620B">
        <w:rPr>
          <w:rFonts w:ascii="宋体" w:hAnsi="宋体" w:hint="eastAsia"/>
          <w:sz w:val="28"/>
          <w:szCs w:val="28"/>
        </w:rPr>
        <w:t>针对文言现象，总结规律。</w:t>
      </w:r>
    </w:p>
    <w:p w:rsidR="001C02DD" w:rsidRPr="003F620B" w:rsidRDefault="001C02DD" w:rsidP="001C02DD">
      <w:pPr>
        <w:jc w:val="left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 w:rsidRPr="003F620B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学习任务</w:t>
      </w:r>
      <w:r w:rsidRPr="003F620B">
        <w:rPr>
          <w:rFonts w:ascii="方正行楷简体" w:eastAsia="方正行楷简体"/>
          <w:b/>
          <w:spacing w:val="30"/>
          <w:kern w:val="10"/>
          <w:sz w:val="28"/>
          <w:szCs w:val="28"/>
        </w:rPr>
        <w:t>单：</w:t>
      </w:r>
    </w:p>
    <w:p w:rsidR="0041367C" w:rsidRPr="003F620B" w:rsidRDefault="00856021" w:rsidP="0085602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</w:t>
      </w:r>
      <w:r w:rsidR="0041367C" w:rsidRPr="003F620B">
        <w:rPr>
          <w:b/>
          <w:sz w:val="28"/>
          <w:szCs w:val="28"/>
        </w:rPr>
        <w:t>任务</w:t>
      </w:r>
      <w:r w:rsidR="0041367C" w:rsidRPr="003F620B">
        <w:rPr>
          <w:rFonts w:hint="eastAsia"/>
          <w:b/>
          <w:sz w:val="28"/>
          <w:szCs w:val="28"/>
        </w:rPr>
        <w:t>一</w:t>
      </w:r>
      <w:r w:rsidR="0041367C" w:rsidRPr="003F620B">
        <w:rPr>
          <w:b/>
          <w:sz w:val="28"/>
          <w:szCs w:val="28"/>
        </w:rPr>
        <w:t>：</w:t>
      </w:r>
      <w:r w:rsidR="00586338" w:rsidRPr="003F620B">
        <w:rPr>
          <w:rFonts w:hint="eastAsia"/>
          <w:b/>
          <w:sz w:val="28"/>
          <w:szCs w:val="28"/>
        </w:rPr>
        <w:t>复习课内词类活用现象</w:t>
      </w:r>
      <w:r>
        <w:rPr>
          <w:rFonts w:hint="eastAsia"/>
          <w:b/>
          <w:sz w:val="28"/>
          <w:szCs w:val="28"/>
        </w:rPr>
        <w:t>，</w:t>
      </w:r>
      <w:r w:rsidR="0082569B" w:rsidRPr="003F620B">
        <w:rPr>
          <w:rFonts w:hint="eastAsia"/>
          <w:b/>
          <w:sz w:val="28"/>
          <w:szCs w:val="28"/>
        </w:rPr>
        <w:t>指出</w:t>
      </w:r>
      <w:r w:rsidR="00ED7D72" w:rsidRPr="003F620B">
        <w:rPr>
          <w:rFonts w:hint="eastAsia"/>
          <w:b/>
          <w:sz w:val="28"/>
          <w:szCs w:val="28"/>
        </w:rPr>
        <w:t>下列各句中的词类活用现象</w:t>
      </w:r>
      <w:r w:rsidR="0082569B" w:rsidRPr="003F620B">
        <w:rPr>
          <w:rFonts w:hint="eastAsia"/>
          <w:b/>
          <w:sz w:val="28"/>
          <w:szCs w:val="28"/>
        </w:rPr>
        <w:t>并</w:t>
      </w:r>
      <w:r>
        <w:rPr>
          <w:rFonts w:hint="eastAsia"/>
          <w:b/>
          <w:sz w:val="28"/>
          <w:szCs w:val="28"/>
        </w:rPr>
        <w:t>解释</w:t>
      </w:r>
      <w:r w:rsidR="008C2ABF" w:rsidRPr="003F620B">
        <w:rPr>
          <w:rFonts w:hint="eastAsia"/>
          <w:b/>
          <w:sz w:val="28"/>
          <w:szCs w:val="28"/>
        </w:rPr>
        <w:t>该词</w:t>
      </w:r>
      <w:r w:rsidR="00BB338F" w:rsidRPr="003F620B">
        <w:rPr>
          <w:rFonts w:hint="eastAsia"/>
          <w:b/>
          <w:sz w:val="28"/>
          <w:szCs w:val="28"/>
        </w:rPr>
        <w:t>。</w:t>
      </w:r>
    </w:p>
    <w:p w:rsidR="0082569B" w:rsidRPr="003F620B" w:rsidRDefault="0082569B" w:rsidP="0082569B">
      <w:pPr>
        <w:spacing w:line="360" w:lineRule="auto"/>
        <w:ind w:left="360"/>
        <w:rPr>
          <w:rFonts w:ascii="楷体" w:eastAsia="楷体" w:hAnsi="楷体"/>
          <w:bCs/>
          <w:sz w:val="28"/>
          <w:szCs w:val="28"/>
        </w:rPr>
      </w:pPr>
      <w:r w:rsidRPr="003F620B">
        <w:rPr>
          <w:rFonts w:ascii="楷体" w:eastAsia="楷体" w:hAnsi="楷体"/>
          <w:bCs/>
          <w:sz w:val="28"/>
          <w:szCs w:val="28"/>
        </w:rPr>
        <w:fldChar w:fldCharType="begin"/>
      </w:r>
      <w:r w:rsidRPr="003F620B">
        <w:rPr>
          <w:rFonts w:ascii="楷体" w:eastAsia="楷体" w:hAnsi="楷体"/>
          <w:bCs/>
          <w:sz w:val="28"/>
          <w:szCs w:val="28"/>
        </w:rPr>
        <w:instrText xml:space="preserve"> </w:instrText>
      </w:r>
      <w:r w:rsidRPr="003F620B">
        <w:rPr>
          <w:rFonts w:ascii="楷体" w:eastAsia="楷体" w:hAnsi="楷体" w:hint="eastAsia"/>
          <w:bCs/>
          <w:sz w:val="28"/>
          <w:szCs w:val="28"/>
        </w:rPr>
        <w:instrText>= 1 \* GB3</w:instrText>
      </w:r>
      <w:r w:rsidRPr="003F620B">
        <w:rPr>
          <w:rFonts w:ascii="楷体" w:eastAsia="楷体" w:hAnsi="楷体"/>
          <w:bCs/>
          <w:sz w:val="28"/>
          <w:szCs w:val="28"/>
        </w:rPr>
        <w:instrText xml:space="preserve"> </w:instrText>
      </w:r>
      <w:r w:rsidRPr="003F620B">
        <w:rPr>
          <w:rFonts w:ascii="楷体" w:eastAsia="楷体" w:hAnsi="楷体"/>
          <w:bCs/>
          <w:sz w:val="28"/>
          <w:szCs w:val="28"/>
        </w:rPr>
        <w:fldChar w:fldCharType="separate"/>
      </w:r>
      <w:r w:rsidRPr="003F620B">
        <w:rPr>
          <w:rFonts w:ascii="楷体" w:eastAsia="楷体" w:hAnsi="楷体" w:hint="eastAsia"/>
          <w:bCs/>
          <w:noProof/>
          <w:sz w:val="28"/>
          <w:szCs w:val="28"/>
        </w:rPr>
        <w:t>①</w:t>
      </w:r>
      <w:r w:rsidRPr="003F620B">
        <w:rPr>
          <w:rFonts w:ascii="楷体" w:eastAsia="楷体" w:hAnsi="楷体"/>
          <w:bCs/>
          <w:sz w:val="28"/>
          <w:szCs w:val="28"/>
        </w:rPr>
        <w:fldChar w:fldCharType="end"/>
      </w:r>
      <w:r w:rsidR="007519FD" w:rsidRPr="003F620B">
        <w:rPr>
          <w:rFonts w:ascii="楷体" w:eastAsia="楷体" w:hAnsi="楷体" w:hint="eastAsia"/>
          <w:bCs/>
          <w:sz w:val="28"/>
          <w:szCs w:val="28"/>
        </w:rPr>
        <w:t xml:space="preserve">侍中、侍郎郭攸之、费祎、董允等，此皆良实 </w:t>
      </w:r>
      <w:r w:rsidR="00E25CB5" w:rsidRPr="003F620B">
        <w:rPr>
          <w:rFonts w:ascii="楷体" w:eastAsia="楷体" w:hAnsi="楷体" w:hint="eastAsia"/>
          <w:bCs/>
          <w:sz w:val="28"/>
          <w:szCs w:val="28"/>
        </w:rPr>
        <w:t>——</w:t>
      </w:r>
      <w:r w:rsidR="007519FD" w:rsidRPr="003F620B">
        <w:rPr>
          <w:rFonts w:ascii="楷体" w:eastAsia="楷体" w:hAnsi="楷体" w:hint="eastAsia"/>
          <w:bCs/>
          <w:sz w:val="28"/>
          <w:szCs w:val="28"/>
        </w:rPr>
        <w:t>《出师表》</w:t>
      </w:r>
    </w:p>
    <w:p w:rsidR="0082569B" w:rsidRPr="003F620B" w:rsidRDefault="0082569B" w:rsidP="0082569B">
      <w:pPr>
        <w:spacing w:line="360" w:lineRule="auto"/>
        <w:ind w:left="360"/>
        <w:rPr>
          <w:rFonts w:ascii="楷体" w:eastAsia="楷体" w:hAnsi="楷体"/>
          <w:bCs/>
          <w:sz w:val="28"/>
          <w:szCs w:val="28"/>
        </w:rPr>
      </w:pPr>
      <w:r w:rsidRPr="003F620B">
        <w:rPr>
          <w:rFonts w:ascii="楷体" w:eastAsia="楷体" w:hAnsi="楷体"/>
          <w:bCs/>
          <w:sz w:val="28"/>
          <w:szCs w:val="28"/>
        </w:rPr>
        <w:fldChar w:fldCharType="begin"/>
      </w:r>
      <w:r w:rsidRPr="003F620B">
        <w:rPr>
          <w:rFonts w:ascii="楷体" w:eastAsia="楷体" w:hAnsi="楷体"/>
          <w:bCs/>
          <w:sz w:val="28"/>
          <w:szCs w:val="28"/>
        </w:rPr>
        <w:instrText xml:space="preserve"> </w:instrText>
      </w:r>
      <w:r w:rsidRPr="003F620B">
        <w:rPr>
          <w:rFonts w:ascii="楷体" w:eastAsia="楷体" w:hAnsi="楷体" w:hint="eastAsia"/>
          <w:bCs/>
          <w:sz w:val="28"/>
          <w:szCs w:val="28"/>
        </w:rPr>
        <w:instrText>= 2 \* GB3</w:instrText>
      </w:r>
      <w:r w:rsidRPr="003F620B">
        <w:rPr>
          <w:rFonts w:ascii="楷体" w:eastAsia="楷体" w:hAnsi="楷体"/>
          <w:bCs/>
          <w:sz w:val="28"/>
          <w:szCs w:val="28"/>
        </w:rPr>
        <w:instrText xml:space="preserve"> </w:instrText>
      </w:r>
      <w:r w:rsidRPr="003F620B">
        <w:rPr>
          <w:rFonts w:ascii="楷体" w:eastAsia="楷体" w:hAnsi="楷体"/>
          <w:bCs/>
          <w:sz w:val="28"/>
          <w:szCs w:val="28"/>
        </w:rPr>
        <w:fldChar w:fldCharType="separate"/>
      </w:r>
      <w:r w:rsidRPr="003F620B">
        <w:rPr>
          <w:rFonts w:ascii="楷体" w:eastAsia="楷体" w:hAnsi="楷体" w:hint="eastAsia"/>
          <w:bCs/>
          <w:noProof/>
          <w:sz w:val="28"/>
          <w:szCs w:val="28"/>
        </w:rPr>
        <w:t>②</w:t>
      </w:r>
      <w:r w:rsidRPr="003F620B">
        <w:rPr>
          <w:rFonts w:ascii="楷体" w:eastAsia="楷体" w:hAnsi="楷体"/>
          <w:bCs/>
          <w:sz w:val="28"/>
          <w:szCs w:val="28"/>
        </w:rPr>
        <w:fldChar w:fldCharType="end"/>
      </w:r>
      <w:r w:rsidRPr="003F620B">
        <w:rPr>
          <w:rFonts w:ascii="楷体" w:eastAsia="楷体" w:hAnsi="楷体" w:hint="eastAsia"/>
          <w:bCs/>
          <w:sz w:val="28"/>
          <w:szCs w:val="28"/>
        </w:rPr>
        <w:t>是故圣益圣，愚益愚</w:t>
      </w:r>
      <w:r w:rsidR="007519FD" w:rsidRPr="003F620B">
        <w:rPr>
          <w:rFonts w:ascii="楷体" w:eastAsia="楷体" w:hAnsi="楷体" w:hint="eastAsia"/>
          <w:bCs/>
          <w:sz w:val="28"/>
          <w:szCs w:val="28"/>
        </w:rPr>
        <w:t>——《</w:t>
      </w:r>
      <w:r w:rsidR="00E25CB5" w:rsidRPr="003F620B">
        <w:rPr>
          <w:rFonts w:ascii="楷体" w:eastAsia="楷体" w:hAnsi="楷体" w:hint="eastAsia"/>
          <w:bCs/>
          <w:sz w:val="28"/>
          <w:szCs w:val="28"/>
        </w:rPr>
        <w:t>师说</w:t>
      </w:r>
      <w:r w:rsidR="007519FD" w:rsidRPr="003F620B">
        <w:rPr>
          <w:rFonts w:ascii="楷体" w:eastAsia="楷体" w:hAnsi="楷体" w:hint="eastAsia"/>
          <w:bCs/>
          <w:sz w:val="28"/>
          <w:szCs w:val="28"/>
        </w:rPr>
        <w:t>》</w:t>
      </w:r>
    </w:p>
    <w:p w:rsidR="0082569B" w:rsidRPr="003F620B" w:rsidRDefault="0082569B" w:rsidP="0082569B">
      <w:pPr>
        <w:spacing w:line="360" w:lineRule="auto"/>
        <w:ind w:left="360"/>
        <w:rPr>
          <w:rFonts w:ascii="楷体" w:eastAsia="楷体" w:hAnsi="楷体"/>
          <w:bCs/>
          <w:sz w:val="28"/>
          <w:szCs w:val="28"/>
        </w:rPr>
      </w:pPr>
      <w:r w:rsidRPr="003F620B">
        <w:rPr>
          <w:rFonts w:ascii="楷体" w:eastAsia="楷体" w:hAnsi="楷体"/>
          <w:bCs/>
          <w:sz w:val="28"/>
          <w:szCs w:val="28"/>
        </w:rPr>
        <w:fldChar w:fldCharType="begin"/>
      </w:r>
      <w:r w:rsidRPr="003F620B">
        <w:rPr>
          <w:rFonts w:ascii="楷体" w:eastAsia="楷体" w:hAnsi="楷体"/>
          <w:bCs/>
          <w:sz w:val="28"/>
          <w:szCs w:val="28"/>
        </w:rPr>
        <w:instrText xml:space="preserve"> </w:instrText>
      </w:r>
      <w:r w:rsidRPr="003F620B">
        <w:rPr>
          <w:rFonts w:ascii="楷体" w:eastAsia="楷体" w:hAnsi="楷体" w:hint="eastAsia"/>
          <w:bCs/>
          <w:sz w:val="28"/>
          <w:szCs w:val="28"/>
        </w:rPr>
        <w:instrText>= 3 \* GB3</w:instrText>
      </w:r>
      <w:r w:rsidRPr="003F620B">
        <w:rPr>
          <w:rFonts w:ascii="楷体" w:eastAsia="楷体" w:hAnsi="楷体"/>
          <w:bCs/>
          <w:sz w:val="28"/>
          <w:szCs w:val="28"/>
        </w:rPr>
        <w:instrText xml:space="preserve"> </w:instrText>
      </w:r>
      <w:r w:rsidRPr="003F620B">
        <w:rPr>
          <w:rFonts w:ascii="楷体" w:eastAsia="楷体" w:hAnsi="楷体"/>
          <w:bCs/>
          <w:sz w:val="28"/>
          <w:szCs w:val="28"/>
        </w:rPr>
        <w:fldChar w:fldCharType="separate"/>
      </w:r>
      <w:r w:rsidRPr="003F620B">
        <w:rPr>
          <w:rFonts w:ascii="楷体" w:eastAsia="楷体" w:hAnsi="楷体" w:hint="eastAsia"/>
          <w:bCs/>
          <w:noProof/>
          <w:sz w:val="28"/>
          <w:szCs w:val="28"/>
        </w:rPr>
        <w:t>③</w:t>
      </w:r>
      <w:r w:rsidRPr="003F620B">
        <w:rPr>
          <w:rFonts w:ascii="楷体" w:eastAsia="楷体" w:hAnsi="楷体"/>
          <w:bCs/>
          <w:sz w:val="28"/>
          <w:szCs w:val="28"/>
        </w:rPr>
        <w:fldChar w:fldCharType="end"/>
      </w:r>
      <w:r w:rsidR="00744EEF" w:rsidRPr="003F620B">
        <w:rPr>
          <w:rFonts w:ascii="楷体" w:eastAsia="楷体" w:hAnsi="楷体" w:hint="eastAsia"/>
          <w:bCs/>
          <w:sz w:val="28"/>
          <w:szCs w:val="28"/>
        </w:rPr>
        <w:t>假舟楫者,非能水也</w:t>
      </w:r>
      <w:r w:rsidR="00E25CB5" w:rsidRPr="003F620B">
        <w:rPr>
          <w:rFonts w:ascii="楷体" w:eastAsia="楷体" w:hAnsi="楷体" w:hint="eastAsia"/>
          <w:color w:val="000000"/>
          <w:sz w:val="28"/>
          <w:szCs w:val="28"/>
        </w:rPr>
        <w:t>——《</w:t>
      </w:r>
      <w:r w:rsidR="00744EEF" w:rsidRPr="003F620B">
        <w:rPr>
          <w:rFonts w:ascii="楷体" w:eastAsia="楷体" w:hAnsi="楷体" w:hint="eastAsia"/>
          <w:color w:val="000000"/>
          <w:sz w:val="28"/>
          <w:szCs w:val="28"/>
        </w:rPr>
        <w:t>劝学</w:t>
      </w:r>
      <w:r w:rsidR="00E25CB5" w:rsidRPr="003F620B">
        <w:rPr>
          <w:rFonts w:ascii="楷体" w:eastAsia="楷体" w:hAnsi="楷体" w:hint="eastAsia"/>
          <w:color w:val="000000"/>
          <w:sz w:val="28"/>
          <w:szCs w:val="28"/>
        </w:rPr>
        <w:t>》</w:t>
      </w:r>
    </w:p>
    <w:p w:rsidR="0082569B" w:rsidRPr="003F620B" w:rsidRDefault="0082569B" w:rsidP="0082569B">
      <w:pPr>
        <w:spacing w:line="360" w:lineRule="auto"/>
        <w:ind w:left="360"/>
        <w:rPr>
          <w:rFonts w:ascii="楷体" w:eastAsia="楷体" w:hAnsi="楷体"/>
          <w:bCs/>
          <w:sz w:val="28"/>
          <w:szCs w:val="28"/>
        </w:rPr>
      </w:pPr>
      <w:r w:rsidRPr="003F620B">
        <w:rPr>
          <w:rFonts w:ascii="楷体" w:eastAsia="楷体" w:hAnsi="楷体"/>
          <w:bCs/>
          <w:sz w:val="28"/>
          <w:szCs w:val="28"/>
        </w:rPr>
        <w:fldChar w:fldCharType="begin"/>
      </w:r>
      <w:r w:rsidRPr="003F620B">
        <w:rPr>
          <w:rFonts w:ascii="楷体" w:eastAsia="楷体" w:hAnsi="楷体"/>
          <w:bCs/>
          <w:sz w:val="28"/>
          <w:szCs w:val="28"/>
        </w:rPr>
        <w:instrText xml:space="preserve"> </w:instrText>
      </w:r>
      <w:r w:rsidRPr="003F620B">
        <w:rPr>
          <w:rFonts w:ascii="楷体" w:eastAsia="楷体" w:hAnsi="楷体" w:hint="eastAsia"/>
          <w:bCs/>
          <w:sz w:val="28"/>
          <w:szCs w:val="28"/>
        </w:rPr>
        <w:instrText>= 4 \* GB3</w:instrText>
      </w:r>
      <w:r w:rsidRPr="003F620B">
        <w:rPr>
          <w:rFonts w:ascii="楷体" w:eastAsia="楷体" w:hAnsi="楷体"/>
          <w:bCs/>
          <w:sz w:val="28"/>
          <w:szCs w:val="28"/>
        </w:rPr>
        <w:instrText xml:space="preserve"> </w:instrText>
      </w:r>
      <w:r w:rsidRPr="003F620B">
        <w:rPr>
          <w:rFonts w:ascii="楷体" w:eastAsia="楷体" w:hAnsi="楷体"/>
          <w:bCs/>
          <w:sz w:val="28"/>
          <w:szCs w:val="28"/>
        </w:rPr>
        <w:fldChar w:fldCharType="separate"/>
      </w:r>
      <w:r w:rsidRPr="003F620B">
        <w:rPr>
          <w:rFonts w:ascii="楷体" w:eastAsia="楷体" w:hAnsi="楷体" w:hint="eastAsia"/>
          <w:bCs/>
          <w:noProof/>
          <w:sz w:val="28"/>
          <w:szCs w:val="28"/>
        </w:rPr>
        <w:t>④</w:t>
      </w:r>
      <w:r w:rsidRPr="003F620B">
        <w:rPr>
          <w:rFonts w:ascii="楷体" w:eastAsia="楷体" w:hAnsi="楷体"/>
          <w:bCs/>
          <w:sz w:val="28"/>
          <w:szCs w:val="28"/>
        </w:rPr>
        <w:fldChar w:fldCharType="end"/>
      </w:r>
      <w:r w:rsidRPr="003F620B">
        <w:rPr>
          <w:rFonts w:ascii="楷体" w:eastAsia="楷体" w:hAnsi="楷体" w:hint="eastAsia"/>
          <w:color w:val="000000"/>
          <w:sz w:val="28"/>
          <w:szCs w:val="28"/>
        </w:rPr>
        <w:t>况吾与子渔樵于江渚之上</w:t>
      </w:r>
      <w:r w:rsidR="00E25CB5" w:rsidRPr="003F620B">
        <w:rPr>
          <w:rFonts w:ascii="楷体" w:eastAsia="楷体" w:hAnsi="楷体" w:hint="eastAsia"/>
          <w:color w:val="000000"/>
          <w:sz w:val="28"/>
          <w:szCs w:val="28"/>
        </w:rPr>
        <w:t>——《前赤壁赋》</w:t>
      </w:r>
    </w:p>
    <w:p w:rsidR="007A2412" w:rsidRPr="003F620B" w:rsidRDefault="0082569B" w:rsidP="0082569B">
      <w:pPr>
        <w:spacing w:line="360" w:lineRule="auto"/>
        <w:ind w:left="360"/>
        <w:rPr>
          <w:rFonts w:ascii="楷体" w:eastAsia="楷体" w:hAnsi="楷体"/>
          <w:bCs/>
          <w:sz w:val="28"/>
          <w:szCs w:val="28"/>
        </w:rPr>
      </w:pPr>
      <w:r w:rsidRPr="003F620B">
        <w:rPr>
          <w:rFonts w:ascii="楷体" w:eastAsia="楷体" w:hAnsi="楷体"/>
          <w:bCs/>
          <w:sz w:val="28"/>
          <w:szCs w:val="28"/>
        </w:rPr>
        <w:fldChar w:fldCharType="begin"/>
      </w:r>
      <w:r w:rsidRPr="003F620B">
        <w:rPr>
          <w:rFonts w:ascii="楷体" w:eastAsia="楷体" w:hAnsi="楷体"/>
          <w:bCs/>
          <w:sz w:val="28"/>
          <w:szCs w:val="28"/>
        </w:rPr>
        <w:instrText xml:space="preserve"> </w:instrText>
      </w:r>
      <w:r w:rsidRPr="003F620B">
        <w:rPr>
          <w:rFonts w:ascii="楷体" w:eastAsia="楷体" w:hAnsi="楷体" w:hint="eastAsia"/>
          <w:bCs/>
          <w:sz w:val="28"/>
          <w:szCs w:val="28"/>
        </w:rPr>
        <w:instrText>= 5 \* GB3</w:instrText>
      </w:r>
      <w:r w:rsidRPr="003F620B">
        <w:rPr>
          <w:rFonts w:ascii="楷体" w:eastAsia="楷体" w:hAnsi="楷体"/>
          <w:bCs/>
          <w:sz w:val="28"/>
          <w:szCs w:val="28"/>
        </w:rPr>
        <w:instrText xml:space="preserve"> </w:instrText>
      </w:r>
      <w:r w:rsidRPr="003F620B">
        <w:rPr>
          <w:rFonts w:ascii="楷体" w:eastAsia="楷体" w:hAnsi="楷体"/>
          <w:bCs/>
          <w:sz w:val="28"/>
          <w:szCs w:val="28"/>
        </w:rPr>
        <w:fldChar w:fldCharType="separate"/>
      </w:r>
      <w:r w:rsidRPr="003F620B">
        <w:rPr>
          <w:rFonts w:ascii="楷体" w:eastAsia="楷体" w:hAnsi="楷体" w:hint="eastAsia"/>
          <w:bCs/>
          <w:noProof/>
          <w:sz w:val="28"/>
          <w:szCs w:val="28"/>
        </w:rPr>
        <w:t>⑤</w:t>
      </w:r>
      <w:r w:rsidRPr="003F620B">
        <w:rPr>
          <w:rFonts w:ascii="楷体" w:eastAsia="楷体" w:hAnsi="楷体"/>
          <w:bCs/>
          <w:sz w:val="28"/>
          <w:szCs w:val="28"/>
        </w:rPr>
        <w:fldChar w:fldCharType="end"/>
      </w:r>
      <w:r w:rsidR="007A2412" w:rsidRPr="003F620B">
        <w:rPr>
          <w:rFonts w:ascii="楷体" w:eastAsia="楷体" w:hAnsi="楷体" w:hint="eastAsia"/>
          <w:bCs/>
          <w:sz w:val="28"/>
          <w:szCs w:val="28"/>
        </w:rPr>
        <w:t>闻寡人之耳者，受下赏</w:t>
      </w:r>
      <w:r w:rsidR="00E25CB5" w:rsidRPr="003F620B">
        <w:rPr>
          <w:rFonts w:ascii="楷体" w:eastAsia="楷体" w:hAnsi="楷体" w:hint="eastAsia"/>
          <w:bCs/>
          <w:sz w:val="28"/>
          <w:szCs w:val="28"/>
        </w:rPr>
        <w:t>——《邹忌讽齐王纳谏》</w:t>
      </w:r>
    </w:p>
    <w:p w:rsidR="0082569B" w:rsidRPr="003F620B" w:rsidRDefault="0082569B" w:rsidP="0082569B">
      <w:pPr>
        <w:spacing w:line="360" w:lineRule="auto"/>
        <w:ind w:left="360"/>
        <w:rPr>
          <w:rFonts w:ascii="楷体" w:eastAsia="楷体" w:hAnsi="楷体"/>
          <w:bCs/>
          <w:color w:val="000000"/>
          <w:sz w:val="28"/>
          <w:szCs w:val="28"/>
        </w:rPr>
      </w:pPr>
      <w:r w:rsidRPr="003F620B">
        <w:rPr>
          <w:rFonts w:ascii="楷体" w:eastAsia="楷体" w:hAnsi="楷体"/>
          <w:bCs/>
          <w:color w:val="000000"/>
          <w:sz w:val="28"/>
          <w:szCs w:val="28"/>
        </w:rPr>
        <w:fldChar w:fldCharType="begin"/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instrText xml:space="preserve"> </w:instrText>
      </w:r>
      <w:r w:rsidRPr="003F620B">
        <w:rPr>
          <w:rFonts w:ascii="楷体" w:eastAsia="楷体" w:hAnsi="楷体" w:hint="eastAsia"/>
          <w:bCs/>
          <w:color w:val="000000"/>
          <w:sz w:val="28"/>
          <w:szCs w:val="28"/>
        </w:rPr>
        <w:instrText>= 6 \* GB3</w:instrText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instrText xml:space="preserve"> </w:instrText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fldChar w:fldCharType="separate"/>
      </w:r>
      <w:r w:rsidRPr="003F620B">
        <w:rPr>
          <w:rFonts w:ascii="楷体" w:eastAsia="楷体" w:hAnsi="楷体" w:hint="eastAsia"/>
          <w:bCs/>
          <w:noProof/>
          <w:color w:val="000000"/>
          <w:sz w:val="28"/>
          <w:szCs w:val="28"/>
        </w:rPr>
        <w:t>⑥</w:t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fldChar w:fldCharType="end"/>
      </w:r>
      <w:r w:rsidRPr="003F620B">
        <w:rPr>
          <w:rFonts w:ascii="楷体" w:eastAsia="楷体" w:hAnsi="楷体" w:hint="eastAsia"/>
          <w:bCs/>
          <w:color w:val="000000"/>
          <w:sz w:val="28"/>
          <w:szCs w:val="28"/>
        </w:rPr>
        <w:t>舞幽壑之潜蛟</w:t>
      </w:r>
      <w:r w:rsidR="00E25CB5" w:rsidRPr="003F620B">
        <w:rPr>
          <w:rFonts w:ascii="楷体" w:eastAsia="楷体" w:hAnsi="楷体" w:hint="eastAsia"/>
          <w:bCs/>
          <w:color w:val="000000"/>
          <w:sz w:val="28"/>
          <w:szCs w:val="28"/>
        </w:rPr>
        <w:t>——《前赤壁赋》</w:t>
      </w:r>
    </w:p>
    <w:p w:rsidR="0082569B" w:rsidRPr="003F620B" w:rsidRDefault="0082569B" w:rsidP="0082569B">
      <w:pPr>
        <w:spacing w:line="360" w:lineRule="auto"/>
        <w:ind w:left="360"/>
        <w:rPr>
          <w:rFonts w:ascii="楷体" w:eastAsia="楷体" w:hAnsi="楷体"/>
          <w:bCs/>
          <w:color w:val="000000"/>
          <w:sz w:val="28"/>
          <w:szCs w:val="28"/>
        </w:rPr>
      </w:pPr>
      <w:r w:rsidRPr="003F620B">
        <w:rPr>
          <w:rFonts w:ascii="楷体" w:eastAsia="楷体" w:hAnsi="楷体"/>
          <w:bCs/>
          <w:color w:val="000000"/>
          <w:sz w:val="28"/>
          <w:szCs w:val="28"/>
        </w:rPr>
        <w:fldChar w:fldCharType="begin"/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instrText xml:space="preserve"> </w:instrText>
      </w:r>
      <w:r w:rsidRPr="003F620B">
        <w:rPr>
          <w:rFonts w:ascii="楷体" w:eastAsia="楷体" w:hAnsi="楷体" w:hint="eastAsia"/>
          <w:bCs/>
          <w:color w:val="000000"/>
          <w:sz w:val="28"/>
          <w:szCs w:val="28"/>
        </w:rPr>
        <w:instrText>= 7 \* GB3</w:instrText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instrText xml:space="preserve"> </w:instrText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fldChar w:fldCharType="separate"/>
      </w:r>
      <w:r w:rsidRPr="003F620B">
        <w:rPr>
          <w:rFonts w:ascii="楷体" w:eastAsia="楷体" w:hAnsi="楷体" w:hint="eastAsia"/>
          <w:bCs/>
          <w:noProof/>
          <w:color w:val="000000"/>
          <w:sz w:val="28"/>
          <w:szCs w:val="28"/>
        </w:rPr>
        <w:t>⑦</w:t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fldChar w:fldCharType="end"/>
      </w:r>
      <w:r w:rsidRPr="003F620B">
        <w:rPr>
          <w:rFonts w:ascii="楷体" w:eastAsia="楷体" w:hAnsi="楷体" w:hint="eastAsia"/>
          <w:bCs/>
          <w:color w:val="000000"/>
          <w:sz w:val="28"/>
          <w:szCs w:val="28"/>
        </w:rPr>
        <w:t>不耻相师</w:t>
      </w:r>
      <w:r w:rsidR="00E25CB5" w:rsidRPr="003F620B">
        <w:rPr>
          <w:rFonts w:ascii="楷体" w:eastAsia="楷体" w:hAnsi="楷体" w:hint="eastAsia"/>
          <w:bCs/>
          <w:color w:val="000000"/>
          <w:sz w:val="28"/>
          <w:szCs w:val="28"/>
        </w:rPr>
        <w:t>——</w:t>
      </w:r>
      <w:r w:rsidR="00823963" w:rsidRPr="003F620B">
        <w:rPr>
          <w:rFonts w:ascii="楷体" w:eastAsia="楷体" w:hAnsi="楷体" w:hint="eastAsia"/>
          <w:bCs/>
          <w:color w:val="000000"/>
          <w:sz w:val="28"/>
          <w:szCs w:val="28"/>
        </w:rPr>
        <w:t>《师说》</w:t>
      </w:r>
    </w:p>
    <w:p w:rsidR="000D0FD9" w:rsidRPr="003F620B" w:rsidRDefault="0082569B" w:rsidP="0082569B">
      <w:pPr>
        <w:spacing w:line="360" w:lineRule="auto"/>
        <w:ind w:left="360"/>
        <w:rPr>
          <w:rFonts w:ascii="楷体" w:eastAsia="楷体" w:hAnsi="楷体"/>
          <w:bCs/>
          <w:color w:val="000000"/>
          <w:sz w:val="28"/>
          <w:szCs w:val="28"/>
        </w:rPr>
      </w:pPr>
      <w:r w:rsidRPr="003F620B">
        <w:rPr>
          <w:rFonts w:ascii="楷体" w:eastAsia="楷体" w:hAnsi="楷体"/>
          <w:bCs/>
          <w:color w:val="000000"/>
          <w:sz w:val="28"/>
          <w:szCs w:val="28"/>
        </w:rPr>
        <w:fldChar w:fldCharType="begin"/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instrText xml:space="preserve"> </w:instrText>
      </w:r>
      <w:r w:rsidRPr="003F620B">
        <w:rPr>
          <w:rFonts w:ascii="楷体" w:eastAsia="楷体" w:hAnsi="楷体" w:hint="eastAsia"/>
          <w:bCs/>
          <w:color w:val="000000"/>
          <w:sz w:val="28"/>
          <w:szCs w:val="28"/>
        </w:rPr>
        <w:instrText>= 8 \* GB3</w:instrText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instrText xml:space="preserve"> </w:instrText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fldChar w:fldCharType="separate"/>
      </w:r>
      <w:r w:rsidRPr="003F620B">
        <w:rPr>
          <w:rFonts w:ascii="楷体" w:eastAsia="楷体" w:hAnsi="楷体" w:hint="eastAsia"/>
          <w:bCs/>
          <w:noProof/>
          <w:color w:val="000000"/>
          <w:sz w:val="28"/>
          <w:szCs w:val="28"/>
        </w:rPr>
        <w:t>⑧</w:t>
      </w:r>
      <w:r w:rsidRPr="003F620B">
        <w:rPr>
          <w:rFonts w:ascii="楷体" w:eastAsia="楷体" w:hAnsi="楷体"/>
          <w:bCs/>
          <w:color w:val="000000"/>
          <w:sz w:val="28"/>
          <w:szCs w:val="28"/>
        </w:rPr>
        <w:fldChar w:fldCharType="end"/>
      </w:r>
      <w:r w:rsidRPr="003F620B">
        <w:rPr>
          <w:rFonts w:ascii="楷体" w:eastAsia="楷体" w:hAnsi="楷体" w:hint="eastAsia"/>
          <w:bCs/>
          <w:color w:val="000000"/>
          <w:sz w:val="28"/>
          <w:szCs w:val="28"/>
        </w:rPr>
        <w:t>吾从而师之</w:t>
      </w:r>
      <w:r w:rsidR="00823963" w:rsidRPr="003F620B">
        <w:rPr>
          <w:rFonts w:ascii="楷体" w:eastAsia="楷体" w:hAnsi="楷体" w:hint="eastAsia"/>
          <w:bCs/>
          <w:color w:val="000000"/>
          <w:sz w:val="28"/>
          <w:szCs w:val="28"/>
        </w:rPr>
        <w:t>——《师说》</w:t>
      </w:r>
    </w:p>
    <w:p w:rsidR="0082569B" w:rsidRPr="003F620B" w:rsidRDefault="0082569B" w:rsidP="0082569B">
      <w:pPr>
        <w:spacing w:line="360" w:lineRule="auto"/>
        <w:rPr>
          <w:rFonts w:ascii="宋体" w:hAnsi="宋体"/>
          <w:bCs/>
          <w:color w:val="FF0000"/>
          <w:sz w:val="28"/>
          <w:szCs w:val="28"/>
        </w:rPr>
      </w:pPr>
      <w:r w:rsidRPr="003F620B">
        <w:rPr>
          <w:rFonts w:hint="eastAsia"/>
          <w:b/>
          <w:color w:val="000000"/>
          <w:sz w:val="28"/>
          <w:szCs w:val="28"/>
        </w:rPr>
        <w:lastRenderedPageBreak/>
        <w:t>（</w:t>
      </w:r>
      <w:r w:rsidRPr="003F620B">
        <w:rPr>
          <w:rFonts w:hint="eastAsia"/>
          <w:b/>
          <w:color w:val="000000"/>
          <w:sz w:val="28"/>
          <w:szCs w:val="28"/>
        </w:rPr>
        <w:t>1</w:t>
      </w:r>
      <w:r w:rsidRPr="003F620B">
        <w:rPr>
          <w:rFonts w:hint="eastAsia"/>
          <w:b/>
          <w:color w:val="000000"/>
          <w:sz w:val="28"/>
          <w:szCs w:val="28"/>
        </w:rPr>
        <w:t>）</w:t>
      </w:r>
      <w:r w:rsidR="0067115F" w:rsidRPr="003F620B">
        <w:rPr>
          <w:rFonts w:hint="eastAsia"/>
          <w:b/>
          <w:color w:val="000000"/>
          <w:sz w:val="28"/>
          <w:szCs w:val="28"/>
        </w:rPr>
        <w:t>形容词作名词：</w:t>
      </w:r>
      <w:r w:rsidR="00BC64FE" w:rsidRPr="003F620B">
        <w:rPr>
          <w:rFonts w:ascii="宋体" w:hAnsi="宋体"/>
          <w:bCs/>
          <w:color w:val="FF0000"/>
          <w:sz w:val="28"/>
          <w:szCs w:val="28"/>
        </w:rPr>
        <w:t xml:space="preserve"> </w:t>
      </w:r>
    </w:p>
    <w:p w:rsidR="0082569B" w:rsidRPr="003F620B" w:rsidRDefault="0082569B" w:rsidP="00B87479">
      <w:pPr>
        <w:spacing w:line="360" w:lineRule="auto"/>
        <w:rPr>
          <w:rFonts w:ascii="宋体" w:hAnsi="宋体"/>
          <w:bCs/>
          <w:color w:val="FF0000"/>
          <w:sz w:val="28"/>
          <w:szCs w:val="28"/>
        </w:rPr>
      </w:pPr>
      <w:r w:rsidRPr="003F620B">
        <w:rPr>
          <w:rFonts w:hint="eastAsia"/>
          <w:b/>
          <w:color w:val="000000"/>
          <w:sz w:val="28"/>
          <w:szCs w:val="28"/>
        </w:rPr>
        <w:t>（</w:t>
      </w:r>
      <w:r w:rsidRPr="003F620B">
        <w:rPr>
          <w:rFonts w:hint="eastAsia"/>
          <w:b/>
          <w:color w:val="000000"/>
          <w:sz w:val="28"/>
          <w:szCs w:val="28"/>
        </w:rPr>
        <w:t>2</w:t>
      </w:r>
      <w:r w:rsidRPr="003F620B">
        <w:rPr>
          <w:rFonts w:hint="eastAsia"/>
          <w:b/>
          <w:color w:val="000000"/>
          <w:sz w:val="28"/>
          <w:szCs w:val="28"/>
        </w:rPr>
        <w:t>）</w:t>
      </w:r>
      <w:r w:rsidRPr="003F620B">
        <w:rPr>
          <w:rFonts w:hint="eastAsia"/>
          <w:b/>
          <w:color w:val="000000"/>
          <w:sz w:val="28"/>
          <w:szCs w:val="28"/>
        </w:rPr>
        <w:tab/>
      </w:r>
      <w:r w:rsidRPr="003F620B">
        <w:rPr>
          <w:rFonts w:hint="eastAsia"/>
          <w:b/>
          <w:color w:val="000000"/>
          <w:sz w:val="28"/>
          <w:szCs w:val="28"/>
        </w:rPr>
        <w:t>名词作动词：</w:t>
      </w:r>
      <w:r w:rsidR="00BC64FE" w:rsidRPr="003F620B">
        <w:rPr>
          <w:rFonts w:ascii="宋体" w:hAnsi="宋体"/>
          <w:bCs/>
          <w:color w:val="FF0000"/>
          <w:sz w:val="28"/>
          <w:szCs w:val="28"/>
        </w:rPr>
        <w:t xml:space="preserve"> </w:t>
      </w:r>
    </w:p>
    <w:p w:rsidR="0082569B" w:rsidRPr="003F620B" w:rsidRDefault="0082569B" w:rsidP="0082569B">
      <w:pPr>
        <w:spacing w:line="360" w:lineRule="auto"/>
        <w:rPr>
          <w:rFonts w:ascii="宋体" w:hAnsi="宋体"/>
          <w:bCs/>
          <w:color w:val="FF0000"/>
          <w:sz w:val="28"/>
          <w:szCs w:val="28"/>
        </w:rPr>
      </w:pPr>
      <w:r w:rsidRPr="003F620B">
        <w:rPr>
          <w:rFonts w:hint="eastAsia"/>
          <w:b/>
          <w:color w:val="000000"/>
          <w:sz w:val="28"/>
          <w:szCs w:val="28"/>
        </w:rPr>
        <w:t>（</w:t>
      </w:r>
      <w:r w:rsidR="00A05D6B" w:rsidRPr="003F620B">
        <w:rPr>
          <w:rFonts w:hint="eastAsia"/>
          <w:b/>
          <w:color w:val="000000"/>
          <w:sz w:val="28"/>
          <w:szCs w:val="28"/>
        </w:rPr>
        <w:t>3</w:t>
      </w:r>
      <w:r w:rsidRPr="003F620B">
        <w:rPr>
          <w:rFonts w:hint="eastAsia"/>
          <w:b/>
          <w:color w:val="000000"/>
          <w:sz w:val="28"/>
          <w:szCs w:val="28"/>
        </w:rPr>
        <w:t>）</w:t>
      </w:r>
      <w:r w:rsidRPr="003F620B">
        <w:rPr>
          <w:rFonts w:hint="eastAsia"/>
          <w:b/>
          <w:color w:val="000000"/>
          <w:sz w:val="28"/>
          <w:szCs w:val="28"/>
        </w:rPr>
        <w:tab/>
      </w:r>
      <w:r w:rsidRPr="003F620B">
        <w:rPr>
          <w:rFonts w:hint="eastAsia"/>
          <w:b/>
          <w:color w:val="000000"/>
          <w:sz w:val="28"/>
          <w:szCs w:val="28"/>
        </w:rPr>
        <w:t>使动用法：</w:t>
      </w:r>
      <w:r w:rsidR="00BC64FE" w:rsidRPr="003F620B">
        <w:rPr>
          <w:rFonts w:ascii="宋体" w:hAnsi="宋体"/>
          <w:bCs/>
          <w:color w:val="FF0000"/>
          <w:sz w:val="28"/>
          <w:szCs w:val="28"/>
        </w:rPr>
        <w:t xml:space="preserve"> </w:t>
      </w:r>
    </w:p>
    <w:p w:rsidR="002758B9" w:rsidRPr="003F620B" w:rsidRDefault="00ED4AC0" w:rsidP="00BC64FE">
      <w:pPr>
        <w:spacing w:line="360" w:lineRule="auto"/>
        <w:rPr>
          <w:rFonts w:ascii="宋体" w:hAnsi="宋体"/>
          <w:bCs/>
          <w:color w:val="FF0000"/>
          <w:sz w:val="28"/>
          <w:szCs w:val="28"/>
        </w:rPr>
      </w:pPr>
      <w:r w:rsidRPr="003F620B">
        <w:rPr>
          <w:rFonts w:hint="eastAsia"/>
          <w:b/>
          <w:color w:val="000000"/>
          <w:sz w:val="28"/>
          <w:szCs w:val="28"/>
        </w:rPr>
        <w:t>（</w:t>
      </w:r>
      <w:r w:rsidR="00A05D6B" w:rsidRPr="003F620B">
        <w:rPr>
          <w:rFonts w:hint="eastAsia"/>
          <w:b/>
          <w:color w:val="000000"/>
          <w:sz w:val="28"/>
          <w:szCs w:val="28"/>
        </w:rPr>
        <w:t>4</w:t>
      </w:r>
      <w:r w:rsidRPr="003F620B">
        <w:rPr>
          <w:rFonts w:hint="eastAsia"/>
          <w:b/>
          <w:color w:val="000000"/>
          <w:sz w:val="28"/>
          <w:szCs w:val="28"/>
        </w:rPr>
        <w:t>）</w:t>
      </w:r>
      <w:r w:rsidRPr="003F620B">
        <w:rPr>
          <w:rFonts w:hint="eastAsia"/>
          <w:b/>
          <w:color w:val="000000"/>
          <w:sz w:val="28"/>
          <w:szCs w:val="28"/>
        </w:rPr>
        <w:tab/>
      </w:r>
      <w:r w:rsidRPr="003F620B">
        <w:rPr>
          <w:rFonts w:hint="eastAsia"/>
          <w:b/>
          <w:color w:val="000000"/>
          <w:sz w:val="28"/>
          <w:szCs w:val="28"/>
        </w:rPr>
        <w:t>意动用法：</w:t>
      </w:r>
      <w:r w:rsidR="00BC64FE" w:rsidRPr="003F620B">
        <w:rPr>
          <w:rFonts w:ascii="宋体" w:hAnsi="宋体"/>
          <w:bCs/>
          <w:color w:val="FF0000"/>
          <w:sz w:val="28"/>
          <w:szCs w:val="28"/>
        </w:rPr>
        <w:t xml:space="preserve"> </w:t>
      </w:r>
    </w:p>
    <w:p w:rsidR="00856021" w:rsidRDefault="00856021" w:rsidP="00671969">
      <w:pPr>
        <w:rPr>
          <w:b/>
          <w:sz w:val="28"/>
          <w:szCs w:val="28"/>
        </w:rPr>
      </w:pPr>
    </w:p>
    <w:p w:rsidR="00671969" w:rsidRPr="003F620B" w:rsidRDefault="00856021" w:rsidP="0067196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</w:t>
      </w:r>
      <w:r>
        <w:rPr>
          <w:b/>
          <w:sz w:val="28"/>
          <w:szCs w:val="28"/>
        </w:rPr>
        <w:t>二：</w:t>
      </w:r>
      <w:r>
        <w:rPr>
          <w:rFonts w:hint="eastAsia"/>
          <w:b/>
          <w:sz w:val="28"/>
          <w:szCs w:val="28"/>
        </w:rPr>
        <w:t>指出</w:t>
      </w:r>
      <w:r w:rsidR="00671969" w:rsidRPr="003F620B">
        <w:rPr>
          <w:rFonts w:hint="eastAsia"/>
          <w:b/>
          <w:sz w:val="28"/>
          <w:szCs w:val="28"/>
        </w:rPr>
        <w:t>下列句中加点词的词类活用现象并解释。</w:t>
      </w:r>
    </w:p>
    <w:p w:rsidR="00671969" w:rsidRPr="00856021" w:rsidRDefault="00856021" w:rsidP="00856021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856021">
        <w:rPr>
          <w:rFonts w:ascii="楷体" w:eastAsia="楷体" w:hAnsi="楷体" w:hint="eastAsia"/>
          <w:bCs/>
          <w:sz w:val="28"/>
          <w:szCs w:val="28"/>
        </w:rPr>
        <w:t>①</w:t>
      </w:r>
      <w:r w:rsidR="00671969" w:rsidRPr="00856021">
        <w:rPr>
          <w:rFonts w:ascii="楷体" w:eastAsia="楷体" w:hAnsi="楷体" w:hint="eastAsia"/>
          <w:bCs/>
          <w:sz w:val="28"/>
          <w:szCs w:val="28"/>
        </w:rPr>
        <w:t>曰：“德何如，则可以</w:t>
      </w:r>
      <w:r w:rsidR="00671969" w:rsidRPr="00856021">
        <w:rPr>
          <w:rFonts w:ascii="楷体" w:eastAsia="楷体" w:hAnsi="楷体" w:hint="eastAsia"/>
          <w:bCs/>
          <w:sz w:val="28"/>
          <w:szCs w:val="28"/>
          <w:em w:val="dot"/>
        </w:rPr>
        <w:t>王</w:t>
      </w:r>
      <w:r w:rsidR="00671969" w:rsidRPr="00856021">
        <w:rPr>
          <w:rFonts w:ascii="楷体" w:eastAsia="楷体" w:hAnsi="楷体" w:hint="eastAsia"/>
          <w:bCs/>
          <w:sz w:val="28"/>
          <w:szCs w:val="28"/>
        </w:rPr>
        <w:t>矣？”</w:t>
      </w:r>
    </w:p>
    <w:p w:rsidR="00671969" w:rsidRPr="003F620B" w:rsidRDefault="00671969" w:rsidP="00856021">
      <w:pPr>
        <w:spacing w:line="360" w:lineRule="auto"/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3F620B">
        <w:rPr>
          <w:rFonts w:ascii="楷体" w:eastAsia="楷体" w:hAnsi="楷体" w:hint="eastAsia"/>
          <w:bCs/>
          <w:sz w:val="28"/>
          <w:szCs w:val="28"/>
        </w:rPr>
        <w:t>曰：“保民而</w:t>
      </w:r>
      <w:r w:rsidRPr="003F620B">
        <w:rPr>
          <w:rFonts w:ascii="楷体" w:eastAsia="楷体" w:hAnsi="楷体" w:hint="eastAsia"/>
          <w:bCs/>
          <w:sz w:val="28"/>
          <w:szCs w:val="28"/>
          <w:em w:val="dot"/>
        </w:rPr>
        <w:t>王</w:t>
      </w:r>
      <w:r w:rsidRPr="003F620B">
        <w:rPr>
          <w:rFonts w:ascii="楷体" w:eastAsia="楷体" w:hAnsi="楷体" w:hint="eastAsia"/>
          <w:bCs/>
          <w:sz w:val="28"/>
          <w:szCs w:val="28"/>
        </w:rPr>
        <w:t>，莫之能御也。”</w:t>
      </w:r>
    </w:p>
    <w:p w:rsidR="00671969" w:rsidRPr="003F620B" w:rsidRDefault="00671969" w:rsidP="00856021">
      <w:pPr>
        <w:spacing w:line="360" w:lineRule="auto"/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3F620B">
        <w:rPr>
          <w:rFonts w:ascii="楷体" w:eastAsia="楷体" w:hAnsi="楷体" w:hint="eastAsia"/>
          <w:bCs/>
          <w:sz w:val="28"/>
          <w:szCs w:val="28"/>
        </w:rPr>
        <w:t>曰：“若寡人者，可以保民乎哉？”</w:t>
      </w:r>
    </w:p>
    <w:p w:rsidR="00856021" w:rsidRDefault="00671969" w:rsidP="00856021">
      <w:pPr>
        <w:spacing w:line="360" w:lineRule="auto"/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3F620B">
        <w:rPr>
          <w:rFonts w:ascii="楷体" w:eastAsia="楷体" w:hAnsi="楷体" w:hint="eastAsia"/>
          <w:bCs/>
          <w:sz w:val="28"/>
          <w:szCs w:val="28"/>
        </w:rPr>
        <w:t>曰：“可。”</w:t>
      </w:r>
    </w:p>
    <w:p w:rsidR="00856021" w:rsidRDefault="00856021" w:rsidP="00856021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②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王无异于百姓之以王为爱也。以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小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易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大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，彼恶知之？王若隐其无罪而就死地，则牛羊何择焉？”</w:t>
      </w:r>
    </w:p>
    <w:p w:rsidR="00856021" w:rsidRDefault="00856021" w:rsidP="00856021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③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闻其声，不忍食其肉，是以君子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远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庖厨也。</w:t>
      </w:r>
    </w:p>
    <w:p w:rsidR="00856021" w:rsidRDefault="00856021" w:rsidP="00856021">
      <w:pPr>
        <w:spacing w:line="360" w:lineRule="auto"/>
        <w:rPr>
          <w:rFonts w:ascii="楷体" w:eastAsia="楷体" w:hAnsi="楷体"/>
          <w:bCs/>
          <w:color w:val="FF0000"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④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曰：“有复于王者曰：‘吾力足以举百钧，而不足以举一羽；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明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足以察秋毫之末，而不见舆薪。’则王许之乎？”</w:t>
      </w:r>
      <w:r w:rsidR="00BC64FE" w:rsidRPr="003F620B">
        <w:rPr>
          <w:rFonts w:ascii="楷体" w:eastAsia="楷体" w:hAnsi="楷体" w:hint="eastAsia"/>
          <w:bCs/>
          <w:color w:val="FF0000"/>
          <w:sz w:val="28"/>
          <w:szCs w:val="28"/>
        </w:rPr>
        <w:t xml:space="preserve"> </w:t>
      </w:r>
    </w:p>
    <w:p w:rsidR="00856021" w:rsidRDefault="00856021" w:rsidP="00856021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⑤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老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吾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老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，以及人之老；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幼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吾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幼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，以及人之幼：天下可运于掌。诗云：‘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刑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于寡妻，至于兄弟，以御于家邦。’言举斯心加诸彼而已。</w:t>
      </w:r>
    </w:p>
    <w:p w:rsidR="00856021" w:rsidRDefault="00856021" w:rsidP="00856021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⑥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抑王兴甲兵，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危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士臣，构怨于诸侯，然后快于心与？”</w:t>
      </w:r>
    </w:p>
    <w:p w:rsidR="00856021" w:rsidRDefault="00856021" w:rsidP="00856021">
      <w:pPr>
        <w:spacing w:line="360" w:lineRule="auto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⑦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曰：“为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肥甘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不足于口与？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轻暖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不足于体与？</w:t>
      </w:r>
    </w:p>
    <w:p w:rsidR="00856021" w:rsidRDefault="00856021" w:rsidP="00856021">
      <w:pPr>
        <w:spacing w:line="360" w:lineRule="auto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/>
          <w:spacing w:val="40"/>
          <w:sz w:val="28"/>
          <w:szCs w:val="28"/>
        </w:rPr>
        <w:t>⑧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曰：“然则王之所大欲可知已：欲辟土地，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朝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秦楚，莅中国而抚四夷也。</w:t>
      </w:r>
    </w:p>
    <w:p w:rsidR="00856021" w:rsidRDefault="00856021" w:rsidP="00856021">
      <w:pPr>
        <w:spacing w:line="360" w:lineRule="auto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/>
          <w:spacing w:val="40"/>
          <w:sz w:val="28"/>
          <w:szCs w:val="28"/>
        </w:rPr>
        <w:t>⑨</w:t>
      </w:r>
      <w:r w:rsidR="00671969" w:rsidRPr="003F620B">
        <w:rPr>
          <w:rFonts w:ascii="楷体" w:eastAsia="楷体" w:hAnsi="楷体"/>
          <w:spacing w:val="40"/>
          <w:sz w:val="28"/>
          <w:szCs w:val="28"/>
        </w:rPr>
        <w:t>“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然则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  <w:em w:val="dot"/>
        </w:rPr>
        <w:t>小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固不可以敌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  <w:em w:val="dot"/>
        </w:rPr>
        <w:t>大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，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  <w:em w:val="dot"/>
        </w:rPr>
        <w:t>寡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固不可以敌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  <w:em w:val="dot"/>
        </w:rPr>
        <w:t>众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，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  <w:em w:val="dot"/>
        </w:rPr>
        <w:t>弱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固不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lastRenderedPageBreak/>
        <w:t>可以敌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  <w:em w:val="dot"/>
        </w:rPr>
        <w:t>强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。海内之地，方千里者九，齐集有其一；以一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  <w:em w:val="dot"/>
        </w:rPr>
        <w:t>服</w:t>
      </w:r>
      <w:r w:rsidR="00671969" w:rsidRPr="003F620B">
        <w:rPr>
          <w:rFonts w:ascii="楷体" w:eastAsia="楷体" w:hAnsi="楷体" w:hint="eastAsia"/>
          <w:spacing w:val="40"/>
          <w:sz w:val="28"/>
          <w:szCs w:val="28"/>
        </w:rPr>
        <w:t>八，何以异于邹敌楚哉？</w:t>
      </w:r>
    </w:p>
    <w:p w:rsidR="00856021" w:rsidRDefault="00856021" w:rsidP="00856021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⑩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及陷于罪，然后从而刑之，是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罔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民也。</w:t>
      </w:r>
    </w:p>
    <w:p w:rsidR="00856021" w:rsidRDefault="00856021" w:rsidP="00856021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⑾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五亩之宅，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树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之以桑，五十者可以衣帛矣；</w:t>
      </w:r>
      <w:r w:rsidR="00671969" w:rsidRPr="003F620B">
        <w:rPr>
          <w:rFonts w:ascii="楷体" w:eastAsia="楷体" w:hAnsi="楷体"/>
          <w:bCs/>
          <w:sz w:val="28"/>
          <w:szCs w:val="28"/>
        </w:rPr>
        <w:t xml:space="preserve"> </w:t>
      </w:r>
    </w:p>
    <w:p w:rsidR="00671969" w:rsidRPr="003F620B" w:rsidRDefault="00856021" w:rsidP="00856021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⑿</w:t>
      </w:r>
      <w:r w:rsidR="00671969" w:rsidRPr="003F620B">
        <w:rPr>
          <w:rFonts w:ascii="楷体" w:eastAsia="楷体" w:hAnsi="楷体" w:hint="eastAsia"/>
          <w:bCs/>
          <w:sz w:val="28"/>
          <w:szCs w:val="28"/>
          <w:em w:val="dot"/>
        </w:rPr>
        <w:t>谨</w:t>
      </w:r>
      <w:r w:rsidR="00671969" w:rsidRPr="003F620B">
        <w:rPr>
          <w:rFonts w:ascii="楷体" w:eastAsia="楷体" w:hAnsi="楷体" w:hint="eastAsia"/>
          <w:bCs/>
          <w:sz w:val="28"/>
          <w:szCs w:val="28"/>
        </w:rPr>
        <w:t>庠序之教，申之以孝悌之义，颁白者不负戴于道路矣。</w:t>
      </w:r>
    </w:p>
    <w:p w:rsidR="00671969" w:rsidRPr="003F620B" w:rsidRDefault="00BC64FE" w:rsidP="00856021">
      <w:pPr>
        <w:spacing w:line="360" w:lineRule="auto"/>
        <w:ind w:firstLineChars="200" w:firstLine="560"/>
        <w:rPr>
          <w:rFonts w:ascii="宋体" w:hAnsi="宋体"/>
          <w:bCs/>
          <w:color w:val="FF0000"/>
          <w:sz w:val="28"/>
          <w:szCs w:val="28"/>
        </w:rPr>
      </w:pPr>
      <w:r w:rsidRPr="003F620B">
        <w:rPr>
          <w:rFonts w:ascii="楷体" w:eastAsia="楷体" w:hAnsi="楷体" w:hint="eastAsia"/>
          <w:bCs/>
          <w:color w:val="FF0000"/>
          <w:sz w:val="28"/>
          <w:szCs w:val="28"/>
        </w:rPr>
        <w:t xml:space="preserve"> </w:t>
      </w:r>
    </w:p>
    <w:p w:rsidR="00586338" w:rsidRPr="003F620B" w:rsidRDefault="00856021" w:rsidP="0085602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</w:t>
      </w:r>
      <w:r w:rsidR="0041367C" w:rsidRPr="003F620B"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三</w:t>
      </w:r>
      <w:r w:rsidR="0041367C" w:rsidRPr="003F620B">
        <w:rPr>
          <w:b/>
          <w:sz w:val="28"/>
          <w:szCs w:val="28"/>
        </w:rPr>
        <w:t>：</w:t>
      </w:r>
      <w:r w:rsidR="0082569B" w:rsidRPr="003F620B">
        <w:rPr>
          <w:rFonts w:hint="eastAsia"/>
          <w:b/>
          <w:sz w:val="28"/>
          <w:szCs w:val="28"/>
        </w:rPr>
        <w:t>复习课内文言特殊句式</w:t>
      </w:r>
      <w:r>
        <w:rPr>
          <w:rFonts w:hint="eastAsia"/>
          <w:b/>
          <w:sz w:val="28"/>
          <w:szCs w:val="28"/>
        </w:rPr>
        <w:t>，</w:t>
      </w:r>
      <w:r w:rsidR="0082569B" w:rsidRPr="003F620B">
        <w:rPr>
          <w:rFonts w:hint="eastAsia"/>
          <w:b/>
          <w:sz w:val="28"/>
          <w:szCs w:val="28"/>
        </w:rPr>
        <w:t>指出下列各句中的特殊句式类型，</w:t>
      </w:r>
      <w:r w:rsidR="00E83D36" w:rsidRPr="003F620B">
        <w:rPr>
          <w:rFonts w:hint="eastAsia"/>
          <w:b/>
          <w:sz w:val="28"/>
          <w:szCs w:val="28"/>
        </w:rPr>
        <w:t>发现特殊句式的</w:t>
      </w:r>
      <w:r w:rsidR="00114F06" w:rsidRPr="003F620B">
        <w:rPr>
          <w:rFonts w:hint="eastAsia"/>
          <w:b/>
          <w:sz w:val="28"/>
          <w:szCs w:val="28"/>
        </w:rPr>
        <w:t>一般</w:t>
      </w:r>
      <w:r w:rsidR="0082569B" w:rsidRPr="003F620B">
        <w:rPr>
          <w:rFonts w:hint="eastAsia"/>
          <w:b/>
          <w:sz w:val="28"/>
          <w:szCs w:val="28"/>
        </w:rPr>
        <w:t>规律。</w:t>
      </w:r>
    </w:p>
    <w:p w:rsidR="0069152B" w:rsidRPr="00856021" w:rsidRDefault="00114F06" w:rsidP="00856021">
      <w:pPr>
        <w:rPr>
          <w:rFonts w:ascii="Arial" w:hAnsi="Arial" w:cs="Arial"/>
          <w:b/>
          <w:color w:val="000000"/>
          <w:kern w:val="0"/>
          <w:sz w:val="28"/>
          <w:szCs w:val="28"/>
        </w:rPr>
      </w:pPr>
      <w:r w:rsidRPr="00856021">
        <w:rPr>
          <w:rFonts w:hint="eastAsia"/>
          <w:b/>
          <w:sz w:val="28"/>
          <w:szCs w:val="28"/>
        </w:rPr>
        <w:t>提示：</w:t>
      </w:r>
      <w:r w:rsidR="0069152B" w:rsidRPr="00856021">
        <w:rPr>
          <w:rFonts w:ascii="Arial" w:hAnsi="Arial" w:cs="Arial" w:hint="eastAsia"/>
          <w:b/>
          <w:color w:val="000000"/>
          <w:kern w:val="0"/>
          <w:sz w:val="28"/>
          <w:szCs w:val="28"/>
        </w:rPr>
        <w:t>文言特殊句式一般分为以下几类：判断句、被动句、省略句、状语后置、定语后置、宾语前置。</w:t>
      </w:r>
    </w:p>
    <w:p w:rsidR="00717D2D" w:rsidRPr="003F620B" w:rsidRDefault="00A1582C" w:rsidP="00856021">
      <w:pPr>
        <w:rPr>
          <w:rFonts w:ascii="楷体" w:eastAsia="楷体" w:hAnsi="楷体" w:cs="Arial"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（1）</w:t>
      </w:r>
      <w:r w:rsidR="00717D2D" w:rsidRPr="003F620B">
        <w:rPr>
          <w:rFonts w:ascii="楷体" w:eastAsia="楷体" w:hAnsi="楷体" w:cs="Arial"/>
          <w:color w:val="333333"/>
          <w:kern w:val="0"/>
          <w:sz w:val="28"/>
          <w:szCs w:val="28"/>
        </w:rPr>
        <w:t>师者，所以传道受业解惑也。</w:t>
      </w:r>
      <w:r w:rsidR="00061E79" w:rsidRPr="003F620B"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——《出师表》</w:t>
      </w:r>
    </w:p>
    <w:p w:rsidR="00A1582C" w:rsidRPr="003F620B" w:rsidRDefault="00A1582C" w:rsidP="00856021">
      <w:pPr>
        <w:rPr>
          <w:rFonts w:ascii="楷体" w:eastAsia="楷体" w:hAnsi="楷体" w:cs="Arial"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（2）</w:t>
      </w:r>
      <w:r w:rsidR="00717D2D" w:rsidRPr="003F620B"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此则岳阳楼之大观也。</w:t>
      </w:r>
      <w:r w:rsidR="00061E79" w:rsidRPr="003F620B"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——《岳阳楼记》</w:t>
      </w:r>
    </w:p>
    <w:p w:rsidR="00A1582C" w:rsidRPr="003F620B" w:rsidRDefault="00A1582C" w:rsidP="00856021">
      <w:pPr>
        <w:rPr>
          <w:rFonts w:ascii="楷体" w:eastAsia="楷体" w:hAnsi="楷体" w:cs="Arial"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（3）</w:t>
      </w:r>
      <w:r w:rsidR="00717D2D" w:rsidRPr="003F620B">
        <w:rPr>
          <w:rFonts w:ascii="楷体" w:eastAsia="楷体" w:hAnsi="楷体" w:cs="Arial"/>
          <w:noProof/>
          <w:color w:val="333333"/>
          <w:kern w:val="0"/>
          <w:sz w:val="28"/>
          <w:szCs w:val="28"/>
        </w:rPr>
        <w:t>一鼓作气，再而衰，三而竭</w:t>
      </w:r>
      <w:r w:rsidR="00061E79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——《岳阳楼记》</w:t>
      </w:r>
    </w:p>
    <w:p w:rsidR="00CD5BB7" w:rsidRPr="003F620B" w:rsidRDefault="00A1582C" w:rsidP="00856021">
      <w:pPr>
        <w:rPr>
          <w:rFonts w:ascii="楷体" w:eastAsia="楷体" w:hAnsi="楷体" w:cs="Arial"/>
          <w:noProof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（4）</w:t>
      </w:r>
      <w:r w:rsidR="00CD5BB7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余人各复延至其家</w:t>
      </w:r>
      <w:r w:rsidR="007D42EC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——《桃花园记》</w:t>
      </w:r>
    </w:p>
    <w:p w:rsidR="001A6F21" w:rsidRPr="003F620B" w:rsidRDefault="00A1582C" w:rsidP="00856021">
      <w:pPr>
        <w:rPr>
          <w:rFonts w:ascii="楷体" w:eastAsia="楷体" w:hAnsi="楷体" w:cs="Arial"/>
          <w:noProof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（5）</w:t>
      </w:r>
      <w:r w:rsidR="001A6F21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不拘于时</w:t>
      </w:r>
      <w:r w:rsidR="007D42EC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——《师说》</w:t>
      </w:r>
    </w:p>
    <w:p w:rsidR="00717D2D" w:rsidRPr="003F620B" w:rsidRDefault="00A1582C" w:rsidP="00856021">
      <w:pPr>
        <w:rPr>
          <w:rFonts w:ascii="楷体" w:eastAsia="楷体" w:hAnsi="楷体" w:cs="Arial"/>
          <w:noProof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（</w:t>
      </w:r>
      <w:r w:rsidR="003A62FC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6</w:t>
      </w: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）</w:t>
      </w:r>
      <w:r w:rsidR="00CD5BB7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青，取之于蓝</w:t>
      </w:r>
      <w:r w:rsidR="00717D2D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 xml:space="preserve"> </w:t>
      </w:r>
      <w:r w:rsidR="007D42EC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——《劝学》</w:t>
      </w:r>
      <w:r w:rsidR="00717D2D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 xml:space="preserve">             </w:t>
      </w:r>
    </w:p>
    <w:p w:rsidR="001A6F21" w:rsidRPr="003F620B" w:rsidRDefault="00A1582C" w:rsidP="00856021">
      <w:pPr>
        <w:rPr>
          <w:rFonts w:ascii="楷体" w:eastAsia="楷体" w:hAnsi="楷体" w:cs="Arial"/>
          <w:noProof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（</w:t>
      </w:r>
      <w:r w:rsidR="003A62FC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7</w:t>
      </w: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）</w:t>
      </w:r>
      <w:r w:rsidR="00717D2D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师不必贤于弟子</w:t>
      </w:r>
      <w:r w:rsidR="007D42EC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——《师说》</w:t>
      </w:r>
    </w:p>
    <w:p w:rsidR="001A6F21" w:rsidRPr="003F620B" w:rsidRDefault="00A1582C" w:rsidP="00856021">
      <w:pPr>
        <w:rPr>
          <w:rFonts w:ascii="楷体" w:eastAsia="楷体" w:hAnsi="楷体" w:cs="Arial"/>
          <w:noProof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（</w:t>
      </w:r>
      <w:r w:rsidR="003A62FC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8</w:t>
      </w: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）</w:t>
      </w:r>
      <w:r w:rsidR="002130C2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马之千里者，一食或尽粟一石。</w:t>
      </w:r>
      <w:r w:rsidR="007D42EC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——《马说》</w:t>
      </w:r>
    </w:p>
    <w:p w:rsidR="00717D2D" w:rsidRPr="003F620B" w:rsidRDefault="00A1582C" w:rsidP="00856021">
      <w:pPr>
        <w:rPr>
          <w:rFonts w:ascii="楷体" w:eastAsia="楷体" w:hAnsi="楷体" w:cs="Arial"/>
          <w:noProof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（</w:t>
      </w:r>
      <w:r w:rsidR="003A62FC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9</w:t>
      </w: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）</w:t>
      </w:r>
      <w:r w:rsidR="001A6F21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蚓无爪牙之利，筋骨之强</w:t>
      </w:r>
      <w:r w:rsidR="007D42EC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——《劝学》</w:t>
      </w:r>
    </w:p>
    <w:p w:rsidR="001A6F21" w:rsidRPr="003F620B" w:rsidRDefault="00A1582C" w:rsidP="00856021">
      <w:pPr>
        <w:rPr>
          <w:rFonts w:ascii="楷体" w:eastAsia="楷体" w:hAnsi="楷体" w:cs="Arial"/>
          <w:noProof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（</w:t>
      </w:r>
      <w:r w:rsidR="003A62FC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10</w:t>
      </w: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）</w:t>
      </w:r>
      <w:r w:rsidR="00E42D28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而今安在哉？</w:t>
      </w:r>
      <w:r w:rsidR="00100605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——《前赤壁赋》</w:t>
      </w:r>
    </w:p>
    <w:p w:rsidR="00B311ED" w:rsidRPr="003F620B" w:rsidRDefault="00B311ED" w:rsidP="00856021">
      <w:pPr>
        <w:rPr>
          <w:rFonts w:ascii="楷体" w:eastAsia="楷体" w:hAnsi="楷体" w:cs="Arial"/>
          <w:noProof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（11）</w:t>
      </w:r>
      <w:r w:rsidR="00E42D28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忌不自信</w:t>
      </w:r>
      <w:r w:rsidR="00100605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——《邹忌讽齐王纳谏》</w:t>
      </w:r>
    </w:p>
    <w:p w:rsidR="00B311ED" w:rsidRPr="003F620B" w:rsidRDefault="00B311ED" w:rsidP="00856021">
      <w:pPr>
        <w:rPr>
          <w:rFonts w:ascii="楷体" w:eastAsia="楷体" w:hAnsi="楷体" w:cs="Arial"/>
          <w:noProof/>
          <w:color w:val="333333"/>
          <w:kern w:val="0"/>
          <w:sz w:val="28"/>
          <w:szCs w:val="28"/>
        </w:rPr>
      </w:pPr>
      <w:r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（12）</w:t>
      </w:r>
      <w:r w:rsidR="00E42D28" w:rsidRPr="003F620B">
        <w:rPr>
          <w:rFonts w:ascii="楷体" w:eastAsia="楷体" w:hAnsi="楷体" w:cs="Arial" w:hint="eastAsia"/>
          <w:noProof/>
          <w:color w:val="333333"/>
          <w:kern w:val="0"/>
          <w:sz w:val="28"/>
          <w:szCs w:val="28"/>
        </w:rPr>
        <w:t>句读之不知，惑之不解——《劝学》</w:t>
      </w:r>
    </w:p>
    <w:p w:rsidR="00270A1E" w:rsidRPr="003F620B" w:rsidRDefault="00270A1E" w:rsidP="00856021">
      <w:pPr>
        <w:rPr>
          <w:b/>
          <w:color w:val="FF0000"/>
          <w:sz w:val="28"/>
          <w:szCs w:val="28"/>
        </w:rPr>
      </w:pPr>
      <w:r w:rsidRPr="003F620B">
        <w:rPr>
          <w:rFonts w:hint="eastAsia"/>
          <w:b/>
          <w:color w:val="000000"/>
          <w:sz w:val="28"/>
          <w:szCs w:val="28"/>
        </w:rPr>
        <w:lastRenderedPageBreak/>
        <w:t>判断句</w:t>
      </w:r>
      <w:r w:rsidR="00A1582C" w:rsidRPr="003F620B">
        <w:rPr>
          <w:rFonts w:hint="eastAsia"/>
          <w:b/>
          <w:color w:val="000000"/>
          <w:sz w:val="28"/>
          <w:szCs w:val="28"/>
        </w:rPr>
        <w:t>：</w:t>
      </w:r>
      <w:r w:rsidR="00BC64FE" w:rsidRPr="003F620B">
        <w:rPr>
          <w:rFonts w:hint="eastAsia"/>
          <w:b/>
          <w:color w:val="FF0000"/>
          <w:sz w:val="28"/>
          <w:szCs w:val="28"/>
        </w:rPr>
        <w:t xml:space="preserve"> </w:t>
      </w:r>
    </w:p>
    <w:p w:rsidR="0082569B" w:rsidRPr="003F620B" w:rsidRDefault="00270A1E" w:rsidP="00856021">
      <w:pPr>
        <w:rPr>
          <w:b/>
          <w:color w:val="000000"/>
          <w:sz w:val="28"/>
          <w:szCs w:val="28"/>
        </w:rPr>
      </w:pPr>
      <w:r w:rsidRPr="003F620B">
        <w:rPr>
          <w:rFonts w:hint="eastAsia"/>
          <w:b/>
          <w:color w:val="000000"/>
          <w:sz w:val="28"/>
          <w:szCs w:val="28"/>
        </w:rPr>
        <w:t>省略句</w:t>
      </w:r>
      <w:r w:rsidR="00A1582C" w:rsidRPr="003F620B">
        <w:rPr>
          <w:rFonts w:hint="eastAsia"/>
          <w:b/>
          <w:color w:val="000000"/>
          <w:sz w:val="28"/>
          <w:szCs w:val="28"/>
        </w:rPr>
        <w:t>：</w:t>
      </w:r>
      <w:r w:rsidR="00BC64FE" w:rsidRPr="003F620B">
        <w:rPr>
          <w:rFonts w:hint="eastAsia"/>
          <w:b/>
          <w:color w:val="FF0000"/>
          <w:sz w:val="28"/>
          <w:szCs w:val="28"/>
        </w:rPr>
        <w:t xml:space="preserve"> </w:t>
      </w:r>
    </w:p>
    <w:p w:rsidR="00270A1E" w:rsidRPr="003F620B" w:rsidRDefault="00270A1E" w:rsidP="00856021">
      <w:pPr>
        <w:rPr>
          <w:b/>
          <w:color w:val="000000"/>
          <w:sz w:val="28"/>
          <w:szCs w:val="28"/>
        </w:rPr>
      </w:pPr>
      <w:r w:rsidRPr="003F620B">
        <w:rPr>
          <w:rFonts w:hint="eastAsia"/>
          <w:b/>
          <w:color w:val="000000"/>
          <w:sz w:val="28"/>
          <w:szCs w:val="28"/>
        </w:rPr>
        <w:t>被动句</w:t>
      </w:r>
      <w:r w:rsidR="00A1582C" w:rsidRPr="003F620B">
        <w:rPr>
          <w:rFonts w:hint="eastAsia"/>
          <w:b/>
          <w:color w:val="000000"/>
          <w:sz w:val="28"/>
          <w:szCs w:val="28"/>
        </w:rPr>
        <w:t>：</w:t>
      </w:r>
      <w:r w:rsidR="00BC64FE" w:rsidRPr="003F620B">
        <w:rPr>
          <w:rFonts w:hint="eastAsia"/>
          <w:b/>
          <w:color w:val="FF0000"/>
          <w:sz w:val="28"/>
          <w:szCs w:val="28"/>
        </w:rPr>
        <w:t xml:space="preserve"> </w:t>
      </w:r>
    </w:p>
    <w:p w:rsidR="00A1582C" w:rsidRPr="003F620B" w:rsidRDefault="00270A1E" w:rsidP="00856021">
      <w:pPr>
        <w:rPr>
          <w:b/>
          <w:color w:val="FF0000"/>
          <w:sz w:val="28"/>
          <w:szCs w:val="28"/>
        </w:rPr>
      </w:pPr>
      <w:r w:rsidRPr="003F620B">
        <w:rPr>
          <w:rFonts w:hint="eastAsia"/>
          <w:b/>
          <w:color w:val="000000"/>
          <w:sz w:val="28"/>
          <w:szCs w:val="28"/>
        </w:rPr>
        <w:t>状语后置</w:t>
      </w:r>
      <w:r w:rsidR="00A1582C" w:rsidRPr="003F620B">
        <w:rPr>
          <w:rFonts w:hint="eastAsia"/>
          <w:b/>
          <w:color w:val="000000"/>
          <w:sz w:val="28"/>
          <w:szCs w:val="28"/>
        </w:rPr>
        <w:t>：</w:t>
      </w:r>
      <w:r w:rsidR="00BC64FE" w:rsidRPr="003F620B">
        <w:rPr>
          <w:rFonts w:hint="eastAsia"/>
          <w:b/>
          <w:color w:val="FF0000"/>
          <w:sz w:val="28"/>
          <w:szCs w:val="28"/>
        </w:rPr>
        <w:t xml:space="preserve"> </w:t>
      </w:r>
    </w:p>
    <w:p w:rsidR="00A1582C" w:rsidRPr="003F620B" w:rsidRDefault="00587646" w:rsidP="00856021">
      <w:pPr>
        <w:rPr>
          <w:b/>
          <w:color w:val="FF0000"/>
          <w:sz w:val="28"/>
          <w:szCs w:val="28"/>
        </w:rPr>
      </w:pPr>
      <w:r w:rsidRPr="003F620B">
        <w:rPr>
          <w:rFonts w:hint="eastAsia"/>
          <w:b/>
          <w:color w:val="000000"/>
          <w:sz w:val="28"/>
          <w:szCs w:val="28"/>
        </w:rPr>
        <w:t>定语后置：</w:t>
      </w:r>
      <w:r w:rsidR="00BC64FE" w:rsidRPr="003F620B">
        <w:rPr>
          <w:rFonts w:hint="eastAsia"/>
          <w:b/>
          <w:color w:val="FF0000"/>
          <w:sz w:val="28"/>
          <w:szCs w:val="28"/>
        </w:rPr>
        <w:t xml:space="preserve"> </w:t>
      </w:r>
    </w:p>
    <w:p w:rsidR="00A1582C" w:rsidRPr="003F620B" w:rsidRDefault="00587646" w:rsidP="00856021">
      <w:pPr>
        <w:rPr>
          <w:b/>
          <w:color w:val="FF0000"/>
          <w:sz w:val="28"/>
          <w:szCs w:val="28"/>
        </w:rPr>
      </w:pPr>
      <w:r w:rsidRPr="003F620B">
        <w:rPr>
          <w:rFonts w:hint="eastAsia"/>
          <w:b/>
          <w:color w:val="000000"/>
          <w:sz w:val="28"/>
          <w:szCs w:val="28"/>
        </w:rPr>
        <w:t>宾语前置：</w:t>
      </w:r>
      <w:r w:rsidR="00BC64FE" w:rsidRPr="003F620B">
        <w:rPr>
          <w:rFonts w:hint="eastAsia"/>
          <w:b/>
          <w:color w:val="FF0000"/>
          <w:sz w:val="28"/>
          <w:szCs w:val="28"/>
        </w:rPr>
        <w:t xml:space="preserve"> </w:t>
      </w:r>
    </w:p>
    <w:p w:rsidR="00856021" w:rsidRDefault="00856021" w:rsidP="0082569B">
      <w:pPr>
        <w:spacing w:line="440" w:lineRule="exact"/>
        <w:rPr>
          <w:b/>
          <w:sz w:val="28"/>
          <w:szCs w:val="28"/>
        </w:rPr>
      </w:pPr>
    </w:p>
    <w:p w:rsidR="0082569B" w:rsidRPr="003F620B" w:rsidRDefault="00856021" w:rsidP="0082569B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学习</w:t>
      </w:r>
      <w:r>
        <w:rPr>
          <w:b/>
          <w:sz w:val="28"/>
          <w:szCs w:val="28"/>
        </w:rPr>
        <w:t>任务四</w:t>
      </w:r>
      <w:r>
        <w:rPr>
          <w:rFonts w:hint="eastAsia"/>
          <w:b/>
          <w:sz w:val="28"/>
          <w:szCs w:val="28"/>
        </w:rPr>
        <w:t>：请说出下列</w:t>
      </w:r>
      <w:r w:rsidR="0082569B" w:rsidRPr="003F620B">
        <w:rPr>
          <w:rFonts w:hint="eastAsia"/>
          <w:b/>
          <w:sz w:val="28"/>
          <w:szCs w:val="28"/>
        </w:rPr>
        <w:t>特殊句式</w:t>
      </w:r>
      <w:r>
        <w:rPr>
          <w:rFonts w:hint="eastAsia"/>
          <w:b/>
          <w:sz w:val="28"/>
          <w:szCs w:val="28"/>
        </w:rPr>
        <w:t>的</w:t>
      </w:r>
      <w:r w:rsidR="00E90C8E" w:rsidRPr="003F620B">
        <w:rPr>
          <w:rFonts w:hint="eastAsia"/>
          <w:b/>
          <w:sz w:val="28"/>
          <w:szCs w:val="28"/>
        </w:rPr>
        <w:t>类型，并翻译</w:t>
      </w:r>
      <w:r w:rsidR="00967526" w:rsidRPr="003F620B">
        <w:rPr>
          <w:rFonts w:hint="eastAsia"/>
          <w:b/>
          <w:sz w:val="28"/>
          <w:szCs w:val="28"/>
        </w:rPr>
        <w:t>该句</w:t>
      </w:r>
      <w:r w:rsidR="0082569B" w:rsidRPr="003F620B">
        <w:rPr>
          <w:rFonts w:hint="eastAsia"/>
          <w:b/>
          <w:sz w:val="28"/>
          <w:szCs w:val="28"/>
        </w:rPr>
        <w:t>。</w:t>
      </w:r>
    </w:p>
    <w:p w:rsidR="00ED7D72" w:rsidRPr="003F620B" w:rsidRDefault="00ED7D72" w:rsidP="0082569B">
      <w:pPr>
        <w:spacing w:line="440" w:lineRule="exact"/>
        <w:rPr>
          <w:rFonts w:ascii="楷体" w:eastAsia="楷体" w:hAnsi="楷体"/>
          <w:sz w:val="28"/>
          <w:szCs w:val="28"/>
        </w:rPr>
      </w:pPr>
      <w:r w:rsidRPr="003F620B">
        <w:rPr>
          <w:rFonts w:ascii="楷体" w:eastAsia="楷体" w:hAnsi="楷体" w:hint="eastAsia"/>
          <w:sz w:val="28"/>
          <w:szCs w:val="28"/>
        </w:rPr>
        <w:t>（1）</w:t>
      </w:r>
      <w:r w:rsidR="00A1582C" w:rsidRPr="003F620B">
        <w:rPr>
          <w:rFonts w:ascii="楷体" w:eastAsia="楷体" w:hAnsi="楷体" w:hint="eastAsia"/>
          <w:color w:val="000000"/>
          <w:sz w:val="28"/>
          <w:szCs w:val="28"/>
        </w:rPr>
        <w:t>臣未之闻也</w:t>
      </w:r>
      <w:r w:rsidR="00A1582C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   </w:t>
      </w:r>
      <w:r w:rsidR="00143E0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  <w:r w:rsidRPr="003F620B">
        <w:rPr>
          <w:rFonts w:ascii="楷体" w:eastAsia="楷体" w:hAnsi="楷体" w:hint="eastAsia"/>
          <w:sz w:val="28"/>
          <w:szCs w:val="28"/>
        </w:rPr>
        <w:t xml:space="preserve">   </w:t>
      </w:r>
    </w:p>
    <w:p w:rsidR="00ED7D72" w:rsidRPr="003F620B" w:rsidRDefault="00ED7D72" w:rsidP="00ED7D72">
      <w:pPr>
        <w:spacing w:line="440" w:lineRule="exact"/>
        <w:rPr>
          <w:rFonts w:ascii="楷体" w:eastAsia="楷体" w:hAnsi="楷体"/>
          <w:sz w:val="28"/>
          <w:szCs w:val="28"/>
        </w:rPr>
      </w:pPr>
      <w:r w:rsidRPr="003F620B">
        <w:rPr>
          <w:rFonts w:ascii="楷体" w:eastAsia="楷体" w:hAnsi="楷体" w:hint="eastAsia"/>
          <w:sz w:val="28"/>
          <w:szCs w:val="28"/>
        </w:rPr>
        <w:t>（</w:t>
      </w:r>
      <w:r w:rsidR="00F46A2D" w:rsidRPr="003F620B">
        <w:rPr>
          <w:rFonts w:ascii="楷体" w:eastAsia="楷体" w:hAnsi="楷体" w:hint="eastAsia"/>
          <w:sz w:val="28"/>
          <w:szCs w:val="28"/>
        </w:rPr>
        <w:t>2</w:t>
      </w:r>
      <w:r w:rsidRPr="003F620B">
        <w:rPr>
          <w:rFonts w:ascii="楷体" w:eastAsia="楷体" w:hAnsi="楷体" w:hint="eastAsia"/>
          <w:sz w:val="28"/>
          <w:szCs w:val="28"/>
        </w:rPr>
        <w:t>）</w:t>
      </w:r>
      <w:r w:rsidR="00A1582C" w:rsidRPr="003F620B">
        <w:rPr>
          <w:rFonts w:ascii="楷体" w:eastAsia="楷体" w:hAnsi="楷体" w:hint="eastAsia"/>
          <w:color w:val="000000"/>
          <w:sz w:val="28"/>
          <w:szCs w:val="28"/>
        </w:rPr>
        <w:t>莫之能御也</w:t>
      </w:r>
      <w:r w:rsidR="00A1582C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 </w:t>
      </w:r>
      <w:r w:rsidR="00143E0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</w:p>
    <w:p w:rsidR="00ED7D72" w:rsidRPr="003F620B" w:rsidRDefault="00ED7D72" w:rsidP="00ED7D72">
      <w:pPr>
        <w:spacing w:line="440" w:lineRule="exact"/>
        <w:rPr>
          <w:rFonts w:ascii="楷体" w:eastAsia="楷体" w:hAnsi="楷体"/>
          <w:color w:val="FF0000"/>
          <w:sz w:val="28"/>
          <w:szCs w:val="28"/>
        </w:rPr>
      </w:pPr>
      <w:r w:rsidRPr="003F620B">
        <w:rPr>
          <w:rFonts w:ascii="楷体" w:eastAsia="楷体" w:hAnsi="楷体" w:hint="eastAsia"/>
          <w:sz w:val="28"/>
          <w:szCs w:val="28"/>
        </w:rPr>
        <w:t>（</w:t>
      </w:r>
      <w:r w:rsidR="00F46A2D" w:rsidRPr="003F620B">
        <w:rPr>
          <w:rFonts w:ascii="楷体" w:eastAsia="楷体" w:hAnsi="楷体" w:hint="eastAsia"/>
          <w:sz w:val="28"/>
          <w:szCs w:val="28"/>
        </w:rPr>
        <w:t>3</w:t>
      </w:r>
      <w:r w:rsidRPr="003F620B">
        <w:rPr>
          <w:rFonts w:ascii="楷体" w:eastAsia="楷体" w:hAnsi="楷体" w:hint="eastAsia"/>
          <w:sz w:val="28"/>
          <w:szCs w:val="28"/>
        </w:rPr>
        <w:t>）</w:t>
      </w:r>
      <w:r w:rsidR="00844777" w:rsidRPr="003F620B">
        <w:rPr>
          <w:rFonts w:ascii="楷体" w:eastAsia="楷体" w:hAnsi="楷体" w:hint="eastAsia"/>
          <w:color w:val="000000"/>
          <w:sz w:val="28"/>
          <w:szCs w:val="28"/>
        </w:rPr>
        <w:t xml:space="preserve">牛何之 </w:t>
      </w:r>
      <w:r w:rsidR="0084477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  <w:r w:rsidR="00143E0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</w:p>
    <w:p w:rsidR="00ED7D72" w:rsidRPr="003F620B" w:rsidRDefault="00ED7D72" w:rsidP="00ED7D72">
      <w:pPr>
        <w:spacing w:line="440" w:lineRule="exact"/>
        <w:rPr>
          <w:rFonts w:ascii="楷体" w:eastAsia="楷体" w:hAnsi="楷体"/>
          <w:sz w:val="28"/>
          <w:szCs w:val="28"/>
        </w:rPr>
      </w:pPr>
      <w:r w:rsidRPr="003F620B">
        <w:rPr>
          <w:rFonts w:ascii="楷体" w:eastAsia="楷体" w:hAnsi="楷体" w:hint="eastAsia"/>
          <w:sz w:val="28"/>
          <w:szCs w:val="28"/>
        </w:rPr>
        <w:t>（</w:t>
      </w:r>
      <w:r w:rsidR="00F46A2D" w:rsidRPr="003F620B">
        <w:rPr>
          <w:rFonts w:ascii="楷体" w:eastAsia="楷体" w:hAnsi="楷体" w:hint="eastAsia"/>
          <w:sz w:val="28"/>
          <w:szCs w:val="28"/>
        </w:rPr>
        <w:t>4</w:t>
      </w:r>
      <w:r w:rsidRPr="003F620B">
        <w:rPr>
          <w:rFonts w:ascii="楷体" w:eastAsia="楷体" w:hAnsi="楷体" w:hint="eastAsia"/>
          <w:sz w:val="28"/>
          <w:szCs w:val="28"/>
        </w:rPr>
        <w:t>）</w:t>
      </w:r>
      <w:r w:rsidR="00844777" w:rsidRPr="003F620B">
        <w:rPr>
          <w:rFonts w:ascii="楷体" w:eastAsia="楷体" w:hAnsi="楷体" w:hint="eastAsia"/>
          <w:color w:val="000000"/>
          <w:sz w:val="28"/>
          <w:szCs w:val="28"/>
        </w:rPr>
        <w:t xml:space="preserve">将以衅钟 </w:t>
      </w:r>
      <w:r w:rsidR="0084477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  <w:r w:rsidR="00143E0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</w:p>
    <w:p w:rsidR="00ED7D72" w:rsidRPr="003F620B" w:rsidRDefault="00ED7D72" w:rsidP="00ED7D72">
      <w:pPr>
        <w:spacing w:line="440" w:lineRule="exact"/>
        <w:rPr>
          <w:rFonts w:ascii="楷体" w:eastAsia="楷体" w:hAnsi="楷体"/>
          <w:color w:val="FF0000"/>
          <w:sz w:val="28"/>
          <w:szCs w:val="28"/>
        </w:rPr>
      </w:pPr>
      <w:r w:rsidRPr="003F620B">
        <w:rPr>
          <w:rFonts w:ascii="楷体" w:eastAsia="楷体" w:hAnsi="楷体" w:hint="eastAsia"/>
          <w:sz w:val="28"/>
          <w:szCs w:val="28"/>
        </w:rPr>
        <w:t>（</w:t>
      </w:r>
      <w:r w:rsidR="00F46A2D" w:rsidRPr="003F620B">
        <w:rPr>
          <w:rFonts w:ascii="楷体" w:eastAsia="楷体" w:hAnsi="楷体" w:hint="eastAsia"/>
          <w:sz w:val="28"/>
          <w:szCs w:val="28"/>
        </w:rPr>
        <w:t>5</w:t>
      </w:r>
      <w:r w:rsidRPr="003F620B">
        <w:rPr>
          <w:rFonts w:ascii="楷体" w:eastAsia="楷体" w:hAnsi="楷体" w:hint="eastAsia"/>
          <w:sz w:val="28"/>
          <w:szCs w:val="28"/>
        </w:rPr>
        <w:t>）</w:t>
      </w:r>
      <w:r w:rsidR="00844777" w:rsidRPr="003F620B">
        <w:rPr>
          <w:rFonts w:ascii="楷体" w:eastAsia="楷体" w:hAnsi="楷体" w:hint="eastAsia"/>
          <w:color w:val="000000"/>
          <w:sz w:val="28"/>
          <w:szCs w:val="28"/>
        </w:rPr>
        <w:t>我非爱其财而易之以羊也</w:t>
      </w:r>
      <w:r w:rsidR="0084477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 </w:t>
      </w:r>
      <w:r w:rsidR="00143E0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</w:p>
    <w:p w:rsidR="000D0FD9" w:rsidRPr="003F620B" w:rsidRDefault="00ED7D72" w:rsidP="00ED7D72">
      <w:pPr>
        <w:spacing w:line="440" w:lineRule="exact"/>
        <w:rPr>
          <w:rFonts w:ascii="楷体" w:eastAsia="楷体" w:hAnsi="楷体"/>
          <w:sz w:val="28"/>
          <w:szCs w:val="28"/>
        </w:rPr>
      </w:pPr>
      <w:r w:rsidRPr="003F620B">
        <w:rPr>
          <w:rFonts w:ascii="楷体" w:eastAsia="楷体" w:hAnsi="楷体" w:hint="eastAsia"/>
          <w:sz w:val="28"/>
          <w:szCs w:val="28"/>
        </w:rPr>
        <w:t>（</w:t>
      </w:r>
      <w:r w:rsidR="00F46A2D" w:rsidRPr="003F620B">
        <w:rPr>
          <w:rFonts w:ascii="楷体" w:eastAsia="楷体" w:hAnsi="楷体" w:hint="eastAsia"/>
          <w:sz w:val="28"/>
          <w:szCs w:val="28"/>
        </w:rPr>
        <w:t>6</w:t>
      </w:r>
      <w:r w:rsidRPr="003F620B">
        <w:rPr>
          <w:rFonts w:ascii="楷体" w:eastAsia="楷体" w:hAnsi="楷体" w:hint="eastAsia"/>
          <w:sz w:val="28"/>
          <w:szCs w:val="28"/>
        </w:rPr>
        <w:t>）</w:t>
      </w:r>
      <w:r w:rsidR="000D0FD9" w:rsidRPr="003F620B">
        <w:rPr>
          <w:rFonts w:ascii="楷体" w:eastAsia="楷体" w:hAnsi="楷体" w:hint="eastAsia"/>
          <w:color w:val="000000"/>
          <w:sz w:val="28"/>
          <w:szCs w:val="28"/>
        </w:rPr>
        <w:t>然则一羽之不举</w:t>
      </w:r>
      <w:r w:rsidR="000D0FD9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  </w:t>
      </w:r>
      <w:r w:rsidR="00143E0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</w:p>
    <w:p w:rsidR="00ED7D72" w:rsidRPr="003F620B" w:rsidRDefault="00ED7D72" w:rsidP="00ED7D72">
      <w:pPr>
        <w:spacing w:line="440" w:lineRule="exact"/>
        <w:rPr>
          <w:rFonts w:ascii="楷体" w:eastAsia="楷体" w:hAnsi="楷体"/>
          <w:sz w:val="28"/>
          <w:szCs w:val="28"/>
        </w:rPr>
      </w:pPr>
      <w:r w:rsidRPr="003F620B">
        <w:rPr>
          <w:rFonts w:ascii="楷体" w:eastAsia="楷体" w:hAnsi="楷体" w:hint="eastAsia"/>
          <w:sz w:val="28"/>
          <w:szCs w:val="28"/>
        </w:rPr>
        <w:t>（</w:t>
      </w:r>
      <w:r w:rsidR="00F46A2D" w:rsidRPr="003F620B">
        <w:rPr>
          <w:rFonts w:ascii="楷体" w:eastAsia="楷体" w:hAnsi="楷体" w:hint="eastAsia"/>
          <w:sz w:val="28"/>
          <w:szCs w:val="28"/>
        </w:rPr>
        <w:t>7</w:t>
      </w:r>
      <w:r w:rsidRPr="003F620B">
        <w:rPr>
          <w:rFonts w:ascii="楷体" w:eastAsia="楷体" w:hAnsi="楷体" w:hint="eastAsia"/>
          <w:sz w:val="28"/>
          <w:szCs w:val="28"/>
        </w:rPr>
        <w:t>）</w:t>
      </w:r>
      <w:r w:rsidR="000D0FD9" w:rsidRPr="003F620B">
        <w:rPr>
          <w:rFonts w:ascii="楷体" w:eastAsia="楷体" w:hAnsi="楷体" w:hint="eastAsia"/>
          <w:color w:val="000000"/>
          <w:sz w:val="28"/>
          <w:szCs w:val="28"/>
        </w:rPr>
        <w:t>百姓之不见保</w:t>
      </w:r>
      <w:r w:rsidR="000D0FD9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  <w:r w:rsidR="00143E0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</w:p>
    <w:p w:rsidR="00ED7D72" w:rsidRPr="003F620B" w:rsidRDefault="00ED7D72" w:rsidP="00ED7D72">
      <w:pPr>
        <w:widowControl/>
        <w:shd w:val="clear" w:color="auto" w:fill="FFFFFF"/>
        <w:adjustRightInd w:val="0"/>
        <w:snapToGrid w:val="0"/>
        <w:spacing w:line="440" w:lineRule="exact"/>
        <w:rPr>
          <w:rFonts w:ascii="楷体" w:eastAsia="楷体" w:hAnsi="楷体"/>
          <w:spacing w:val="40"/>
          <w:sz w:val="28"/>
          <w:szCs w:val="28"/>
        </w:rPr>
      </w:pPr>
      <w:r w:rsidRPr="003F620B">
        <w:rPr>
          <w:rFonts w:ascii="楷体" w:eastAsia="楷体" w:hAnsi="楷体" w:hint="eastAsia"/>
          <w:sz w:val="28"/>
          <w:szCs w:val="28"/>
        </w:rPr>
        <w:t>（</w:t>
      </w:r>
      <w:r w:rsidR="00F46A2D" w:rsidRPr="003F620B">
        <w:rPr>
          <w:rFonts w:ascii="楷体" w:eastAsia="楷体" w:hAnsi="楷体" w:hint="eastAsia"/>
          <w:sz w:val="28"/>
          <w:szCs w:val="28"/>
        </w:rPr>
        <w:t>8</w:t>
      </w:r>
      <w:r w:rsidRPr="003F620B">
        <w:rPr>
          <w:rFonts w:ascii="楷体" w:eastAsia="楷体" w:hAnsi="楷体" w:hint="eastAsia"/>
          <w:sz w:val="28"/>
          <w:szCs w:val="28"/>
        </w:rPr>
        <w:t>）</w:t>
      </w:r>
      <w:r w:rsidR="000D0FD9" w:rsidRPr="003F620B">
        <w:rPr>
          <w:rFonts w:ascii="楷体" w:eastAsia="楷体" w:hAnsi="楷体" w:hint="eastAsia"/>
          <w:color w:val="000000"/>
          <w:sz w:val="28"/>
          <w:szCs w:val="28"/>
        </w:rPr>
        <w:t>故王之不</w:t>
      </w:r>
      <w:r w:rsidR="000D0FD9" w:rsidRPr="003F620B">
        <w:rPr>
          <w:rFonts w:ascii="楷体" w:eastAsia="楷体" w:hAnsi="楷体" w:hint="eastAsia"/>
          <w:sz w:val="28"/>
          <w:szCs w:val="28"/>
        </w:rPr>
        <w:t xml:space="preserve">王，不为也，非不能也   </w:t>
      </w:r>
      <w:r w:rsidR="00143E0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</w:p>
    <w:p w:rsidR="00ED7D72" w:rsidRPr="003F620B" w:rsidRDefault="00ED7D72" w:rsidP="00ED7D72">
      <w:pPr>
        <w:widowControl/>
        <w:shd w:val="clear" w:color="auto" w:fill="FFFFFF"/>
        <w:adjustRightInd w:val="0"/>
        <w:snapToGrid w:val="0"/>
        <w:spacing w:line="440" w:lineRule="exact"/>
        <w:rPr>
          <w:rFonts w:ascii="楷体" w:eastAsia="楷体" w:hAnsi="楷体"/>
          <w:sz w:val="28"/>
          <w:szCs w:val="28"/>
        </w:rPr>
      </w:pPr>
      <w:r w:rsidRPr="003F620B">
        <w:rPr>
          <w:rFonts w:ascii="楷体" w:eastAsia="楷体" w:hAnsi="楷体" w:hint="eastAsia"/>
          <w:sz w:val="28"/>
          <w:szCs w:val="28"/>
        </w:rPr>
        <w:t>（</w:t>
      </w:r>
      <w:r w:rsidR="00F46A2D" w:rsidRPr="003F620B">
        <w:rPr>
          <w:rFonts w:ascii="楷体" w:eastAsia="楷体" w:hAnsi="楷体" w:hint="eastAsia"/>
          <w:sz w:val="28"/>
          <w:szCs w:val="28"/>
        </w:rPr>
        <w:t>9</w:t>
      </w:r>
      <w:r w:rsidRPr="003F620B">
        <w:rPr>
          <w:rFonts w:ascii="楷体" w:eastAsia="楷体" w:hAnsi="楷体" w:hint="eastAsia"/>
          <w:sz w:val="28"/>
          <w:szCs w:val="28"/>
        </w:rPr>
        <w:t>）</w:t>
      </w:r>
      <w:r w:rsidR="000D0FD9" w:rsidRPr="003F620B">
        <w:rPr>
          <w:rFonts w:ascii="楷体" w:eastAsia="楷体" w:hAnsi="楷体" w:hint="eastAsia"/>
          <w:color w:val="000000"/>
          <w:sz w:val="28"/>
          <w:szCs w:val="28"/>
        </w:rPr>
        <w:t>树之以桑</w:t>
      </w:r>
      <w:r w:rsidR="000D0FD9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  </w:t>
      </w:r>
      <w:r w:rsidR="00143E0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  <w:r w:rsidRPr="003F620B">
        <w:rPr>
          <w:rFonts w:ascii="楷体" w:eastAsia="楷体" w:hAnsi="楷体" w:hint="eastAsia"/>
          <w:sz w:val="28"/>
          <w:szCs w:val="28"/>
        </w:rPr>
        <w:t xml:space="preserve">                </w:t>
      </w:r>
    </w:p>
    <w:p w:rsidR="00ED7D72" w:rsidRPr="003F620B" w:rsidRDefault="00ED7D72" w:rsidP="00ED7D72">
      <w:pPr>
        <w:widowControl/>
        <w:shd w:val="clear" w:color="auto" w:fill="FFFFFF"/>
        <w:adjustRightInd w:val="0"/>
        <w:snapToGrid w:val="0"/>
        <w:spacing w:line="440" w:lineRule="exact"/>
        <w:rPr>
          <w:rFonts w:ascii="楷体" w:eastAsia="楷体" w:hAnsi="楷体"/>
          <w:color w:val="FF0000"/>
          <w:sz w:val="28"/>
          <w:szCs w:val="28"/>
        </w:rPr>
      </w:pPr>
      <w:r w:rsidRPr="003F620B">
        <w:rPr>
          <w:rFonts w:ascii="楷体" w:eastAsia="楷体" w:hAnsi="楷体" w:hint="eastAsia"/>
          <w:color w:val="000000"/>
          <w:sz w:val="28"/>
          <w:szCs w:val="28"/>
        </w:rPr>
        <w:t>（</w:t>
      </w:r>
      <w:r w:rsidR="00F46A2D" w:rsidRPr="003F620B">
        <w:rPr>
          <w:rFonts w:ascii="楷体" w:eastAsia="楷体" w:hAnsi="楷体" w:hint="eastAsia"/>
          <w:color w:val="000000"/>
          <w:sz w:val="28"/>
          <w:szCs w:val="28"/>
        </w:rPr>
        <w:t>10</w:t>
      </w:r>
      <w:r w:rsidRPr="003F620B">
        <w:rPr>
          <w:rFonts w:ascii="楷体" w:eastAsia="楷体" w:hAnsi="楷体" w:hint="eastAsia"/>
          <w:color w:val="000000"/>
          <w:sz w:val="28"/>
          <w:szCs w:val="28"/>
        </w:rPr>
        <w:t>）</w:t>
      </w:r>
      <w:r w:rsidR="000D0FD9" w:rsidRPr="003F620B">
        <w:rPr>
          <w:rFonts w:ascii="楷体" w:eastAsia="楷体" w:hAnsi="楷体" w:hint="eastAsia"/>
          <w:color w:val="000000"/>
          <w:sz w:val="28"/>
          <w:szCs w:val="28"/>
        </w:rPr>
        <w:t>申之以孝悌之义</w:t>
      </w:r>
      <w:r w:rsidR="000D0FD9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  </w:t>
      </w:r>
      <w:r w:rsidR="00143E07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</w:t>
      </w:r>
    </w:p>
    <w:p w:rsidR="00C62A74" w:rsidRPr="003F620B" w:rsidRDefault="00ED7D72" w:rsidP="008421CC">
      <w:pPr>
        <w:widowControl/>
        <w:shd w:val="clear" w:color="auto" w:fill="FFFFFF"/>
        <w:adjustRightInd w:val="0"/>
        <w:snapToGrid w:val="0"/>
        <w:spacing w:line="440" w:lineRule="exact"/>
        <w:rPr>
          <w:rFonts w:ascii="宋体" w:hAnsi="宋体"/>
          <w:color w:val="FF0000"/>
          <w:sz w:val="28"/>
          <w:szCs w:val="28"/>
        </w:rPr>
      </w:pPr>
      <w:r w:rsidRPr="003F620B">
        <w:rPr>
          <w:rFonts w:ascii="楷体" w:eastAsia="楷体" w:hAnsi="楷体" w:hint="eastAsia"/>
          <w:color w:val="000000"/>
          <w:sz w:val="28"/>
          <w:szCs w:val="28"/>
        </w:rPr>
        <w:t>（</w:t>
      </w:r>
      <w:r w:rsidR="00F46A2D" w:rsidRPr="003F620B">
        <w:rPr>
          <w:rFonts w:ascii="楷体" w:eastAsia="楷体" w:hAnsi="楷体" w:hint="eastAsia"/>
          <w:color w:val="000000"/>
          <w:sz w:val="28"/>
          <w:szCs w:val="28"/>
        </w:rPr>
        <w:t>11</w:t>
      </w:r>
      <w:r w:rsidRPr="003F620B">
        <w:rPr>
          <w:rFonts w:ascii="楷体" w:eastAsia="楷体" w:hAnsi="楷体" w:hint="eastAsia"/>
          <w:color w:val="000000"/>
          <w:sz w:val="28"/>
          <w:szCs w:val="28"/>
        </w:rPr>
        <w:t>）</w:t>
      </w:r>
      <w:r w:rsidR="000D0FD9" w:rsidRPr="003F620B">
        <w:rPr>
          <w:rFonts w:ascii="楷体" w:eastAsia="楷体" w:hAnsi="楷体" w:hint="eastAsia"/>
          <w:color w:val="000000"/>
          <w:sz w:val="28"/>
          <w:szCs w:val="28"/>
        </w:rPr>
        <w:t>未之有也</w:t>
      </w:r>
      <w:r w:rsidR="000D0FD9" w:rsidRPr="003F620B">
        <w:rPr>
          <w:rFonts w:ascii="楷体" w:eastAsia="楷体" w:hAnsi="楷体" w:hint="eastAsia"/>
          <w:color w:val="FF0000"/>
          <w:sz w:val="28"/>
          <w:szCs w:val="28"/>
        </w:rPr>
        <w:t xml:space="preserve">  </w:t>
      </w:r>
      <w:r w:rsidR="000D0FD9" w:rsidRPr="003F620B">
        <w:rPr>
          <w:rFonts w:ascii="宋体" w:hAnsi="宋体" w:hint="eastAsia"/>
          <w:color w:val="FF0000"/>
          <w:sz w:val="28"/>
          <w:szCs w:val="28"/>
        </w:rPr>
        <w:t xml:space="preserve">  </w:t>
      </w:r>
      <w:r w:rsidR="00143E07" w:rsidRPr="003F620B">
        <w:rPr>
          <w:rFonts w:ascii="宋体" w:hAnsi="宋体" w:hint="eastAsia"/>
          <w:color w:val="FF0000"/>
          <w:sz w:val="28"/>
          <w:szCs w:val="28"/>
        </w:rPr>
        <w:t xml:space="preserve"> </w:t>
      </w:r>
      <w:r w:rsidRPr="003F620B">
        <w:rPr>
          <w:rFonts w:ascii="宋体" w:hAnsi="宋体" w:hint="eastAsia"/>
          <w:color w:val="FF0000"/>
          <w:sz w:val="28"/>
          <w:szCs w:val="28"/>
        </w:rPr>
        <w:t xml:space="preserve">     </w:t>
      </w:r>
    </w:p>
    <w:p w:rsidR="00856021" w:rsidRDefault="00856021">
      <w:pPr>
        <w:rPr>
          <w:b/>
          <w:sz w:val="28"/>
          <w:szCs w:val="28"/>
        </w:rPr>
      </w:pPr>
    </w:p>
    <w:p w:rsidR="00586338" w:rsidRPr="00856021" w:rsidRDefault="00856021" w:rsidP="00091054">
      <w:pPr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</w:t>
      </w:r>
      <w:r w:rsidR="00DC5B48" w:rsidRPr="003F620B"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五：</w:t>
      </w:r>
      <w:r w:rsidRPr="00856021">
        <w:rPr>
          <w:rFonts w:ascii="宋体" w:hAnsi="宋体" w:hint="eastAsia"/>
          <w:b/>
          <w:sz w:val="28"/>
          <w:szCs w:val="28"/>
        </w:rPr>
        <w:t>反复诵读</w:t>
      </w:r>
      <w:r w:rsidR="00586338" w:rsidRPr="00856021">
        <w:rPr>
          <w:rFonts w:ascii="宋体" w:hAnsi="宋体" w:hint="eastAsia"/>
          <w:b/>
          <w:sz w:val="28"/>
          <w:szCs w:val="28"/>
        </w:rPr>
        <w:t>《齐桓晋文之事》，</w:t>
      </w:r>
      <w:r w:rsidRPr="00856021">
        <w:rPr>
          <w:rFonts w:ascii="宋体" w:hAnsi="宋体" w:hint="eastAsia"/>
          <w:b/>
          <w:sz w:val="28"/>
          <w:szCs w:val="28"/>
        </w:rPr>
        <w:t>试着</w:t>
      </w:r>
      <w:r w:rsidRPr="00856021">
        <w:rPr>
          <w:rFonts w:ascii="宋体" w:hAnsi="宋体"/>
          <w:b/>
          <w:sz w:val="28"/>
          <w:szCs w:val="28"/>
        </w:rPr>
        <w:t>理解</w:t>
      </w:r>
      <w:r w:rsidR="00586338" w:rsidRPr="00856021">
        <w:rPr>
          <w:rFonts w:ascii="宋体" w:hAnsi="宋体" w:hint="eastAsia"/>
          <w:b/>
          <w:sz w:val="28"/>
          <w:szCs w:val="28"/>
        </w:rPr>
        <w:t>全文大意。</w:t>
      </w:r>
    </w:p>
    <w:sectPr w:rsidR="00586338" w:rsidRPr="0085602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1C" w:rsidRDefault="003B591C">
      <w:r>
        <w:separator/>
      </w:r>
    </w:p>
  </w:endnote>
  <w:endnote w:type="continuationSeparator" w:id="0">
    <w:p w:rsidR="003B591C" w:rsidRDefault="003B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0D" w:rsidRDefault="005E380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26767" w:rsidRPr="00126767">
      <w:rPr>
        <w:noProof/>
        <w:lang w:val="zh-CN"/>
      </w:rPr>
      <w:t>1</w:t>
    </w:r>
    <w:r>
      <w:fldChar w:fldCharType="end"/>
    </w:r>
  </w:p>
  <w:p w:rsidR="005E380D" w:rsidRDefault="005E38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1C" w:rsidRDefault="003B591C">
      <w:r>
        <w:separator/>
      </w:r>
    </w:p>
  </w:footnote>
  <w:footnote w:type="continuationSeparator" w:id="0">
    <w:p w:rsidR="003B591C" w:rsidRDefault="003B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90AA84"/>
    <w:multiLevelType w:val="singleLevel"/>
    <w:tmpl w:val="BB90AA84"/>
    <w:lvl w:ilvl="0">
      <w:start w:val="1"/>
      <w:numFmt w:val="decimal"/>
      <w:suff w:val="space"/>
      <w:lvlText w:val="%1、"/>
      <w:lvlJc w:val="left"/>
    </w:lvl>
  </w:abstractNum>
  <w:abstractNum w:abstractNumId="1">
    <w:nsid w:val="004052FB"/>
    <w:multiLevelType w:val="hybridMultilevel"/>
    <w:tmpl w:val="CFA0D28E"/>
    <w:lvl w:ilvl="0" w:tplc="3668B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C17A19"/>
    <w:multiLevelType w:val="hybridMultilevel"/>
    <w:tmpl w:val="F8069912"/>
    <w:lvl w:ilvl="0" w:tplc="EC227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877A3C"/>
    <w:multiLevelType w:val="hybridMultilevel"/>
    <w:tmpl w:val="C65419DC"/>
    <w:lvl w:ilvl="0" w:tplc="749CFF8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AB264D"/>
    <w:multiLevelType w:val="hybridMultilevel"/>
    <w:tmpl w:val="32D43F22"/>
    <w:lvl w:ilvl="0" w:tplc="2E164B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5445CC"/>
    <w:multiLevelType w:val="hybridMultilevel"/>
    <w:tmpl w:val="20DE4860"/>
    <w:lvl w:ilvl="0" w:tplc="3E1C3CC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2DEF6311"/>
    <w:multiLevelType w:val="hybridMultilevel"/>
    <w:tmpl w:val="AE26666C"/>
    <w:lvl w:ilvl="0" w:tplc="3210E8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0E7665"/>
    <w:multiLevelType w:val="hybridMultilevel"/>
    <w:tmpl w:val="B8AC1886"/>
    <w:lvl w:ilvl="0" w:tplc="17FA3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02E7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7EC0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503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2D25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32E4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52EC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BB0C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8E0D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42CC3E5D"/>
    <w:multiLevelType w:val="hybridMultilevel"/>
    <w:tmpl w:val="44FE3E9E"/>
    <w:lvl w:ilvl="0" w:tplc="88F6C0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105A1A"/>
    <w:multiLevelType w:val="hybridMultilevel"/>
    <w:tmpl w:val="D8164702"/>
    <w:lvl w:ilvl="0" w:tplc="CB529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2415525"/>
    <w:multiLevelType w:val="hybridMultilevel"/>
    <w:tmpl w:val="397804FE"/>
    <w:lvl w:ilvl="0" w:tplc="84A2B2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11637C"/>
    <w:multiLevelType w:val="hybridMultilevel"/>
    <w:tmpl w:val="2A10EB78"/>
    <w:lvl w:ilvl="0" w:tplc="E98ADBC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8008A4"/>
    <w:multiLevelType w:val="hybridMultilevel"/>
    <w:tmpl w:val="70FAA242"/>
    <w:lvl w:ilvl="0" w:tplc="CE96F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5A093C"/>
    <w:multiLevelType w:val="hybridMultilevel"/>
    <w:tmpl w:val="2F2284AC"/>
    <w:lvl w:ilvl="0" w:tplc="DA30F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615739B"/>
    <w:multiLevelType w:val="hybridMultilevel"/>
    <w:tmpl w:val="53D69FF4"/>
    <w:lvl w:ilvl="0" w:tplc="413278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83583E"/>
    <w:multiLevelType w:val="hybridMultilevel"/>
    <w:tmpl w:val="EF5654E8"/>
    <w:lvl w:ilvl="0" w:tplc="0E4E1E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8DD769"/>
    <w:multiLevelType w:val="singleLevel"/>
    <w:tmpl w:val="708DD76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>
    <w:nsid w:val="7E845916"/>
    <w:multiLevelType w:val="hybridMultilevel"/>
    <w:tmpl w:val="4D506374"/>
    <w:lvl w:ilvl="0" w:tplc="2B40BB0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7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15"/>
  </w:num>
  <w:num w:numId="15">
    <w:abstractNumId w:val="10"/>
  </w:num>
  <w:num w:numId="16">
    <w:abstractNumId w:val="8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DD"/>
    <w:rsid w:val="00005B4D"/>
    <w:rsid w:val="0001496D"/>
    <w:rsid w:val="00015A5A"/>
    <w:rsid w:val="00061E79"/>
    <w:rsid w:val="00065F16"/>
    <w:rsid w:val="00091054"/>
    <w:rsid w:val="000A294B"/>
    <w:rsid w:val="000B3990"/>
    <w:rsid w:val="000B48CA"/>
    <w:rsid w:val="000D0FD9"/>
    <w:rsid w:val="000E1369"/>
    <w:rsid w:val="000F68D9"/>
    <w:rsid w:val="00100605"/>
    <w:rsid w:val="001048E2"/>
    <w:rsid w:val="00114F06"/>
    <w:rsid w:val="0011599D"/>
    <w:rsid w:val="001245B4"/>
    <w:rsid w:val="00126767"/>
    <w:rsid w:val="001303CC"/>
    <w:rsid w:val="00132725"/>
    <w:rsid w:val="00143E07"/>
    <w:rsid w:val="00146275"/>
    <w:rsid w:val="00152CAC"/>
    <w:rsid w:val="001647CC"/>
    <w:rsid w:val="001711C7"/>
    <w:rsid w:val="00177066"/>
    <w:rsid w:val="001A6F21"/>
    <w:rsid w:val="001B3B1B"/>
    <w:rsid w:val="001C02DD"/>
    <w:rsid w:val="001C1D91"/>
    <w:rsid w:val="001F01D9"/>
    <w:rsid w:val="001F0A39"/>
    <w:rsid w:val="001F0ECB"/>
    <w:rsid w:val="001F10F7"/>
    <w:rsid w:val="002130C2"/>
    <w:rsid w:val="00222F46"/>
    <w:rsid w:val="00246501"/>
    <w:rsid w:val="00247521"/>
    <w:rsid w:val="00256538"/>
    <w:rsid w:val="00265B97"/>
    <w:rsid w:val="00270A1E"/>
    <w:rsid w:val="00271991"/>
    <w:rsid w:val="002758B9"/>
    <w:rsid w:val="00292864"/>
    <w:rsid w:val="00294022"/>
    <w:rsid w:val="002A708A"/>
    <w:rsid w:val="002B2A3D"/>
    <w:rsid w:val="002C4566"/>
    <w:rsid w:val="002C54E7"/>
    <w:rsid w:val="00301519"/>
    <w:rsid w:val="0032179C"/>
    <w:rsid w:val="00321F41"/>
    <w:rsid w:val="00323A16"/>
    <w:rsid w:val="00333D90"/>
    <w:rsid w:val="0033670F"/>
    <w:rsid w:val="003374BA"/>
    <w:rsid w:val="00344519"/>
    <w:rsid w:val="00353FE3"/>
    <w:rsid w:val="0035775B"/>
    <w:rsid w:val="00361F7E"/>
    <w:rsid w:val="003702A9"/>
    <w:rsid w:val="003803A1"/>
    <w:rsid w:val="003974DC"/>
    <w:rsid w:val="003A2448"/>
    <w:rsid w:val="003A62FC"/>
    <w:rsid w:val="003B591C"/>
    <w:rsid w:val="003C4511"/>
    <w:rsid w:val="003E46A6"/>
    <w:rsid w:val="003F620B"/>
    <w:rsid w:val="00401163"/>
    <w:rsid w:val="0040570D"/>
    <w:rsid w:val="0041367C"/>
    <w:rsid w:val="00416D36"/>
    <w:rsid w:val="00424533"/>
    <w:rsid w:val="004333CC"/>
    <w:rsid w:val="004474E1"/>
    <w:rsid w:val="00450D44"/>
    <w:rsid w:val="004669ED"/>
    <w:rsid w:val="00475187"/>
    <w:rsid w:val="00481AE3"/>
    <w:rsid w:val="004860A3"/>
    <w:rsid w:val="004B3F8C"/>
    <w:rsid w:val="004B6A98"/>
    <w:rsid w:val="004D169D"/>
    <w:rsid w:val="004F62A7"/>
    <w:rsid w:val="005005DA"/>
    <w:rsid w:val="00502D2C"/>
    <w:rsid w:val="00504A7D"/>
    <w:rsid w:val="005117CE"/>
    <w:rsid w:val="00526970"/>
    <w:rsid w:val="00545E35"/>
    <w:rsid w:val="00556C21"/>
    <w:rsid w:val="00563994"/>
    <w:rsid w:val="00576BFE"/>
    <w:rsid w:val="00576C58"/>
    <w:rsid w:val="00586338"/>
    <w:rsid w:val="00587467"/>
    <w:rsid w:val="00587646"/>
    <w:rsid w:val="005B061B"/>
    <w:rsid w:val="005C5A67"/>
    <w:rsid w:val="005D3689"/>
    <w:rsid w:val="005D402C"/>
    <w:rsid w:val="005E380D"/>
    <w:rsid w:val="005E4E42"/>
    <w:rsid w:val="005E5929"/>
    <w:rsid w:val="005F3EF0"/>
    <w:rsid w:val="00600871"/>
    <w:rsid w:val="00626821"/>
    <w:rsid w:val="006669E2"/>
    <w:rsid w:val="0067115F"/>
    <w:rsid w:val="00671969"/>
    <w:rsid w:val="00671EBD"/>
    <w:rsid w:val="00685015"/>
    <w:rsid w:val="0069152B"/>
    <w:rsid w:val="00697F66"/>
    <w:rsid w:val="006A4906"/>
    <w:rsid w:val="006A7FAF"/>
    <w:rsid w:val="006C39D5"/>
    <w:rsid w:val="006D5EC2"/>
    <w:rsid w:val="006E18B0"/>
    <w:rsid w:val="006E270E"/>
    <w:rsid w:val="006F3EBE"/>
    <w:rsid w:val="00717D2D"/>
    <w:rsid w:val="0072692B"/>
    <w:rsid w:val="00731B40"/>
    <w:rsid w:val="00744EEF"/>
    <w:rsid w:val="007519FD"/>
    <w:rsid w:val="00755939"/>
    <w:rsid w:val="0075691B"/>
    <w:rsid w:val="007576A8"/>
    <w:rsid w:val="0076349B"/>
    <w:rsid w:val="00771762"/>
    <w:rsid w:val="00772947"/>
    <w:rsid w:val="00773593"/>
    <w:rsid w:val="00794E5A"/>
    <w:rsid w:val="00794F57"/>
    <w:rsid w:val="007A04F9"/>
    <w:rsid w:val="007A2412"/>
    <w:rsid w:val="007A43DB"/>
    <w:rsid w:val="007B1408"/>
    <w:rsid w:val="007B4C4C"/>
    <w:rsid w:val="007B5A05"/>
    <w:rsid w:val="007D06B0"/>
    <w:rsid w:val="007D13D1"/>
    <w:rsid w:val="007D42EC"/>
    <w:rsid w:val="007E29D1"/>
    <w:rsid w:val="007F28F6"/>
    <w:rsid w:val="00802913"/>
    <w:rsid w:val="0080443B"/>
    <w:rsid w:val="00813293"/>
    <w:rsid w:val="00823963"/>
    <w:rsid w:val="0082569B"/>
    <w:rsid w:val="0083790B"/>
    <w:rsid w:val="008421CC"/>
    <w:rsid w:val="0084394A"/>
    <w:rsid w:val="00844777"/>
    <w:rsid w:val="00847CC5"/>
    <w:rsid w:val="00856021"/>
    <w:rsid w:val="00857FB6"/>
    <w:rsid w:val="00860232"/>
    <w:rsid w:val="0086095D"/>
    <w:rsid w:val="008861C0"/>
    <w:rsid w:val="00886846"/>
    <w:rsid w:val="00894764"/>
    <w:rsid w:val="00897156"/>
    <w:rsid w:val="008A1E71"/>
    <w:rsid w:val="008A55C3"/>
    <w:rsid w:val="008B3AC3"/>
    <w:rsid w:val="008B6A1F"/>
    <w:rsid w:val="008C2ABF"/>
    <w:rsid w:val="008C7655"/>
    <w:rsid w:val="008E7F4E"/>
    <w:rsid w:val="008F3AB9"/>
    <w:rsid w:val="008F6FCE"/>
    <w:rsid w:val="008F7CEA"/>
    <w:rsid w:val="0090258C"/>
    <w:rsid w:val="0091134E"/>
    <w:rsid w:val="0091730B"/>
    <w:rsid w:val="00930E61"/>
    <w:rsid w:val="009453DF"/>
    <w:rsid w:val="00945E6D"/>
    <w:rsid w:val="00967526"/>
    <w:rsid w:val="009801D5"/>
    <w:rsid w:val="00986A68"/>
    <w:rsid w:val="00997D45"/>
    <w:rsid w:val="009A45CC"/>
    <w:rsid w:val="009B343E"/>
    <w:rsid w:val="009B3546"/>
    <w:rsid w:val="009E161C"/>
    <w:rsid w:val="00A00C8D"/>
    <w:rsid w:val="00A05D6B"/>
    <w:rsid w:val="00A07FB2"/>
    <w:rsid w:val="00A1582C"/>
    <w:rsid w:val="00A16EC7"/>
    <w:rsid w:val="00A331F1"/>
    <w:rsid w:val="00A442A4"/>
    <w:rsid w:val="00A469C0"/>
    <w:rsid w:val="00A81DCE"/>
    <w:rsid w:val="00A94E77"/>
    <w:rsid w:val="00A97D52"/>
    <w:rsid w:val="00AB127D"/>
    <w:rsid w:val="00AB2D53"/>
    <w:rsid w:val="00AB72B2"/>
    <w:rsid w:val="00AC590F"/>
    <w:rsid w:val="00AC5BD3"/>
    <w:rsid w:val="00AF0C77"/>
    <w:rsid w:val="00AF70AB"/>
    <w:rsid w:val="00B20520"/>
    <w:rsid w:val="00B311ED"/>
    <w:rsid w:val="00B436A7"/>
    <w:rsid w:val="00B438D1"/>
    <w:rsid w:val="00B45D61"/>
    <w:rsid w:val="00B52D40"/>
    <w:rsid w:val="00B61B3C"/>
    <w:rsid w:val="00B76B19"/>
    <w:rsid w:val="00B87479"/>
    <w:rsid w:val="00B912DA"/>
    <w:rsid w:val="00B958A7"/>
    <w:rsid w:val="00BA323F"/>
    <w:rsid w:val="00BB04E2"/>
    <w:rsid w:val="00BB338F"/>
    <w:rsid w:val="00BB5C58"/>
    <w:rsid w:val="00BC4994"/>
    <w:rsid w:val="00BC64FE"/>
    <w:rsid w:val="00BE3E58"/>
    <w:rsid w:val="00BF6168"/>
    <w:rsid w:val="00C10A08"/>
    <w:rsid w:val="00C23777"/>
    <w:rsid w:val="00C3190C"/>
    <w:rsid w:val="00C5686F"/>
    <w:rsid w:val="00C62A74"/>
    <w:rsid w:val="00CD5BB7"/>
    <w:rsid w:val="00CE7158"/>
    <w:rsid w:val="00CF32B4"/>
    <w:rsid w:val="00D03D46"/>
    <w:rsid w:val="00D30F7F"/>
    <w:rsid w:val="00D35576"/>
    <w:rsid w:val="00D4119D"/>
    <w:rsid w:val="00D57597"/>
    <w:rsid w:val="00D73DAD"/>
    <w:rsid w:val="00D7462C"/>
    <w:rsid w:val="00D77E39"/>
    <w:rsid w:val="00D843E2"/>
    <w:rsid w:val="00D95403"/>
    <w:rsid w:val="00DA018E"/>
    <w:rsid w:val="00DA7290"/>
    <w:rsid w:val="00DB4A4E"/>
    <w:rsid w:val="00DB5021"/>
    <w:rsid w:val="00DC575E"/>
    <w:rsid w:val="00DC5B48"/>
    <w:rsid w:val="00DD2216"/>
    <w:rsid w:val="00DD764F"/>
    <w:rsid w:val="00DF2424"/>
    <w:rsid w:val="00E2482A"/>
    <w:rsid w:val="00E25CB5"/>
    <w:rsid w:val="00E30C1A"/>
    <w:rsid w:val="00E31F62"/>
    <w:rsid w:val="00E33AB1"/>
    <w:rsid w:val="00E42D28"/>
    <w:rsid w:val="00E50526"/>
    <w:rsid w:val="00E57F68"/>
    <w:rsid w:val="00E6106E"/>
    <w:rsid w:val="00E70045"/>
    <w:rsid w:val="00E75065"/>
    <w:rsid w:val="00E77757"/>
    <w:rsid w:val="00E824A1"/>
    <w:rsid w:val="00E8284F"/>
    <w:rsid w:val="00E83D36"/>
    <w:rsid w:val="00E90C8E"/>
    <w:rsid w:val="00E95DF6"/>
    <w:rsid w:val="00EA138B"/>
    <w:rsid w:val="00EA639A"/>
    <w:rsid w:val="00EC04C2"/>
    <w:rsid w:val="00EC4D11"/>
    <w:rsid w:val="00EC66B3"/>
    <w:rsid w:val="00EC7122"/>
    <w:rsid w:val="00ED4AC0"/>
    <w:rsid w:val="00ED574F"/>
    <w:rsid w:val="00ED7D72"/>
    <w:rsid w:val="00EE4230"/>
    <w:rsid w:val="00F006D8"/>
    <w:rsid w:val="00F021F4"/>
    <w:rsid w:val="00F02CAB"/>
    <w:rsid w:val="00F17FD0"/>
    <w:rsid w:val="00F351BE"/>
    <w:rsid w:val="00F44410"/>
    <w:rsid w:val="00F46A2D"/>
    <w:rsid w:val="00F70043"/>
    <w:rsid w:val="00F76BB4"/>
    <w:rsid w:val="00F81916"/>
    <w:rsid w:val="00F81F3E"/>
    <w:rsid w:val="00FA36F4"/>
    <w:rsid w:val="00FB046C"/>
    <w:rsid w:val="00FB2FAA"/>
    <w:rsid w:val="00FB3F3D"/>
    <w:rsid w:val="00FD5E78"/>
    <w:rsid w:val="00FE3B21"/>
    <w:rsid w:val="00FE7559"/>
    <w:rsid w:val="01101C44"/>
    <w:rsid w:val="216355E0"/>
    <w:rsid w:val="2E823271"/>
    <w:rsid w:val="3BD5697B"/>
    <w:rsid w:val="3D54224B"/>
    <w:rsid w:val="42DE5E35"/>
    <w:rsid w:val="4A827CBD"/>
    <w:rsid w:val="69C624B8"/>
    <w:rsid w:val="6F991C2A"/>
    <w:rsid w:val="714B6765"/>
    <w:rsid w:val="74BA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9E8C82-1879-4043-A55E-E597DB2A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uiPriority w:val="99"/>
    <w:rsid w:val="005E380D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8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2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4972-A92C-4466-A720-7AD1E78A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244</Words>
  <Characters>1396</Characters>
  <Application>Microsoft Office Word</Application>
  <DocSecurity>0</DocSecurity>
  <Lines>11</Lines>
  <Paragraphs>3</Paragraphs>
  <ScaleCrop>false</ScaleCrop>
  <Company>china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32861</dc:creator>
  <cp:keywords/>
  <cp:lastModifiedBy>Administrator</cp:lastModifiedBy>
  <cp:revision>826</cp:revision>
  <dcterms:created xsi:type="dcterms:W3CDTF">2020-03-14T06:52:00Z</dcterms:created>
  <dcterms:modified xsi:type="dcterms:W3CDTF">2020-03-16T15:45:00Z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