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66" w:rsidRDefault="002F453F" w:rsidP="004D7816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2F453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高一年级语文《仁政理想志在天下》</w:t>
      </w:r>
      <w:r w:rsidR="009C3C6E" w:rsidRPr="009C3C6E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专题</w:t>
      </w:r>
    </w:p>
    <w:p w:rsidR="00487766" w:rsidRPr="00696343" w:rsidRDefault="00487766" w:rsidP="00487766">
      <w:pPr>
        <w:spacing w:line="360" w:lineRule="auto"/>
        <w:jc w:val="center"/>
        <w:rPr>
          <w:rFonts w:ascii="方正行楷简体" w:eastAsia="方正行楷简体" w:hAnsi="宋体" w:cs="Times New Roman"/>
          <w:b/>
          <w:bCs/>
          <w:spacing w:val="30"/>
          <w:sz w:val="32"/>
          <w:szCs w:val="32"/>
        </w:rPr>
      </w:pPr>
      <w:r w:rsidRPr="00696343">
        <w:rPr>
          <w:rFonts w:ascii="方正行楷简体" w:eastAsia="方正行楷简体" w:hAnsi="宋体" w:cs="Times New Roman" w:hint="eastAsia"/>
          <w:b/>
          <w:bCs/>
          <w:spacing w:val="30"/>
          <w:sz w:val="32"/>
          <w:szCs w:val="32"/>
        </w:rPr>
        <w:t xml:space="preserve"> </w:t>
      </w:r>
      <w:r>
        <w:rPr>
          <w:rFonts w:ascii="方正行楷简体" w:eastAsia="方正行楷简体" w:hAnsi="宋体" w:cs="Times New Roman" w:hint="eastAsia"/>
          <w:b/>
          <w:bCs/>
          <w:spacing w:val="30"/>
          <w:sz w:val="32"/>
          <w:szCs w:val="32"/>
        </w:rPr>
        <w:t>检测</w:t>
      </w:r>
      <w:r>
        <w:rPr>
          <w:rFonts w:ascii="方正行楷简体" w:eastAsia="方正行楷简体" w:hAnsi="宋体" w:cs="Times New Roman"/>
          <w:b/>
          <w:bCs/>
          <w:spacing w:val="30"/>
          <w:sz w:val="32"/>
          <w:szCs w:val="32"/>
        </w:rPr>
        <w:t>题</w:t>
      </w:r>
      <w:r>
        <w:rPr>
          <w:rFonts w:ascii="方正行楷简体" w:eastAsia="方正行楷简体" w:hAnsi="宋体" w:cs="Times New Roman" w:hint="eastAsia"/>
          <w:b/>
          <w:bCs/>
          <w:spacing w:val="30"/>
          <w:sz w:val="32"/>
          <w:szCs w:val="32"/>
        </w:rPr>
        <w:t>目</w:t>
      </w:r>
      <w:bookmarkStart w:id="0" w:name="_GoBack"/>
      <w:bookmarkEnd w:id="0"/>
    </w:p>
    <w:p w:rsidR="00BB7F8C" w:rsidRDefault="00BB7F8C" w:rsidP="00023801">
      <w:pPr>
        <w:rPr>
          <w:color w:val="FF0000"/>
          <w:szCs w:val="28"/>
        </w:rPr>
      </w:pPr>
    </w:p>
    <w:p w:rsidR="00023801" w:rsidRPr="00312DDF" w:rsidRDefault="00023801" w:rsidP="005A7CF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12DDF">
        <w:rPr>
          <w:rFonts w:asciiTheme="minorEastAsia" w:hAnsiTheme="minorEastAsia" w:hint="eastAsia"/>
          <w:b/>
          <w:sz w:val="24"/>
          <w:szCs w:val="24"/>
        </w:rPr>
        <w:t>1.下列说法</w:t>
      </w:r>
      <w:r w:rsidR="00946358" w:rsidRPr="00312DDF">
        <w:rPr>
          <w:rFonts w:asciiTheme="minorEastAsia" w:hAnsiTheme="minorEastAsia" w:hint="eastAsia"/>
          <w:b/>
          <w:sz w:val="24"/>
          <w:szCs w:val="24"/>
        </w:rPr>
        <w:t>不</w:t>
      </w:r>
      <w:r w:rsidRPr="00312DDF">
        <w:rPr>
          <w:rFonts w:asciiTheme="minorEastAsia" w:hAnsiTheme="minorEastAsia" w:hint="eastAsia"/>
          <w:b/>
          <w:sz w:val="24"/>
          <w:szCs w:val="24"/>
        </w:rPr>
        <w:t>正确的一项是（   ）</w:t>
      </w:r>
    </w:p>
    <w:p w:rsidR="000862BE" w:rsidRPr="000862BE" w:rsidRDefault="00023801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862BE">
        <w:rPr>
          <w:rFonts w:asciiTheme="minorEastAsia" w:hAnsiTheme="minorEastAsia" w:hint="eastAsia"/>
          <w:sz w:val="24"/>
          <w:szCs w:val="24"/>
        </w:rPr>
        <w:t>A.</w:t>
      </w:r>
      <w:r w:rsidR="000862BE" w:rsidRPr="000862BE">
        <w:rPr>
          <w:rFonts w:asciiTheme="minorEastAsia" w:hAnsiTheme="minorEastAsia" w:hint="eastAsia"/>
          <w:sz w:val="24"/>
          <w:szCs w:val="24"/>
        </w:rPr>
        <w:t>仁是儒家学说中含义非常广泛的一种道德观念。包括了恭，宽，信，敏，惠，智，勇，忠，恕，孝，悌等内容，而核心是指人与人的相亲相爱。“己所不欲，勿施于人”，“己欲立而立人，己欲达而达人”则是实行“仁”的主要方法。</w:t>
      </w:r>
    </w:p>
    <w:p w:rsidR="00023801" w:rsidRPr="000862BE" w:rsidRDefault="000862BE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862BE">
        <w:rPr>
          <w:rFonts w:asciiTheme="minorEastAsia" w:hAnsiTheme="minorEastAsia" w:hint="eastAsia"/>
          <w:sz w:val="24"/>
          <w:szCs w:val="24"/>
        </w:rPr>
        <w:t>B.孟子，名轲，字子舆，是春秋时儒家学派的代表人物，曾受业于子思（孔子的孙子）的门人，后世统治者都把他作为尊崇的偶像，到元明时被称为“ 亚圣”。</w:t>
      </w:r>
    </w:p>
    <w:p w:rsidR="000862BE" w:rsidRPr="000862BE" w:rsidRDefault="000862BE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862BE">
        <w:rPr>
          <w:rFonts w:asciiTheme="minorEastAsia" w:hAnsiTheme="minorEastAsia" w:hint="eastAsia"/>
          <w:sz w:val="24"/>
          <w:szCs w:val="24"/>
        </w:rPr>
        <w:t>C.《孟子》共七篇，是一部语录体著作，它记录的是孟子重要思想的一些言论。到南宋时，朱熹把它与《礼记》中的《大学》、《中庸》两篇以及《论语》合为“四书”。</w:t>
      </w:r>
    </w:p>
    <w:p w:rsidR="00023801" w:rsidRDefault="000862BE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862BE">
        <w:rPr>
          <w:rFonts w:asciiTheme="minorEastAsia" w:hAnsiTheme="minorEastAsia" w:hint="eastAsia"/>
          <w:sz w:val="24"/>
          <w:szCs w:val="24"/>
        </w:rPr>
        <w:t>D.《齐桓晋文之事》是孟子晚年到齐国和齐宣王的一次谈话记录。它较为系统地阐明了孟子行仁政而王天下的政治主张，充分表现出孟子文章的曲折尽情、气盛言和的特色，洋溢着一种波澜壮阔的气势美。</w:t>
      </w:r>
    </w:p>
    <w:p w:rsidR="00487766" w:rsidRPr="000862BE" w:rsidRDefault="00487766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B117D" w:rsidRPr="00312DDF" w:rsidRDefault="00946358" w:rsidP="005A7CF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12DDF">
        <w:rPr>
          <w:rFonts w:asciiTheme="minorEastAsia" w:hAnsiTheme="minorEastAsia" w:hint="eastAsia"/>
          <w:b/>
          <w:sz w:val="24"/>
          <w:szCs w:val="24"/>
        </w:rPr>
        <w:t>2</w:t>
      </w:r>
      <w:r w:rsidR="001B117D" w:rsidRPr="00312DDF">
        <w:rPr>
          <w:rFonts w:asciiTheme="minorEastAsia" w:hAnsiTheme="minorEastAsia" w:hint="eastAsia"/>
          <w:b/>
          <w:sz w:val="24"/>
          <w:szCs w:val="24"/>
        </w:rPr>
        <w:t>.</w:t>
      </w:r>
      <w:r w:rsidRPr="00312DDF">
        <w:rPr>
          <w:rFonts w:asciiTheme="minorEastAsia" w:hAnsiTheme="minorEastAsia" w:hint="eastAsia"/>
          <w:b/>
          <w:sz w:val="24"/>
          <w:szCs w:val="24"/>
        </w:rPr>
        <w:t>阅读</w:t>
      </w:r>
      <w:r w:rsidR="001B117D" w:rsidRPr="00312DDF">
        <w:rPr>
          <w:rFonts w:asciiTheme="minorEastAsia" w:hAnsiTheme="minorEastAsia" w:hint="eastAsia"/>
          <w:b/>
          <w:sz w:val="24"/>
          <w:szCs w:val="24"/>
        </w:rPr>
        <w:t>下列</w:t>
      </w:r>
      <w:r w:rsidRPr="00312DDF">
        <w:rPr>
          <w:rFonts w:asciiTheme="minorEastAsia" w:hAnsiTheme="minorEastAsia" w:hint="eastAsia"/>
          <w:b/>
          <w:sz w:val="24"/>
          <w:szCs w:val="24"/>
        </w:rPr>
        <w:t>文字，</w:t>
      </w:r>
      <w:r w:rsidRPr="00312DDF">
        <w:rPr>
          <w:rFonts w:hint="eastAsia"/>
          <w:b/>
          <w:sz w:val="24"/>
          <w:szCs w:val="24"/>
        </w:rPr>
        <w:t>对本段内容层次分析不正确的一项是</w:t>
      </w:r>
      <w:r w:rsidR="001B117D" w:rsidRPr="00312DDF">
        <w:rPr>
          <w:rFonts w:asciiTheme="minorEastAsia" w:hAnsiTheme="minorEastAsia" w:hint="eastAsia"/>
          <w:b/>
          <w:sz w:val="24"/>
          <w:szCs w:val="24"/>
        </w:rPr>
        <w:t>（   ）</w:t>
      </w:r>
    </w:p>
    <w:p w:rsidR="00946358" w:rsidRPr="00053F9C" w:rsidRDefault="00946358" w:rsidP="005A7CF3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  <w:shd w:val="clear" w:color="auto" w:fill="FFFFFF"/>
        </w:rPr>
      </w:pPr>
      <w:r w:rsidRPr="00053F9C">
        <w:rPr>
          <w:rFonts w:ascii="楷体" w:eastAsia="楷体" w:hAnsi="楷体" w:hint="eastAsia"/>
          <w:sz w:val="24"/>
          <w:szCs w:val="24"/>
          <w:shd w:val="clear" w:color="auto" w:fill="FFFFFF"/>
        </w:rPr>
        <w:t>曰：“无恒产而有恒心者，惟士为能</w:t>
      </w:r>
      <w:r>
        <w:rPr>
          <w:rFonts w:ascii="楷体" w:eastAsia="楷体" w:hAnsi="楷体" w:hint="eastAsia"/>
          <w:sz w:val="24"/>
          <w:szCs w:val="24"/>
          <w:shd w:val="clear" w:color="auto" w:fill="FFFFFF"/>
        </w:rPr>
        <w:t>。</w:t>
      </w:r>
      <w:r w:rsidRPr="00053F9C">
        <w:rPr>
          <w:rFonts w:ascii="楷体" w:eastAsia="楷体" w:hAnsi="楷体" w:hint="eastAsia"/>
          <w:sz w:val="24"/>
          <w:szCs w:val="24"/>
          <w:shd w:val="clear" w:color="auto" w:fill="FFFFFF"/>
        </w:rPr>
        <w:t>若民，则无恒产，因无恒心。苟无恒心，放辟邪侈，无不为已。及陷于罪，然后从而刑之，是罔民也。焉有仁人在位，罔民而可为也</w:t>
      </w:r>
      <w:r w:rsidRPr="00946358">
        <w:rPr>
          <w:rFonts w:ascii="楷体" w:eastAsia="楷体" w:hAnsi="楷体" w:hint="eastAsia"/>
          <w:sz w:val="24"/>
          <w:szCs w:val="24"/>
          <w:shd w:val="clear" w:color="auto" w:fill="FFFFFF"/>
        </w:rPr>
        <w:t>？是故明君制民之产，必使仰足以事父母，俯足以畜妻子，乐岁终身饱，凶年免于死亡；然后驱而之善，故民之从之也轻。今也制民之产，仰不足以事父母，俯不足以畜妻子，乐岁终身苦，凶年不免于死亡。此惟救死而恐不赡，奚暇治礼义哉？王欲行之，则盍反其本矣：五亩之宅，树之以桑，五十者可以</w:t>
      </w:r>
      <w:r w:rsidRPr="00946358">
        <w:rPr>
          <w:rFonts w:ascii="楷体" w:eastAsia="楷体" w:hAnsi="楷体"/>
          <w:sz w:val="24"/>
          <w:szCs w:val="24"/>
          <w:shd w:val="clear" w:color="auto" w:fill="FFFFFF"/>
        </w:rPr>
        <w:t>衣帛矣；鸡豚狗彘之畜，无失其时，七十者可以</w:t>
      </w:r>
      <w:r w:rsidRPr="00946358">
        <w:rPr>
          <w:rFonts w:ascii="楷体" w:eastAsia="楷体" w:hAnsi="楷体" w:hint="eastAsia"/>
          <w:sz w:val="24"/>
          <w:szCs w:val="24"/>
          <w:shd w:val="clear" w:color="auto" w:fill="FFFFFF"/>
        </w:rPr>
        <w:t>食肉矣；百亩之田，勿夺其时，八口之家可以无饥矣；谨庠序之教，申之以孝悌之义，颁白者不负戴于道路矣。老者衣帛食肉，黎民不饥不寒，然而不王者，未之有也。”</w:t>
      </w:r>
    </w:p>
    <w:p w:rsidR="001B117D" w:rsidRPr="00023801" w:rsidRDefault="001B117D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23801">
        <w:rPr>
          <w:rFonts w:asciiTheme="minorEastAsia" w:hAnsiTheme="minorEastAsia" w:hint="eastAsia"/>
          <w:sz w:val="24"/>
          <w:szCs w:val="24"/>
        </w:rPr>
        <w:t>A.</w:t>
      </w:r>
      <w:r w:rsidR="00946358" w:rsidRPr="00023801">
        <w:rPr>
          <w:rFonts w:hint="eastAsia"/>
          <w:sz w:val="24"/>
          <w:szCs w:val="24"/>
        </w:rPr>
        <w:t>开头至</w:t>
      </w:r>
      <w:r w:rsidR="00946358">
        <w:rPr>
          <w:rFonts w:hint="eastAsia"/>
          <w:sz w:val="24"/>
          <w:szCs w:val="24"/>
        </w:rPr>
        <w:t>“</w:t>
      </w:r>
      <w:r w:rsidR="00946358" w:rsidRPr="00023801">
        <w:rPr>
          <w:rFonts w:hint="eastAsia"/>
          <w:sz w:val="24"/>
          <w:szCs w:val="24"/>
        </w:rPr>
        <w:t>罔民而可为也</w:t>
      </w:r>
      <w:r w:rsidR="00946358">
        <w:rPr>
          <w:rFonts w:hint="eastAsia"/>
          <w:sz w:val="24"/>
          <w:szCs w:val="24"/>
        </w:rPr>
        <w:t>？</w:t>
      </w:r>
      <w:r w:rsidR="00946358" w:rsidRPr="00023801">
        <w:rPr>
          <w:rFonts w:hint="eastAsia"/>
          <w:sz w:val="24"/>
          <w:szCs w:val="24"/>
        </w:rPr>
        <w:t>”为第一层，论</w:t>
      </w:r>
      <w:r w:rsidR="00946358">
        <w:rPr>
          <w:rFonts w:hint="eastAsia"/>
          <w:sz w:val="24"/>
          <w:szCs w:val="24"/>
        </w:rPr>
        <w:t>“</w:t>
      </w:r>
      <w:r w:rsidR="00946358" w:rsidRPr="00023801">
        <w:rPr>
          <w:rFonts w:hint="eastAsia"/>
          <w:sz w:val="24"/>
          <w:szCs w:val="24"/>
        </w:rPr>
        <w:t>无恒产</w:t>
      </w:r>
      <w:r w:rsidR="00946358">
        <w:rPr>
          <w:rFonts w:hint="eastAsia"/>
          <w:sz w:val="24"/>
          <w:szCs w:val="24"/>
        </w:rPr>
        <w:t>”</w:t>
      </w:r>
      <w:r w:rsidR="00946358" w:rsidRPr="00023801">
        <w:rPr>
          <w:rFonts w:hint="eastAsia"/>
          <w:sz w:val="24"/>
          <w:szCs w:val="24"/>
        </w:rPr>
        <w:t>导致民乱政暴，</w:t>
      </w:r>
      <w:r w:rsidR="00946358">
        <w:rPr>
          <w:rFonts w:hint="eastAsia"/>
          <w:sz w:val="24"/>
          <w:szCs w:val="24"/>
        </w:rPr>
        <w:t>从反面论证只有“制民之产”，国家才能安宁</w:t>
      </w:r>
      <w:r w:rsidR="00946358" w:rsidRPr="00023801">
        <w:rPr>
          <w:rFonts w:hint="eastAsia"/>
          <w:sz w:val="24"/>
          <w:szCs w:val="24"/>
        </w:rPr>
        <w:t>。</w:t>
      </w:r>
    </w:p>
    <w:p w:rsidR="001B117D" w:rsidRPr="00023801" w:rsidRDefault="001B117D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23801">
        <w:rPr>
          <w:rFonts w:asciiTheme="minorEastAsia" w:hAnsiTheme="minorEastAsia" w:hint="eastAsia"/>
          <w:sz w:val="24"/>
          <w:szCs w:val="24"/>
        </w:rPr>
        <w:t>B.</w:t>
      </w:r>
      <w:r w:rsidR="00946358">
        <w:rPr>
          <w:rFonts w:hint="eastAsia"/>
          <w:sz w:val="24"/>
          <w:szCs w:val="24"/>
        </w:rPr>
        <w:t>“</w:t>
      </w:r>
      <w:r w:rsidR="00946358" w:rsidRPr="00023801">
        <w:rPr>
          <w:rFonts w:hint="eastAsia"/>
          <w:sz w:val="24"/>
          <w:szCs w:val="24"/>
        </w:rPr>
        <w:t>是故明君制民之产</w:t>
      </w:r>
      <w:r w:rsidR="00946358">
        <w:rPr>
          <w:rFonts w:hint="eastAsia"/>
          <w:sz w:val="24"/>
          <w:szCs w:val="24"/>
        </w:rPr>
        <w:t>……</w:t>
      </w:r>
      <w:r w:rsidR="00946358" w:rsidRPr="00946358">
        <w:rPr>
          <w:rFonts w:hint="eastAsia"/>
          <w:sz w:val="24"/>
          <w:szCs w:val="24"/>
        </w:rPr>
        <w:t>奚暇治礼义哉？</w:t>
      </w:r>
      <w:r w:rsidR="00946358">
        <w:rPr>
          <w:rFonts w:hint="eastAsia"/>
          <w:sz w:val="24"/>
          <w:szCs w:val="24"/>
        </w:rPr>
        <w:t>”</w:t>
      </w:r>
      <w:r w:rsidR="00946358" w:rsidRPr="00023801">
        <w:rPr>
          <w:rFonts w:hint="eastAsia"/>
          <w:sz w:val="24"/>
          <w:szCs w:val="24"/>
        </w:rPr>
        <w:t>为第二层，古今对比论证“制民之</w:t>
      </w:r>
      <w:r w:rsidR="00946358" w:rsidRPr="00023801">
        <w:rPr>
          <w:rFonts w:hint="eastAsia"/>
          <w:sz w:val="24"/>
          <w:szCs w:val="24"/>
        </w:rPr>
        <w:lastRenderedPageBreak/>
        <w:t>产”的必要</w:t>
      </w:r>
      <w:r w:rsidR="00946358">
        <w:rPr>
          <w:rFonts w:hint="eastAsia"/>
          <w:sz w:val="24"/>
          <w:szCs w:val="24"/>
        </w:rPr>
        <w:t>性</w:t>
      </w:r>
      <w:r w:rsidR="00946358" w:rsidRPr="00023801">
        <w:rPr>
          <w:rFonts w:hint="eastAsia"/>
          <w:sz w:val="24"/>
          <w:szCs w:val="24"/>
        </w:rPr>
        <w:t>。</w:t>
      </w:r>
    </w:p>
    <w:p w:rsidR="001B117D" w:rsidRPr="00023801" w:rsidRDefault="001B117D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23801">
        <w:rPr>
          <w:rFonts w:asciiTheme="minorEastAsia" w:hAnsiTheme="minorEastAsia" w:hint="eastAsia"/>
          <w:sz w:val="24"/>
          <w:szCs w:val="24"/>
        </w:rPr>
        <w:t>C.</w:t>
      </w:r>
      <w:r w:rsidR="00946358" w:rsidRPr="00023801">
        <w:rPr>
          <w:rFonts w:hint="eastAsia"/>
          <w:sz w:val="24"/>
          <w:szCs w:val="24"/>
        </w:rPr>
        <w:t>“王欲行之</w:t>
      </w:r>
      <w:r w:rsidR="00946358">
        <w:rPr>
          <w:rFonts w:hint="eastAsia"/>
          <w:sz w:val="24"/>
          <w:szCs w:val="24"/>
        </w:rPr>
        <w:t>……</w:t>
      </w:r>
      <w:r w:rsidR="00946358" w:rsidRPr="00023801">
        <w:rPr>
          <w:rFonts w:hint="eastAsia"/>
          <w:sz w:val="24"/>
          <w:szCs w:val="24"/>
        </w:rPr>
        <w:t>然而不王者，未之有也。”为第三层，</w:t>
      </w:r>
      <w:r w:rsidR="00946358">
        <w:rPr>
          <w:rFonts w:hint="eastAsia"/>
          <w:sz w:val="24"/>
          <w:szCs w:val="24"/>
        </w:rPr>
        <w:t>从</w:t>
      </w:r>
      <w:r w:rsidR="00946358" w:rsidRPr="00023801">
        <w:rPr>
          <w:rFonts w:hint="eastAsia"/>
          <w:sz w:val="24"/>
          <w:szCs w:val="24"/>
        </w:rPr>
        <w:t>正面</w:t>
      </w:r>
      <w:r w:rsidR="00946358">
        <w:rPr>
          <w:rFonts w:hint="eastAsia"/>
          <w:sz w:val="24"/>
          <w:szCs w:val="24"/>
        </w:rPr>
        <w:t>阐述</w:t>
      </w:r>
      <w:r w:rsidR="00946358" w:rsidRPr="00023801">
        <w:rPr>
          <w:rFonts w:hint="eastAsia"/>
          <w:sz w:val="24"/>
          <w:szCs w:val="24"/>
        </w:rPr>
        <w:t>怎样“制民之产。</w:t>
      </w:r>
    </w:p>
    <w:p w:rsidR="001B117D" w:rsidRDefault="001B117D" w:rsidP="005A7CF3">
      <w:pPr>
        <w:spacing w:line="360" w:lineRule="auto"/>
        <w:rPr>
          <w:sz w:val="24"/>
          <w:szCs w:val="24"/>
        </w:rPr>
      </w:pPr>
      <w:r w:rsidRPr="00023801">
        <w:rPr>
          <w:rFonts w:asciiTheme="minorEastAsia" w:hAnsiTheme="minorEastAsia" w:hint="eastAsia"/>
          <w:sz w:val="24"/>
          <w:szCs w:val="24"/>
        </w:rPr>
        <w:t>D.</w:t>
      </w:r>
      <w:r w:rsidR="00946358" w:rsidRPr="00023801">
        <w:rPr>
          <w:rFonts w:hint="eastAsia"/>
          <w:sz w:val="24"/>
          <w:szCs w:val="24"/>
        </w:rPr>
        <w:t>这一段从治理百姓、巩固统治进而统</w:t>
      </w:r>
      <w:r w:rsidR="00946358">
        <w:rPr>
          <w:rFonts w:hint="eastAsia"/>
          <w:sz w:val="24"/>
          <w:szCs w:val="24"/>
        </w:rPr>
        <w:t>一</w:t>
      </w:r>
      <w:r w:rsidR="009F4694">
        <w:rPr>
          <w:rFonts w:hint="eastAsia"/>
          <w:sz w:val="24"/>
          <w:szCs w:val="24"/>
        </w:rPr>
        <w:t>天下的角度来论证，因此</w:t>
      </w:r>
      <w:r w:rsidR="00946358" w:rsidRPr="00023801">
        <w:rPr>
          <w:rFonts w:hint="eastAsia"/>
          <w:sz w:val="24"/>
          <w:szCs w:val="24"/>
        </w:rPr>
        <w:t>对作为统治者的齐王来说，具有极大的说服力</w:t>
      </w:r>
      <w:r w:rsidR="009F4694">
        <w:rPr>
          <w:rFonts w:hint="eastAsia"/>
          <w:sz w:val="24"/>
          <w:szCs w:val="24"/>
        </w:rPr>
        <w:t>。</w:t>
      </w:r>
      <w:r w:rsidR="00946358" w:rsidRPr="00023801">
        <w:rPr>
          <w:rFonts w:hint="eastAsia"/>
          <w:sz w:val="24"/>
          <w:szCs w:val="24"/>
        </w:rPr>
        <w:t>文</w:t>
      </w:r>
      <w:r w:rsidR="009F4694">
        <w:rPr>
          <w:rFonts w:hint="eastAsia"/>
          <w:sz w:val="24"/>
          <w:szCs w:val="24"/>
        </w:rPr>
        <w:t>中描述的一幅王道乐土图客观上</w:t>
      </w:r>
      <w:r w:rsidR="00946358" w:rsidRPr="00023801">
        <w:rPr>
          <w:rFonts w:hint="eastAsia"/>
          <w:sz w:val="24"/>
          <w:szCs w:val="24"/>
        </w:rPr>
        <w:t>有利于百姓。</w:t>
      </w:r>
    </w:p>
    <w:p w:rsidR="00487766" w:rsidRPr="00023801" w:rsidRDefault="00487766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F4694" w:rsidRPr="00312DDF" w:rsidRDefault="009F4694" w:rsidP="005A7CF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12DDF">
        <w:rPr>
          <w:rFonts w:asciiTheme="minorEastAsia" w:hAnsiTheme="minorEastAsia" w:hint="eastAsia"/>
          <w:b/>
          <w:sz w:val="24"/>
          <w:szCs w:val="24"/>
        </w:rPr>
        <w:t>3.</w:t>
      </w:r>
      <w:r w:rsidR="001B117D" w:rsidRPr="00312DDF">
        <w:rPr>
          <w:rFonts w:asciiTheme="minorEastAsia" w:hAnsiTheme="minorEastAsia" w:hint="eastAsia"/>
          <w:b/>
          <w:sz w:val="24"/>
          <w:szCs w:val="24"/>
        </w:rPr>
        <w:t>《孟子》的语言言近旨远，生动诙谐，常常</w:t>
      </w:r>
      <w:r w:rsidRPr="00312DDF">
        <w:rPr>
          <w:rFonts w:asciiTheme="minorEastAsia" w:hAnsiTheme="minorEastAsia" w:hint="eastAsia"/>
          <w:b/>
          <w:sz w:val="24"/>
          <w:szCs w:val="24"/>
        </w:rPr>
        <w:t>迸射</w:t>
      </w:r>
      <w:r w:rsidR="001B117D" w:rsidRPr="00312DDF">
        <w:rPr>
          <w:rFonts w:asciiTheme="minorEastAsia" w:hAnsiTheme="minorEastAsia" w:hint="eastAsia"/>
          <w:b/>
          <w:sz w:val="24"/>
          <w:szCs w:val="24"/>
        </w:rPr>
        <w:t>出哲理的火花。其中不少被后人以最简单的短语形式总结成人们喜闻乐见的成语，流传至今。</w:t>
      </w:r>
    </w:p>
    <w:p w:rsidR="009F4694" w:rsidRDefault="001B117D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4694">
        <w:rPr>
          <w:rFonts w:asciiTheme="minorEastAsia" w:hAnsiTheme="minorEastAsia" w:hint="eastAsia"/>
          <w:sz w:val="24"/>
          <w:szCs w:val="24"/>
        </w:rPr>
        <w:t>请</w:t>
      </w:r>
      <w:r w:rsidR="009F4694">
        <w:rPr>
          <w:rFonts w:asciiTheme="minorEastAsia" w:hAnsiTheme="minorEastAsia" w:hint="eastAsia"/>
          <w:sz w:val="24"/>
          <w:szCs w:val="24"/>
        </w:rPr>
        <w:t>分别</w:t>
      </w:r>
      <w:r w:rsidRPr="009F4694">
        <w:rPr>
          <w:rFonts w:asciiTheme="minorEastAsia" w:hAnsiTheme="minorEastAsia" w:hint="eastAsia"/>
          <w:sz w:val="24"/>
          <w:szCs w:val="24"/>
        </w:rPr>
        <w:t>指出</w:t>
      </w:r>
      <w:r w:rsidR="009F4694">
        <w:rPr>
          <w:rFonts w:asciiTheme="minorEastAsia" w:hAnsiTheme="minorEastAsia" w:hint="eastAsia"/>
          <w:sz w:val="24"/>
          <w:szCs w:val="24"/>
        </w:rPr>
        <w:t>，</w:t>
      </w:r>
      <w:r w:rsidRPr="009F4694">
        <w:rPr>
          <w:rFonts w:asciiTheme="minorEastAsia" w:hAnsiTheme="minorEastAsia" w:hint="eastAsia"/>
          <w:sz w:val="24"/>
          <w:szCs w:val="24"/>
        </w:rPr>
        <w:t>下面的语段</w:t>
      </w:r>
      <w:r w:rsidR="009F4694">
        <w:rPr>
          <w:rFonts w:asciiTheme="minorEastAsia" w:hAnsiTheme="minorEastAsia" w:hint="eastAsia"/>
          <w:sz w:val="24"/>
          <w:szCs w:val="24"/>
        </w:rPr>
        <w:t>可以概括为什么成语：</w:t>
      </w:r>
    </w:p>
    <w:p w:rsidR="001B117D" w:rsidRPr="009F4694" w:rsidRDefault="009F4694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4694">
        <w:rPr>
          <w:rFonts w:asciiTheme="minorEastAsia" w:hAnsiTheme="minorEastAsia" w:hint="eastAsia"/>
          <w:sz w:val="24"/>
          <w:szCs w:val="24"/>
        </w:rPr>
        <w:t>①</w:t>
      </w:r>
      <w:r w:rsidR="001B117D" w:rsidRPr="009F4694">
        <w:rPr>
          <w:rFonts w:asciiTheme="minorEastAsia" w:hAnsiTheme="minorEastAsia" w:hint="eastAsia"/>
          <w:sz w:val="24"/>
          <w:szCs w:val="24"/>
        </w:rPr>
        <w:t>“吾力足以举百钧，而不足以举羽</w:t>
      </w:r>
      <w:r>
        <w:rPr>
          <w:rFonts w:asciiTheme="minorEastAsia" w:hAnsiTheme="minorEastAsia" w:hint="eastAsia"/>
          <w:sz w:val="24"/>
          <w:szCs w:val="24"/>
        </w:rPr>
        <w:t>；</w:t>
      </w:r>
      <w:r w:rsidR="001B117D" w:rsidRPr="009F4694">
        <w:rPr>
          <w:rFonts w:asciiTheme="minorEastAsia" w:hAnsiTheme="minorEastAsia" w:hint="eastAsia"/>
          <w:sz w:val="24"/>
          <w:szCs w:val="24"/>
        </w:rPr>
        <w:t>明足以察秋</w:t>
      </w:r>
      <w:r w:rsidR="00D52190">
        <w:rPr>
          <w:rFonts w:asciiTheme="minorEastAsia" w:hAnsiTheme="minorEastAsia" w:hint="eastAsia"/>
          <w:sz w:val="24"/>
          <w:szCs w:val="24"/>
        </w:rPr>
        <w:t>毫</w:t>
      </w:r>
      <w:r w:rsidR="001B117D" w:rsidRPr="009F4694">
        <w:rPr>
          <w:rFonts w:asciiTheme="minorEastAsia" w:hAnsiTheme="minorEastAsia" w:hint="eastAsia"/>
          <w:sz w:val="24"/>
          <w:szCs w:val="24"/>
        </w:rPr>
        <w:t>之末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1B117D" w:rsidRPr="009F4694">
        <w:rPr>
          <w:rFonts w:asciiTheme="minorEastAsia" w:hAnsiTheme="minorEastAsia" w:hint="eastAsia"/>
          <w:sz w:val="24"/>
          <w:szCs w:val="24"/>
        </w:rPr>
        <w:t>而不见舆薪。”</w:t>
      </w:r>
    </w:p>
    <w:p w:rsidR="001B117D" w:rsidRPr="009F4694" w:rsidRDefault="001B117D" w:rsidP="005A7C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F4694">
        <w:rPr>
          <w:rFonts w:asciiTheme="minorEastAsia" w:hAnsiTheme="minorEastAsia" w:hint="eastAsia"/>
          <w:sz w:val="24"/>
          <w:szCs w:val="24"/>
        </w:rPr>
        <w:t>概括成语为</w:t>
      </w:r>
      <w:r w:rsidR="009F4694">
        <w:rPr>
          <w:rFonts w:asciiTheme="minorEastAsia" w:hAnsiTheme="minorEastAsia" w:hint="eastAsia"/>
          <w:sz w:val="24"/>
          <w:szCs w:val="24"/>
        </w:rPr>
        <w:t>：______________</w:t>
      </w:r>
      <w:r w:rsidR="005A7CF3" w:rsidRPr="009F4694">
        <w:rPr>
          <w:rFonts w:asciiTheme="minorEastAsia" w:hAnsiTheme="minorEastAsia"/>
          <w:sz w:val="24"/>
          <w:szCs w:val="24"/>
        </w:rPr>
        <w:t xml:space="preserve"> </w:t>
      </w:r>
    </w:p>
    <w:p w:rsidR="009F4694" w:rsidRDefault="009F4694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4694">
        <w:rPr>
          <w:rFonts w:asciiTheme="minorEastAsia" w:hAnsiTheme="minorEastAsia" w:hint="eastAsia"/>
          <w:sz w:val="24"/>
          <w:szCs w:val="24"/>
        </w:rPr>
        <w:t>②</w:t>
      </w:r>
      <w:r w:rsidR="001B117D" w:rsidRPr="009F4694">
        <w:rPr>
          <w:rFonts w:asciiTheme="minorEastAsia" w:hAnsiTheme="minorEastAsia" w:hint="eastAsia"/>
          <w:sz w:val="24"/>
          <w:szCs w:val="24"/>
        </w:rPr>
        <w:t>“以若所为，求若所欲，犹缘木而求鱼也。”</w:t>
      </w:r>
    </w:p>
    <w:p w:rsidR="001B117D" w:rsidRDefault="009F4694" w:rsidP="005A7C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F4694">
        <w:rPr>
          <w:rFonts w:asciiTheme="minorEastAsia" w:hAnsiTheme="minorEastAsia" w:hint="eastAsia"/>
          <w:sz w:val="24"/>
          <w:szCs w:val="24"/>
        </w:rPr>
        <w:t>概括成语为</w:t>
      </w:r>
      <w:r>
        <w:rPr>
          <w:rFonts w:asciiTheme="minorEastAsia" w:hAnsiTheme="minorEastAsia" w:hint="eastAsia"/>
          <w:sz w:val="24"/>
          <w:szCs w:val="24"/>
        </w:rPr>
        <w:t>：______________</w:t>
      </w:r>
      <w:r w:rsidR="005A7CF3" w:rsidRPr="009F4694">
        <w:rPr>
          <w:rFonts w:asciiTheme="minorEastAsia" w:hAnsiTheme="minorEastAsia"/>
          <w:sz w:val="24"/>
          <w:szCs w:val="24"/>
        </w:rPr>
        <w:t xml:space="preserve"> </w:t>
      </w:r>
    </w:p>
    <w:p w:rsidR="00487766" w:rsidRPr="009F4694" w:rsidRDefault="00487766" w:rsidP="005A7C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12DDF" w:rsidRDefault="00312DDF" w:rsidP="005A7CF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12DDF">
        <w:rPr>
          <w:rFonts w:asciiTheme="minorEastAsia" w:hAnsiTheme="minorEastAsia" w:hint="eastAsia"/>
          <w:b/>
          <w:sz w:val="24"/>
          <w:szCs w:val="24"/>
        </w:rPr>
        <w:t>4.名句精读：</w:t>
      </w:r>
      <w:r>
        <w:rPr>
          <w:rFonts w:asciiTheme="minorEastAsia" w:hAnsiTheme="minorEastAsia" w:hint="eastAsia"/>
          <w:b/>
          <w:sz w:val="24"/>
          <w:szCs w:val="24"/>
        </w:rPr>
        <w:t>请你选择</w:t>
      </w:r>
      <w:r w:rsidR="002F3D34">
        <w:rPr>
          <w:rFonts w:asciiTheme="minorEastAsia" w:hAnsiTheme="minorEastAsia" w:hint="eastAsia"/>
          <w:b/>
          <w:sz w:val="24"/>
          <w:szCs w:val="24"/>
        </w:rPr>
        <w:t>孔孟思想</w:t>
      </w:r>
      <w:r>
        <w:rPr>
          <w:rFonts w:asciiTheme="minorEastAsia" w:hAnsiTheme="minorEastAsia" w:hint="eastAsia"/>
          <w:b/>
          <w:sz w:val="24"/>
          <w:szCs w:val="24"/>
        </w:rPr>
        <w:t>中</w:t>
      </w:r>
      <w:r w:rsidR="002F3D34">
        <w:rPr>
          <w:rFonts w:asciiTheme="minorEastAsia" w:hAnsiTheme="minorEastAsia" w:hint="eastAsia"/>
          <w:b/>
          <w:sz w:val="24"/>
          <w:szCs w:val="24"/>
        </w:rPr>
        <w:t>关于“仁政”主张的经典语句，完成摘抄、翻译、精读。</w:t>
      </w:r>
    </w:p>
    <w:p w:rsidR="002F3D34" w:rsidRPr="00487766" w:rsidRDefault="00487766" w:rsidP="005A7CF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</w:t>
      </w:r>
      <w:r w:rsidR="002F3D34" w:rsidRPr="00487766">
        <w:rPr>
          <w:rFonts w:asciiTheme="minorEastAsia" w:hAnsiTheme="minorEastAsia" w:hint="eastAsia"/>
          <w:b/>
          <w:sz w:val="24"/>
          <w:szCs w:val="24"/>
        </w:rPr>
        <w:t>示范</w:t>
      </w:r>
      <w:r>
        <w:rPr>
          <w:rFonts w:asciiTheme="minorEastAsia" w:hAnsiTheme="minorEastAsia" w:hint="eastAsia"/>
          <w:b/>
          <w:sz w:val="24"/>
          <w:szCs w:val="24"/>
        </w:rPr>
        <w:t>】</w:t>
      </w:r>
    </w:p>
    <w:p w:rsidR="002F3D34" w:rsidRPr="002F3D34" w:rsidRDefault="002F3D34" w:rsidP="005A7C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F3D34">
        <w:rPr>
          <w:rFonts w:asciiTheme="minorEastAsia" w:hAnsiTheme="minorEastAsia" w:hint="eastAsia"/>
          <w:b/>
          <w:sz w:val="24"/>
          <w:szCs w:val="24"/>
        </w:rPr>
        <w:t>经典语句</w:t>
      </w:r>
      <w:r>
        <w:rPr>
          <w:rFonts w:asciiTheme="minorEastAsia" w:hAnsiTheme="minorEastAsia" w:hint="eastAsia"/>
          <w:b/>
          <w:sz w:val="24"/>
          <w:szCs w:val="24"/>
        </w:rPr>
        <w:t>摘抄</w:t>
      </w:r>
      <w:r w:rsidRPr="002F3D34">
        <w:rPr>
          <w:rFonts w:asciiTheme="minorEastAsia" w:hAnsiTheme="minorEastAsia" w:hint="eastAsia"/>
          <w:b/>
          <w:sz w:val="24"/>
          <w:szCs w:val="24"/>
        </w:rPr>
        <w:t>：</w:t>
      </w:r>
      <w:r w:rsidRPr="002F3D34">
        <w:rPr>
          <w:rFonts w:asciiTheme="minorEastAsia" w:hAnsiTheme="minorEastAsia" w:hint="eastAsia"/>
          <w:sz w:val="24"/>
          <w:szCs w:val="24"/>
        </w:rPr>
        <w:t>“</w:t>
      </w:r>
      <w:r w:rsidRPr="00312DDF">
        <w:rPr>
          <w:rFonts w:hint="eastAsia"/>
          <w:sz w:val="24"/>
          <w:szCs w:val="24"/>
        </w:rPr>
        <w:t>老吾老，以及人之老</w:t>
      </w:r>
      <w:r>
        <w:rPr>
          <w:rFonts w:hint="eastAsia"/>
          <w:sz w:val="24"/>
          <w:szCs w:val="24"/>
        </w:rPr>
        <w:t>；</w:t>
      </w:r>
      <w:r w:rsidRPr="00312DDF">
        <w:rPr>
          <w:rFonts w:hint="eastAsia"/>
          <w:sz w:val="24"/>
          <w:szCs w:val="24"/>
        </w:rPr>
        <w:t>幼吾幼，以及人之幼</w:t>
      </w:r>
      <w:r>
        <w:rPr>
          <w:rFonts w:hint="eastAsia"/>
          <w:sz w:val="24"/>
          <w:szCs w:val="24"/>
        </w:rPr>
        <w:t>；</w:t>
      </w:r>
      <w:r w:rsidRPr="00312DDF">
        <w:rPr>
          <w:rFonts w:hint="eastAsia"/>
          <w:sz w:val="24"/>
          <w:szCs w:val="24"/>
        </w:rPr>
        <w:t>天下可运于掌。</w:t>
      </w:r>
      <w:r w:rsidRPr="002F3D34">
        <w:rPr>
          <w:rFonts w:asciiTheme="minorEastAsia" w:hAnsiTheme="minorEastAsia" w:hint="eastAsia"/>
          <w:sz w:val="24"/>
          <w:szCs w:val="24"/>
        </w:rPr>
        <w:t>”</w:t>
      </w:r>
    </w:p>
    <w:p w:rsidR="00312DDF" w:rsidRPr="00312DDF" w:rsidRDefault="00312DDF" w:rsidP="00487766">
      <w:pPr>
        <w:spacing w:line="360" w:lineRule="auto"/>
        <w:rPr>
          <w:sz w:val="24"/>
          <w:szCs w:val="24"/>
        </w:rPr>
      </w:pPr>
      <w:r w:rsidRPr="002F3D34">
        <w:rPr>
          <w:rFonts w:hint="eastAsia"/>
          <w:b/>
          <w:sz w:val="24"/>
          <w:szCs w:val="24"/>
        </w:rPr>
        <w:t>翻译</w:t>
      </w:r>
      <w:r w:rsidR="002F3D34" w:rsidRPr="002F3D34">
        <w:rPr>
          <w:rFonts w:hint="eastAsia"/>
          <w:b/>
          <w:sz w:val="24"/>
          <w:szCs w:val="24"/>
        </w:rPr>
        <w:t>：</w:t>
      </w:r>
      <w:r w:rsidRPr="00312DDF">
        <w:rPr>
          <w:rFonts w:hint="eastAsia"/>
          <w:sz w:val="24"/>
          <w:szCs w:val="24"/>
        </w:rPr>
        <w:t>尊敬自己的长辈，推广到也尊敬别人家的长辈</w:t>
      </w:r>
      <w:r w:rsidR="002F3D34">
        <w:rPr>
          <w:rFonts w:hint="eastAsia"/>
          <w:sz w:val="24"/>
          <w:szCs w:val="24"/>
        </w:rPr>
        <w:t>；</w:t>
      </w:r>
      <w:r w:rsidRPr="00312DDF">
        <w:rPr>
          <w:rFonts w:hint="eastAsia"/>
          <w:sz w:val="24"/>
          <w:szCs w:val="24"/>
        </w:rPr>
        <w:t>爱护自己的幼小，推广到也爱护别人家的幼小</w:t>
      </w:r>
      <w:r w:rsidR="002F3D34">
        <w:rPr>
          <w:rFonts w:hint="eastAsia"/>
          <w:sz w:val="24"/>
          <w:szCs w:val="24"/>
        </w:rPr>
        <w:t>；</w:t>
      </w:r>
      <w:r w:rsidRPr="00312DDF">
        <w:rPr>
          <w:rFonts w:hint="eastAsia"/>
          <w:sz w:val="24"/>
          <w:szCs w:val="24"/>
        </w:rPr>
        <w:t>这样治理天下就能运转于手掌之上了。</w:t>
      </w:r>
    </w:p>
    <w:p w:rsidR="00312DDF" w:rsidRDefault="00312DDF" w:rsidP="00487766">
      <w:pPr>
        <w:spacing w:line="360" w:lineRule="auto"/>
        <w:rPr>
          <w:sz w:val="24"/>
          <w:szCs w:val="24"/>
        </w:rPr>
      </w:pPr>
      <w:r w:rsidRPr="002F3D34">
        <w:rPr>
          <w:rFonts w:hint="eastAsia"/>
          <w:b/>
          <w:sz w:val="24"/>
          <w:szCs w:val="24"/>
        </w:rPr>
        <w:t>精读</w:t>
      </w:r>
      <w:r w:rsidR="002F3D34" w:rsidRPr="002F3D34">
        <w:rPr>
          <w:rFonts w:hint="eastAsia"/>
          <w:b/>
          <w:sz w:val="24"/>
          <w:szCs w:val="24"/>
        </w:rPr>
        <w:t>：</w:t>
      </w:r>
      <w:r w:rsidRPr="00312DDF">
        <w:rPr>
          <w:rFonts w:hint="eastAsia"/>
          <w:sz w:val="24"/>
          <w:szCs w:val="24"/>
        </w:rPr>
        <w:t>这句话有三层意思，第一层意思是说，尊敬和爱护自己的长辈和幼小是前提，孟子的态度是客观的，符合人性的</w:t>
      </w:r>
      <w:r w:rsidR="002F3D34">
        <w:rPr>
          <w:rFonts w:hint="eastAsia"/>
          <w:sz w:val="24"/>
          <w:szCs w:val="24"/>
        </w:rPr>
        <w:t>。</w:t>
      </w:r>
      <w:r w:rsidRPr="00312DDF">
        <w:rPr>
          <w:rFonts w:hint="eastAsia"/>
          <w:sz w:val="24"/>
          <w:szCs w:val="24"/>
        </w:rPr>
        <w:t>每个人先要做到尊敬自己的长辈，爱护自己的幼小，一个连自己的长辈都不尊敬，自己的幼小都不爱护的人，很难想象他能尊敬别人的长辈，能爱护别人的幼小。第二层意思是说，光做到这样，还很不够，这只是做人的基本要求，做一个大写的人，还要胸</w:t>
      </w:r>
      <w:r w:rsidR="002F3D34">
        <w:rPr>
          <w:rFonts w:hint="eastAsia"/>
          <w:sz w:val="24"/>
          <w:szCs w:val="24"/>
        </w:rPr>
        <w:t>怀</w:t>
      </w:r>
      <w:r w:rsidRPr="00312DDF">
        <w:rPr>
          <w:rFonts w:hint="eastAsia"/>
          <w:sz w:val="24"/>
          <w:szCs w:val="24"/>
        </w:rPr>
        <w:t>万民，广济苍生，要像尊敬自己的长辈一样尊敬他人的长辈，像爱护自己的幼小一样爱护他人的幼小，这样这个社会才是和谐的。第三层意思是说，作为一个统治者，一旦做到了胸怀万民，实行仁政之治，治理天下就变得容易了，因为万民归顺了，天下也就太平了。</w:t>
      </w:r>
    </w:p>
    <w:p w:rsidR="002F3D34" w:rsidRDefault="002F3D34" w:rsidP="005A7CF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（《中国古代哲学十五讲》何郁）</w:t>
      </w:r>
    </w:p>
    <w:p w:rsidR="00487766" w:rsidRPr="00312DDF" w:rsidRDefault="00487766" w:rsidP="005A7CF3">
      <w:pPr>
        <w:spacing w:line="360" w:lineRule="auto"/>
        <w:jc w:val="right"/>
        <w:rPr>
          <w:sz w:val="24"/>
          <w:szCs w:val="24"/>
        </w:rPr>
      </w:pPr>
    </w:p>
    <w:p w:rsidR="00023801" w:rsidRDefault="00023801" w:rsidP="005A7CF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F3D34">
        <w:rPr>
          <w:rFonts w:asciiTheme="minorEastAsia" w:hAnsiTheme="minorEastAsia" w:hint="eastAsia"/>
          <w:b/>
          <w:sz w:val="24"/>
          <w:szCs w:val="24"/>
        </w:rPr>
        <w:t>5.</w:t>
      </w:r>
      <w:r w:rsidR="007B7DC3">
        <w:rPr>
          <w:rFonts w:asciiTheme="minorEastAsia" w:hAnsiTheme="minorEastAsia" w:hint="eastAsia"/>
          <w:b/>
          <w:sz w:val="24"/>
          <w:szCs w:val="24"/>
        </w:rPr>
        <w:t>请你</w:t>
      </w:r>
      <w:r w:rsidR="009A0317">
        <w:rPr>
          <w:rFonts w:asciiTheme="minorEastAsia" w:hAnsiTheme="minorEastAsia" w:hint="eastAsia"/>
          <w:b/>
          <w:sz w:val="24"/>
          <w:szCs w:val="24"/>
        </w:rPr>
        <w:t>结合孟子的人生经历与</w:t>
      </w:r>
      <w:r w:rsidR="00487766">
        <w:rPr>
          <w:rFonts w:asciiTheme="minorEastAsia" w:hAnsiTheme="minorEastAsia" w:hint="eastAsia"/>
          <w:b/>
          <w:sz w:val="24"/>
          <w:szCs w:val="24"/>
        </w:rPr>
        <w:t>仁政</w:t>
      </w:r>
      <w:r w:rsidR="009A0317">
        <w:rPr>
          <w:rFonts w:asciiTheme="minorEastAsia" w:hAnsiTheme="minorEastAsia" w:hint="eastAsia"/>
          <w:b/>
          <w:sz w:val="24"/>
          <w:szCs w:val="24"/>
        </w:rPr>
        <w:t>思想，以“写给孟子”为题，完成一段微写作</w:t>
      </w:r>
      <w:r w:rsidR="00B7052F">
        <w:rPr>
          <w:rFonts w:asciiTheme="minorEastAsia" w:hAnsiTheme="minorEastAsia" w:hint="eastAsia"/>
          <w:b/>
          <w:sz w:val="24"/>
          <w:szCs w:val="24"/>
        </w:rPr>
        <w:t>，表达你对他的敬仰之情</w:t>
      </w:r>
      <w:r w:rsidR="009A0317">
        <w:rPr>
          <w:rFonts w:asciiTheme="minorEastAsia" w:hAnsiTheme="minorEastAsia" w:hint="eastAsia"/>
          <w:b/>
          <w:sz w:val="24"/>
          <w:szCs w:val="24"/>
        </w:rPr>
        <w:t>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BB7F8C" w:rsidTr="00E14F72"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BB7F8C" w:rsidRDefault="00BB7F8C" w:rsidP="00E14F7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</w:t>
            </w:r>
          </w:p>
        </w:tc>
        <w:tc>
          <w:tcPr>
            <w:tcW w:w="455" w:type="dxa"/>
            <w:vAlign w:val="center"/>
          </w:tcPr>
          <w:p w:rsidR="00BB7F8C" w:rsidRDefault="00BB7F8C" w:rsidP="00E14F7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456" w:type="dxa"/>
            <w:vAlign w:val="center"/>
          </w:tcPr>
          <w:p w:rsidR="00BB7F8C" w:rsidRDefault="00BB7F8C" w:rsidP="00E14F7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：</w:t>
            </w:r>
          </w:p>
        </w:tc>
        <w:tc>
          <w:tcPr>
            <w:tcW w:w="420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B7F8C" w:rsidTr="00E14F72">
        <w:tc>
          <w:tcPr>
            <w:tcW w:w="8528" w:type="dxa"/>
            <w:gridSpan w:val="20"/>
          </w:tcPr>
          <w:p w:rsidR="00BB7F8C" w:rsidRDefault="00BB7F8C" w:rsidP="00E14F72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B7F8C" w:rsidTr="00E14F72"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B7F8C" w:rsidTr="00E14F72">
        <w:tc>
          <w:tcPr>
            <w:tcW w:w="8528" w:type="dxa"/>
            <w:gridSpan w:val="20"/>
          </w:tcPr>
          <w:p w:rsidR="00BB7F8C" w:rsidRDefault="00BB7F8C" w:rsidP="00E14F72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B7F8C" w:rsidTr="00E14F72"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B7F8C" w:rsidTr="00E14F72">
        <w:tc>
          <w:tcPr>
            <w:tcW w:w="8528" w:type="dxa"/>
            <w:gridSpan w:val="20"/>
          </w:tcPr>
          <w:p w:rsidR="00BB7F8C" w:rsidRDefault="00BB7F8C" w:rsidP="00E14F72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B7F8C" w:rsidTr="00E14F72"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B7F8C" w:rsidTr="00E14F72">
        <w:tc>
          <w:tcPr>
            <w:tcW w:w="8528" w:type="dxa"/>
            <w:gridSpan w:val="20"/>
          </w:tcPr>
          <w:p w:rsidR="00BB7F8C" w:rsidRDefault="00BB7F8C" w:rsidP="00E14F72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B7F8C" w:rsidTr="00E14F72"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B7F8C" w:rsidTr="00E14F72">
        <w:tc>
          <w:tcPr>
            <w:tcW w:w="8528" w:type="dxa"/>
            <w:gridSpan w:val="20"/>
          </w:tcPr>
          <w:p w:rsidR="00BB7F8C" w:rsidRDefault="00BB7F8C" w:rsidP="00E14F72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B7F8C" w:rsidTr="00E14F72"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B7F8C" w:rsidTr="00E14F72">
        <w:tc>
          <w:tcPr>
            <w:tcW w:w="8528" w:type="dxa"/>
            <w:gridSpan w:val="20"/>
          </w:tcPr>
          <w:p w:rsidR="00BB7F8C" w:rsidRDefault="00BB7F8C" w:rsidP="00E14F72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B7F8C" w:rsidTr="00E14F72"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B7F8C" w:rsidTr="00E14F72">
        <w:tc>
          <w:tcPr>
            <w:tcW w:w="8528" w:type="dxa"/>
            <w:gridSpan w:val="20"/>
          </w:tcPr>
          <w:p w:rsidR="00BB7F8C" w:rsidRDefault="00BB7F8C" w:rsidP="00E14F72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B7F8C" w:rsidTr="00E14F72"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B7F8C" w:rsidTr="00E14F72">
        <w:tc>
          <w:tcPr>
            <w:tcW w:w="8528" w:type="dxa"/>
            <w:gridSpan w:val="20"/>
          </w:tcPr>
          <w:p w:rsidR="00BB7F8C" w:rsidRDefault="00BB7F8C" w:rsidP="00E14F72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B7F8C" w:rsidTr="00E14F72"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B7F8C" w:rsidTr="00E14F72">
        <w:tc>
          <w:tcPr>
            <w:tcW w:w="8528" w:type="dxa"/>
            <w:gridSpan w:val="20"/>
          </w:tcPr>
          <w:p w:rsidR="00BB7F8C" w:rsidRDefault="00BB7F8C" w:rsidP="00E14F72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B7F8C" w:rsidTr="00E14F72"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B7F8C" w:rsidTr="00E14F72">
        <w:tc>
          <w:tcPr>
            <w:tcW w:w="8528" w:type="dxa"/>
            <w:gridSpan w:val="20"/>
          </w:tcPr>
          <w:p w:rsidR="00BB7F8C" w:rsidRDefault="00BB7F8C" w:rsidP="00E14F72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B7F8C" w:rsidTr="00E14F72"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B7F8C" w:rsidRDefault="00BB7F8C" w:rsidP="00E14F72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B7F8C" w:rsidTr="00E14F72">
        <w:tc>
          <w:tcPr>
            <w:tcW w:w="8528" w:type="dxa"/>
            <w:gridSpan w:val="20"/>
          </w:tcPr>
          <w:p w:rsidR="00BB7F8C" w:rsidRDefault="00BB7F8C" w:rsidP="00E14F72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</w:tbl>
    <w:p w:rsidR="001B117D" w:rsidRPr="001B117D" w:rsidRDefault="001B117D" w:rsidP="005950AC">
      <w:pPr>
        <w:rPr>
          <w:sz w:val="24"/>
          <w:szCs w:val="24"/>
        </w:rPr>
      </w:pPr>
    </w:p>
    <w:sectPr w:rsidR="001B117D" w:rsidRPr="001B117D" w:rsidSect="00D63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92" w:rsidRDefault="00981E92" w:rsidP="0083184C">
      <w:r>
        <w:separator/>
      </w:r>
    </w:p>
  </w:endnote>
  <w:endnote w:type="continuationSeparator" w:id="0">
    <w:p w:rsidR="00981E92" w:rsidRDefault="00981E92" w:rsidP="0083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92" w:rsidRDefault="00981E92" w:rsidP="0083184C">
      <w:r>
        <w:separator/>
      </w:r>
    </w:p>
  </w:footnote>
  <w:footnote w:type="continuationSeparator" w:id="0">
    <w:p w:rsidR="00981E92" w:rsidRDefault="00981E92" w:rsidP="0083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84C"/>
    <w:rsid w:val="00023801"/>
    <w:rsid w:val="000862BE"/>
    <w:rsid w:val="000C38A0"/>
    <w:rsid w:val="000E7897"/>
    <w:rsid w:val="001B117D"/>
    <w:rsid w:val="0027589C"/>
    <w:rsid w:val="002824A1"/>
    <w:rsid w:val="002D541E"/>
    <w:rsid w:val="002F3D34"/>
    <w:rsid w:val="002F453F"/>
    <w:rsid w:val="00312337"/>
    <w:rsid w:val="00312DDF"/>
    <w:rsid w:val="0034387E"/>
    <w:rsid w:val="00487766"/>
    <w:rsid w:val="0048783E"/>
    <w:rsid w:val="004D0BA8"/>
    <w:rsid w:val="004D7816"/>
    <w:rsid w:val="00507BA0"/>
    <w:rsid w:val="00592AA6"/>
    <w:rsid w:val="005950AC"/>
    <w:rsid w:val="005A7CF3"/>
    <w:rsid w:val="00785122"/>
    <w:rsid w:val="007B7DC3"/>
    <w:rsid w:val="008109F3"/>
    <w:rsid w:val="0083184C"/>
    <w:rsid w:val="00864DFC"/>
    <w:rsid w:val="00946358"/>
    <w:rsid w:val="00981E92"/>
    <w:rsid w:val="009A0317"/>
    <w:rsid w:val="009B35EA"/>
    <w:rsid w:val="009C3C6E"/>
    <w:rsid w:val="009F4694"/>
    <w:rsid w:val="00A06FC7"/>
    <w:rsid w:val="00AE2662"/>
    <w:rsid w:val="00AE3026"/>
    <w:rsid w:val="00B01586"/>
    <w:rsid w:val="00B7052F"/>
    <w:rsid w:val="00BB7F8C"/>
    <w:rsid w:val="00D52190"/>
    <w:rsid w:val="00D63F98"/>
    <w:rsid w:val="00D715BE"/>
    <w:rsid w:val="00D87C5D"/>
    <w:rsid w:val="00E979DD"/>
    <w:rsid w:val="00F81BE7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28245-4E2B-46FC-8C02-FED504AB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84C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王琳琳</dc:creator>
  <cp:keywords/>
  <dc:description/>
  <cp:lastModifiedBy>Administrator</cp:lastModifiedBy>
  <cp:revision>21</cp:revision>
  <dcterms:created xsi:type="dcterms:W3CDTF">2020-03-10T05:41:00Z</dcterms:created>
  <dcterms:modified xsi:type="dcterms:W3CDTF">2020-03-16T15:57:00Z</dcterms:modified>
</cp:coreProperties>
</file>