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A3F" w:rsidRPr="007C3409" w:rsidRDefault="00786A3F" w:rsidP="007C3409">
      <w:pPr>
        <w:adjustRightInd w:val="0"/>
        <w:spacing w:line="300" w:lineRule="auto"/>
        <w:jc w:val="center"/>
        <w:rPr>
          <w:rStyle w:val="a3"/>
          <w:rFonts w:ascii="Times New Roman" w:eastAsia="宋体" w:hAnsi="Times New Roman" w:cs="Times New Roman"/>
          <w:b/>
          <w:bCs/>
          <w:sz w:val="28"/>
          <w:szCs w:val="28"/>
        </w:rPr>
      </w:pPr>
      <w:r w:rsidRPr="007C3409">
        <w:rPr>
          <w:rStyle w:val="a3"/>
          <w:rFonts w:ascii="Times New Roman" w:eastAsia="宋体" w:hAnsi="Times New Roman" w:cs="Times New Roman"/>
          <w:b/>
          <w:bCs/>
          <w:sz w:val="28"/>
          <w:szCs w:val="28"/>
        </w:rPr>
        <w:t>《物质的检验和鉴别》拓展提升任务参考答案</w:t>
      </w:r>
    </w:p>
    <w:p w:rsidR="009B1D43" w:rsidRPr="007C3409" w:rsidRDefault="009165BF" w:rsidP="007C3409">
      <w:pPr>
        <w:adjustRightInd w:val="0"/>
        <w:spacing w:line="300" w:lineRule="auto"/>
        <w:rPr>
          <w:rStyle w:val="a3"/>
          <w:rFonts w:ascii="Times New Roman" w:eastAsia="宋体" w:hAnsi="Times New Roman" w:cs="Times New Roman"/>
          <w:b/>
          <w:bCs/>
          <w:szCs w:val="21"/>
        </w:rPr>
      </w:pPr>
      <w:r w:rsidRPr="007C3409">
        <w:rPr>
          <w:rStyle w:val="a3"/>
          <w:rFonts w:ascii="Times New Roman" w:eastAsia="宋体" w:hAnsi="Times New Roman" w:cs="Times New Roman"/>
          <w:b/>
          <w:bCs/>
          <w:szCs w:val="21"/>
        </w:rPr>
        <w:t>拓展内容一：</w:t>
      </w:r>
    </w:p>
    <w:p w:rsidR="002E5A74" w:rsidRPr="007C3409" w:rsidRDefault="002E5A74" w:rsidP="007C3409">
      <w:pPr>
        <w:adjustRightInd w:val="0"/>
        <w:spacing w:line="300" w:lineRule="auto"/>
        <w:rPr>
          <w:rStyle w:val="a3"/>
          <w:rFonts w:ascii="Times New Roman" w:eastAsia="宋体" w:hAnsi="Times New Roman" w:cs="Times New Roman"/>
          <w:b/>
          <w:bCs/>
          <w:szCs w:val="21"/>
        </w:rPr>
      </w:pPr>
      <w:bookmarkStart w:id="0" w:name="_Hlk33325439"/>
      <w:r w:rsidRPr="007C3409">
        <w:rPr>
          <w:rStyle w:val="a3"/>
          <w:rFonts w:ascii="Times New Roman" w:eastAsia="宋体" w:hAnsi="Times New Roman" w:cs="Times New Roman"/>
          <w:b/>
          <w:bCs/>
          <w:szCs w:val="21"/>
        </w:rPr>
        <w:t xml:space="preserve">1. </w:t>
      </w:r>
      <w:r w:rsidRPr="007C3409">
        <w:rPr>
          <w:rStyle w:val="a3"/>
          <w:rFonts w:ascii="Times New Roman" w:eastAsia="宋体" w:hAnsi="Times New Roman" w:cs="Times New Roman"/>
          <w:b/>
          <w:bCs/>
          <w:szCs w:val="21"/>
        </w:rPr>
        <w:t>请归纳梳理进行物质的检验与鉴别的一般思路及表述实验方案的方法。</w:t>
      </w:r>
    </w:p>
    <w:p w:rsidR="002E5A74" w:rsidRPr="007C3409" w:rsidRDefault="002E5A74" w:rsidP="007C3409">
      <w:pPr>
        <w:adjustRightInd w:val="0"/>
        <w:spacing w:line="300" w:lineRule="auto"/>
        <w:rPr>
          <w:rStyle w:val="a3"/>
          <w:rFonts w:ascii="Times New Roman" w:eastAsia="宋体" w:hAnsi="Times New Roman" w:cs="Times New Roman"/>
          <w:szCs w:val="21"/>
        </w:rPr>
      </w:pPr>
      <w:r w:rsidRPr="007C3409">
        <w:rPr>
          <w:rStyle w:val="a3"/>
          <w:rFonts w:ascii="Times New Roman" w:eastAsia="宋体" w:hAnsi="Times New Roman" w:cs="Times New Roman"/>
          <w:b/>
          <w:bCs/>
          <w:szCs w:val="21"/>
        </w:rPr>
        <w:t xml:space="preserve">  </w:t>
      </w:r>
      <w:r w:rsidRPr="007C3409">
        <w:rPr>
          <w:rStyle w:val="a3"/>
          <w:rFonts w:ascii="Times New Roman" w:eastAsia="宋体" w:hAnsi="Times New Roman" w:cs="Times New Roman"/>
          <w:szCs w:val="21"/>
        </w:rPr>
        <w:t>（</w:t>
      </w:r>
      <w:r w:rsidRPr="007C3409">
        <w:rPr>
          <w:rStyle w:val="a3"/>
          <w:rFonts w:ascii="Times New Roman" w:eastAsia="宋体" w:hAnsi="Times New Roman" w:cs="Times New Roman"/>
          <w:szCs w:val="21"/>
        </w:rPr>
        <w:t>1</w:t>
      </w:r>
      <w:r w:rsidRPr="007C3409">
        <w:rPr>
          <w:rStyle w:val="a3"/>
          <w:rFonts w:ascii="Times New Roman" w:eastAsia="宋体" w:hAnsi="Times New Roman" w:cs="Times New Roman"/>
          <w:szCs w:val="21"/>
        </w:rPr>
        <w:t>）一般思路：</w:t>
      </w:r>
    </w:p>
    <w:p w:rsidR="002E5A74" w:rsidRPr="007C3409" w:rsidRDefault="002E5A74" w:rsidP="007C3409">
      <w:pPr>
        <w:adjustRightInd w:val="0"/>
        <w:spacing w:line="300" w:lineRule="auto"/>
        <w:ind w:firstLineChars="300" w:firstLine="630"/>
        <w:rPr>
          <w:rStyle w:val="a3"/>
          <w:rFonts w:ascii="Times New Roman" w:eastAsia="宋体" w:hAnsi="Times New Roman" w:cs="Times New Roman"/>
          <w:szCs w:val="21"/>
        </w:rPr>
      </w:pPr>
      <w:r w:rsidRPr="007C3409">
        <w:rPr>
          <w:rStyle w:val="a3"/>
          <w:rFonts w:ascii="宋体" w:eastAsia="宋体" w:hAnsi="宋体" w:cs="宋体" w:hint="eastAsia"/>
          <w:szCs w:val="21"/>
        </w:rPr>
        <w:t>①</w:t>
      </w:r>
      <w:r w:rsidRPr="007C3409">
        <w:rPr>
          <w:rStyle w:val="a3"/>
          <w:rFonts w:ascii="Times New Roman" w:eastAsia="宋体" w:hAnsi="Times New Roman" w:cs="Times New Roman"/>
          <w:szCs w:val="21"/>
        </w:rPr>
        <w:t>物理方法：</w:t>
      </w:r>
      <w:r w:rsidRPr="007C3409">
        <w:rPr>
          <w:rFonts w:ascii="Times New Roman" w:eastAsia="宋体" w:hAnsi="Times New Roman" w:cs="Times New Roman"/>
          <w:szCs w:val="21"/>
        </w:rPr>
        <w:t>观察颜色、闻气味、水中溶解性、蒸发等；</w:t>
      </w:r>
      <w:r w:rsidRPr="007C3409">
        <w:rPr>
          <w:rStyle w:val="a3"/>
          <w:rFonts w:ascii="Times New Roman" w:eastAsia="宋体" w:hAnsi="Times New Roman" w:cs="Times New Roman"/>
          <w:szCs w:val="21"/>
        </w:rPr>
        <w:t xml:space="preserve"> </w:t>
      </w:r>
    </w:p>
    <w:p w:rsidR="002E5A74" w:rsidRPr="007C3409" w:rsidRDefault="002E5A74" w:rsidP="007C3409">
      <w:pPr>
        <w:spacing w:line="300" w:lineRule="auto"/>
        <w:ind w:firstLineChars="300" w:firstLine="630"/>
        <w:rPr>
          <w:rFonts w:ascii="Times New Roman" w:eastAsia="宋体" w:hAnsi="Times New Roman" w:cs="Times New Roman"/>
        </w:rPr>
      </w:pPr>
      <w:r w:rsidRPr="007C3409">
        <w:rPr>
          <w:rStyle w:val="a3"/>
          <w:rFonts w:ascii="宋体" w:eastAsia="宋体" w:hAnsi="宋体" w:cs="宋体" w:hint="eastAsia"/>
          <w:szCs w:val="21"/>
        </w:rPr>
        <w:t>②</w:t>
      </w:r>
      <w:r w:rsidRPr="007C3409">
        <w:rPr>
          <w:rStyle w:val="a3"/>
          <w:rFonts w:ascii="Times New Roman" w:eastAsia="宋体" w:hAnsi="Times New Roman" w:cs="Times New Roman"/>
          <w:szCs w:val="21"/>
        </w:rPr>
        <w:t>化学方法：</w:t>
      </w:r>
      <w:r w:rsidRPr="007C3409">
        <w:rPr>
          <w:rFonts w:ascii="Times New Roman" w:eastAsia="宋体" w:hAnsi="Times New Roman" w:cs="Times New Roman"/>
        </w:rPr>
        <w:t>依据物质的物质的性质，选择试剂使其发生化学反应，观察</w:t>
      </w:r>
    </w:p>
    <w:p w:rsidR="002E5A74" w:rsidRPr="007C3409" w:rsidRDefault="002E5A74" w:rsidP="007C3409">
      <w:pPr>
        <w:spacing w:line="300" w:lineRule="auto"/>
        <w:ind w:firstLineChars="1100" w:firstLine="2310"/>
        <w:rPr>
          <w:rStyle w:val="a3"/>
          <w:rFonts w:ascii="Times New Roman" w:eastAsia="宋体" w:hAnsi="Times New Roman" w:cs="Times New Roman"/>
        </w:rPr>
      </w:pPr>
      <w:r w:rsidRPr="007C3409">
        <w:rPr>
          <w:rFonts w:ascii="Times New Roman" w:eastAsia="宋体" w:hAnsi="Times New Roman" w:cs="Times New Roman"/>
        </w:rPr>
        <w:t>不同的现象，达到检验和鉴别的目的。</w:t>
      </w:r>
    </w:p>
    <w:p w:rsidR="002E5A74" w:rsidRPr="007C3409" w:rsidRDefault="002E5A74" w:rsidP="007C3409">
      <w:pPr>
        <w:adjustRightInd w:val="0"/>
        <w:spacing w:line="300" w:lineRule="auto"/>
        <w:rPr>
          <w:rStyle w:val="a3"/>
          <w:rFonts w:ascii="Times New Roman" w:eastAsia="宋体" w:hAnsi="Times New Roman" w:cs="Times New Roman"/>
          <w:szCs w:val="21"/>
        </w:rPr>
      </w:pPr>
      <w:r w:rsidRPr="007C3409">
        <w:rPr>
          <w:rStyle w:val="a3"/>
          <w:rFonts w:ascii="Times New Roman" w:eastAsia="宋体" w:hAnsi="Times New Roman" w:cs="Times New Roman"/>
          <w:szCs w:val="21"/>
        </w:rPr>
        <w:t xml:space="preserve">  </w:t>
      </w:r>
      <w:r w:rsidRPr="007C3409">
        <w:rPr>
          <w:rStyle w:val="a3"/>
          <w:rFonts w:ascii="Times New Roman" w:eastAsia="宋体" w:hAnsi="Times New Roman" w:cs="Times New Roman"/>
          <w:szCs w:val="21"/>
        </w:rPr>
        <w:t>（</w:t>
      </w:r>
      <w:r w:rsidRPr="007C3409">
        <w:rPr>
          <w:rStyle w:val="a3"/>
          <w:rFonts w:ascii="Times New Roman" w:eastAsia="宋体" w:hAnsi="Times New Roman" w:cs="Times New Roman"/>
          <w:szCs w:val="21"/>
        </w:rPr>
        <w:t>2</w:t>
      </w:r>
      <w:r w:rsidRPr="007C3409">
        <w:rPr>
          <w:rStyle w:val="a3"/>
          <w:rFonts w:ascii="Times New Roman" w:eastAsia="宋体" w:hAnsi="Times New Roman" w:cs="Times New Roman"/>
          <w:szCs w:val="21"/>
        </w:rPr>
        <w:t>）常见物质检验的方法梳理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2904"/>
        <w:gridCol w:w="3215"/>
      </w:tblGrid>
      <w:tr w:rsidR="002E5A74" w:rsidRPr="007C3409" w:rsidTr="00A93D31">
        <w:tc>
          <w:tcPr>
            <w:tcW w:w="1703" w:type="dxa"/>
            <w:shd w:val="clear" w:color="auto" w:fill="auto"/>
            <w:vAlign w:val="center"/>
          </w:tcPr>
          <w:p w:rsidR="002E5A74" w:rsidRPr="007C3409" w:rsidRDefault="002E5A74" w:rsidP="007C3409">
            <w:pPr>
              <w:autoSpaceDE w:val="0"/>
              <w:autoSpaceDN w:val="0"/>
              <w:adjustRightInd w:val="0"/>
              <w:spacing w:line="300" w:lineRule="auto"/>
              <w:jc w:val="center"/>
              <w:rPr>
                <w:rFonts w:ascii="Times New Roman" w:eastAsia="宋体" w:hAnsi="Times New Roman" w:cs="Times New Roman"/>
              </w:rPr>
            </w:pPr>
            <w:bookmarkStart w:id="1" w:name="_Hlk33325726"/>
            <w:r w:rsidRPr="007C3409">
              <w:rPr>
                <w:rStyle w:val="a3"/>
                <w:rFonts w:ascii="Times New Roman" w:eastAsia="宋体" w:hAnsi="Times New Roman" w:cs="Times New Roman"/>
                <w:szCs w:val="21"/>
              </w:rPr>
              <w:t xml:space="preserve">    </w:t>
            </w:r>
            <w:r w:rsidRPr="007C3409">
              <w:rPr>
                <w:rFonts w:ascii="Times New Roman" w:eastAsia="宋体" w:hAnsi="Times New Roman" w:cs="Times New Roman"/>
              </w:rPr>
              <w:t>重点物质</w:t>
            </w:r>
          </w:p>
        </w:tc>
        <w:tc>
          <w:tcPr>
            <w:tcW w:w="2904" w:type="dxa"/>
            <w:shd w:val="clear" w:color="auto" w:fill="auto"/>
            <w:vAlign w:val="center"/>
          </w:tcPr>
          <w:p w:rsidR="002E5A74" w:rsidRPr="007C3409" w:rsidRDefault="002E5A74" w:rsidP="007C3409">
            <w:pPr>
              <w:autoSpaceDE w:val="0"/>
              <w:autoSpaceDN w:val="0"/>
              <w:adjustRightInd w:val="0"/>
              <w:spacing w:line="300" w:lineRule="auto"/>
              <w:jc w:val="center"/>
              <w:rPr>
                <w:rFonts w:ascii="Times New Roman" w:eastAsia="宋体" w:hAnsi="Times New Roman" w:cs="Times New Roman"/>
              </w:rPr>
            </w:pPr>
            <w:r w:rsidRPr="007C3409">
              <w:rPr>
                <w:rFonts w:ascii="Times New Roman" w:eastAsia="宋体" w:hAnsi="Times New Roman" w:cs="Times New Roman"/>
              </w:rPr>
              <w:t>所加试剂或操作方法</w:t>
            </w:r>
          </w:p>
        </w:tc>
        <w:tc>
          <w:tcPr>
            <w:tcW w:w="3215" w:type="dxa"/>
            <w:shd w:val="clear" w:color="auto" w:fill="auto"/>
            <w:vAlign w:val="center"/>
          </w:tcPr>
          <w:p w:rsidR="002E5A74" w:rsidRPr="007C3409" w:rsidRDefault="002E5A74" w:rsidP="007C3409">
            <w:pPr>
              <w:autoSpaceDE w:val="0"/>
              <w:autoSpaceDN w:val="0"/>
              <w:adjustRightInd w:val="0"/>
              <w:spacing w:line="300" w:lineRule="auto"/>
              <w:jc w:val="center"/>
              <w:rPr>
                <w:rFonts w:ascii="Times New Roman" w:eastAsia="宋体" w:hAnsi="Times New Roman" w:cs="Times New Roman"/>
              </w:rPr>
            </w:pPr>
            <w:r w:rsidRPr="007C3409">
              <w:rPr>
                <w:rFonts w:ascii="Times New Roman" w:eastAsia="宋体" w:hAnsi="Times New Roman" w:cs="Times New Roman"/>
              </w:rPr>
              <w:t>实验现象</w:t>
            </w:r>
          </w:p>
        </w:tc>
      </w:tr>
      <w:tr w:rsidR="002E5A74" w:rsidRPr="007C3409" w:rsidTr="00A93D31">
        <w:tc>
          <w:tcPr>
            <w:tcW w:w="1703" w:type="dxa"/>
            <w:shd w:val="clear" w:color="auto" w:fill="auto"/>
            <w:vAlign w:val="center"/>
          </w:tcPr>
          <w:p w:rsidR="002E5A74" w:rsidRPr="007C3409" w:rsidRDefault="002E5A74" w:rsidP="007C3409">
            <w:pPr>
              <w:autoSpaceDE w:val="0"/>
              <w:autoSpaceDN w:val="0"/>
              <w:adjustRightInd w:val="0"/>
              <w:spacing w:line="300" w:lineRule="auto"/>
              <w:jc w:val="center"/>
              <w:rPr>
                <w:rFonts w:ascii="Times New Roman" w:eastAsia="宋体" w:hAnsi="Times New Roman" w:cs="Times New Roman"/>
              </w:rPr>
            </w:pPr>
            <w:r w:rsidRPr="007C3409">
              <w:rPr>
                <w:rFonts w:ascii="Times New Roman" w:eastAsia="宋体" w:hAnsi="Times New Roman" w:cs="Times New Roman"/>
              </w:rPr>
              <w:t>氧气</w:t>
            </w:r>
          </w:p>
        </w:tc>
        <w:tc>
          <w:tcPr>
            <w:tcW w:w="2904" w:type="dxa"/>
            <w:shd w:val="clear" w:color="auto" w:fill="auto"/>
            <w:vAlign w:val="center"/>
          </w:tcPr>
          <w:p w:rsidR="002E5A74" w:rsidRPr="007C3409" w:rsidRDefault="00A93D31" w:rsidP="007C3409">
            <w:pPr>
              <w:autoSpaceDE w:val="0"/>
              <w:autoSpaceDN w:val="0"/>
              <w:adjustRightInd w:val="0"/>
              <w:spacing w:line="300" w:lineRule="auto"/>
              <w:rPr>
                <w:rFonts w:ascii="Times New Roman" w:eastAsia="宋体" w:hAnsi="Times New Roman" w:cs="Times New Roman"/>
              </w:rPr>
            </w:pPr>
            <w:r w:rsidRPr="007C3409">
              <w:rPr>
                <w:rFonts w:ascii="Times New Roman" w:eastAsia="宋体" w:hAnsi="Times New Roman" w:cs="Times New Roman"/>
              </w:rPr>
              <w:t>带火星的木条伸入瓶中</w:t>
            </w:r>
          </w:p>
        </w:tc>
        <w:tc>
          <w:tcPr>
            <w:tcW w:w="3215" w:type="dxa"/>
            <w:shd w:val="clear" w:color="auto" w:fill="auto"/>
            <w:vAlign w:val="center"/>
          </w:tcPr>
          <w:p w:rsidR="002E5A74" w:rsidRPr="007C3409" w:rsidRDefault="007B58DC" w:rsidP="007C3409">
            <w:pPr>
              <w:autoSpaceDE w:val="0"/>
              <w:autoSpaceDN w:val="0"/>
              <w:adjustRightInd w:val="0"/>
              <w:spacing w:line="300" w:lineRule="auto"/>
              <w:rPr>
                <w:rFonts w:ascii="Times New Roman" w:eastAsia="宋体" w:hAnsi="Times New Roman" w:cs="Times New Roman"/>
              </w:rPr>
            </w:pPr>
            <w:r w:rsidRPr="007C3409">
              <w:rPr>
                <w:rFonts w:ascii="Times New Roman" w:eastAsia="宋体" w:hAnsi="Times New Roman" w:cs="Times New Roman"/>
              </w:rPr>
              <w:t>若</w:t>
            </w:r>
            <w:r w:rsidR="00A93D31" w:rsidRPr="007C3409">
              <w:rPr>
                <w:rFonts w:ascii="Times New Roman" w:eastAsia="宋体" w:hAnsi="Times New Roman" w:cs="Times New Roman"/>
              </w:rPr>
              <w:t>木条复燃</w:t>
            </w:r>
          </w:p>
        </w:tc>
      </w:tr>
      <w:tr w:rsidR="002E5A74" w:rsidRPr="007C3409" w:rsidTr="00A93D31">
        <w:tc>
          <w:tcPr>
            <w:tcW w:w="1703" w:type="dxa"/>
            <w:shd w:val="clear" w:color="auto" w:fill="auto"/>
            <w:vAlign w:val="center"/>
          </w:tcPr>
          <w:p w:rsidR="002E5A74" w:rsidRPr="007C3409" w:rsidRDefault="002E5A74" w:rsidP="007C3409">
            <w:pPr>
              <w:autoSpaceDE w:val="0"/>
              <w:autoSpaceDN w:val="0"/>
              <w:adjustRightInd w:val="0"/>
              <w:spacing w:line="300" w:lineRule="auto"/>
              <w:jc w:val="center"/>
              <w:rPr>
                <w:rFonts w:ascii="Times New Roman" w:eastAsia="宋体" w:hAnsi="Times New Roman" w:cs="Times New Roman"/>
              </w:rPr>
            </w:pPr>
            <w:r w:rsidRPr="007C3409">
              <w:rPr>
                <w:rFonts w:ascii="Times New Roman" w:eastAsia="宋体" w:hAnsi="Times New Roman" w:cs="Times New Roman"/>
              </w:rPr>
              <w:t>二氧化碳</w:t>
            </w:r>
          </w:p>
        </w:tc>
        <w:tc>
          <w:tcPr>
            <w:tcW w:w="2904" w:type="dxa"/>
            <w:shd w:val="clear" w:color="auto" w:fill="auto"/>
            <w:vAlign w:val="center"/>
          </w:tcPr>
          <w:p w:rsidR="002E5A74" w:rsidRPr="007C3409" w:rsidRDefault="00A93D31" w:rsidP="007C3409">
            <w:pPr>
              <w:autoSpaceDE w:val="0"/>
              <w:autoSpaceDN w:val="0"/>
              <w:adjustRightInd w:val="0"/>
              <w:spacing w:line="300" w:lineRule="auto"/>
              <w:rPr>
                <w:rFonts w:ascii="Times New Roman" w:eastAsia="宋体" w:hAnsi="Times New Roman" w:cs="Times New Roman"/>
              </w:rPr>
            </w:pPr>
            <w:r w:rsidRPr="007C3409">
              <w:rPr>
                <w:rFonts w:ascii="Times New Roman" w:eastAsia="宋体" w:hAnsi="Times New Roman" w:cs="Times New Roman"/>
              </w:rPr>
              <w:t>倒入澄清石灰水或将气体通入澄清石灰水</w:t>
            </w:r>
          </w:p>
        </w:tc>
        <w:tc>
          <w:tcPr>
            <w:tcW w:w="3215" w:type="dxa"/>
            <w:shd w:val="clear" w:color="auto" w:fill="auto"/>
            <w:vAlign w:val="center"/>
          </w:tcPr>
          <w:p w:rsidR="002E5A74" w:rsidRPr="007C3409" w:rsidRDefault="007B58DC" w:rsidP="007C3409">
            <w:pPr>
              <w:autoSpaceDE w:val="0"/>
              <w:autoSpaceDN w:val="0"/>
              <w:adjustRightInd w:val="0"/>
              <w:spacing w:line="300" w:lineRule="auto"/>
              <w:rPr>
                <w:rFonts w:ascii="Times New Roman" w:eastAsia="宋体" w:hAnsi="Times New Roman" w:cs="Times New Roman"/>
              </w:rPr>
            </w:pPr>
            <w:r w:rsidRPr="007C3409">
              <w:rPr>
                <w:rFonts w:ascii="Times New Roman" w:eastAsia="宋体" w:hAnsi="Times New Roman" w:cs="Times New Roman"/>
              </w:rPr>
              <w:t>若</w:t>
            </w:r>
            <w:r w:rsidR="00A93D31" w:rsidRPr="007C3409">
              <w:rPr>
                <w:rFonts w:ascii="Times New Roman" w:eastAsia="宋体" w:hAnsi="Times New Roman" w:cs="Times New Roman"/>
              </w:rPr>
              <w:t>石灰水变浑浊</w:t>
            </w:r>
          </w:p>
        </w:tc>
      </w:tr>
      <w:tr w:rsidR="002E5A74" w:rsidRPr="007C3409" w:rsidTr="00A93D31">
        <w:tc>
          <w:tcPr>
            <w:tcW w:w="1703" w:type="dxa"/>
            <w:shd w:val="clear" w:color="auto" w:fill="auto"/>
            <w:vAlign w:val="center"/>
          </w:tcPr>
          <w:p w:rsidR="002E5A74" w:rsidRPr="007C3409" w:rsidRDefault="002E5A74" w:rsidP="007C3409">
            <w:pPr>
              <w:autoSpaceDE w:val="0"/>
              <w:autoSpaceDN w:val="0"/>
              <w:adjustRightInd w:val="0"/>
              <w:spacing w:line="300" w:lineRule="auto"/>
              <w:jc w:val="center"/>
              <w:rPr>
                <w:rFonts w:ascii="Times New Roman" w:eastAsia="宋体" w:hAnsi="Times New Roman" w:cs="Times New Roman"/>
              </w:rPr>
            </w:pPr>
            <w:r w:rsidRPr="007C3409">
              <w:rPr>
                <w:rFonts w:ascii="Times New Roman" w:eastAsia="宋体" w:hAnsi="Times New Roman" w:cs="Times New Roman"/>
              </w:rPr>
              <w:t>碳酸盐</w:t>
            </w:r>
          </w:p>
        </w:tc>
        <w:tc>
          <w:tcPr>
            <w:tcW w:w="2904" w:type="dxa"/>
            <w:shd w:val="clear" w:color="auto" w:fill="auto"/>
            <w:vAlign w:val="center"/>
          </w:tcPr>
          <w:p w:rsidR="002E5A74" w:rsidRPr="007C3409" w:rsidRDefault="00A93D31" w:rsidP="007C3409">
            <w:pPr>
              <w:autoSpaceDE w:val="0"/>
              <w:autoSpaceDN w:val="0"/>
              <w:adjustRightInd w:val="0"/>
              <w:spacing w:line="300" w:lineRule="auto"/>
              <w:rPr>
                <w:rFonts w:ascii="Times New Roman" w:eastAsia="宋体" w:hAnsi="Times New Roman" w:cs="Times New Roman"/>
              </w:rPr>
            </w:pPr>
            <w:r w:rsidRPr="007C3409">
              <w:rPr>
                <w:rFonts w:ascii="Times New Roman" w:eastAsia="宋体" w:hAnsi="Times New Roman" w:cs="Times New Roman"/>
              </w:rPr>
              <w:t>取少量待测样品，加入稀盐酸，并将气体通入澄清的石灰水中</w:t>
            </w:r>
          </w:p>
        </w:tc>
        <w:tc>
          <w:tcPr>
            <w:tcW w:w="3215" w:type="dxa"/>
            <w:shd w:val="clear" w:color="auto" w:fill="auto"/>
            <w:vAlign w:val="center"/>
          </w:tcPr>
          <w:p w:rsidR="002E5A74" w:rsidRPr="007C3409" w:rsidRDefault="007B58DC" w:rsidP="007C3409">
            <w:pPr>
              <w:autoSpaceDE w:val="0"/>
              <w:autoSpaceDN w:val="0"/>
              <w:adjustRightInd w:val="0"/>
              <w:spacing w:line="300" w:lineRule="auto"/>
              <w:rPr>
                <w:rFonts w:ascii="Times New Roman" w:eastAsia="宋体" w:hAnsi="Times New Roman" w:cs="Times New Roman"/>
              </w:rPr>
            </w:pPr>
            <w:r w:rsidRPr="007C3409">
              <w:rPr>
                <w:rFonts w:ascii="Times New Roman" w:eastAsia="宋体" w:hAnsi="Times New Roman" w:cs="Times New Roman"/>
              </w:rPr>
              <w:t>若</w:t>
            </w:r>
            <w:r w:rsidR="00A93D31" w:rsidRPr="007C3409">
              <w:rPr>
                <w:rFonts w:ascii="Times New Roman" w:eastAsia="宋体" w:hAnsi="Times New Roman" w:cs="Times New Roman"/>
              </w:rPr>
              <w:t>有气泡产生，且石灰水变浑浊</w:t>
            </w:r>
            <w:r w:rsidR="00B621B2" w:rsidRPr="007C3409">
              <w:rPr>
                <w:rFonts w:ascii="Times New Roman" w:eastAsia="宋体" w:hAnsi="Times New Roman" w:cs="Times New Roman"/>
              </w:rPr>
              <w:t xml:space="preserve"> </w:t>
            </w:r>
          </w:p>
        </w:tc>
      </w:tr>
      <w:tr w:rsidR="002E5A74" w:rsidRPr="007C3409" w:rsidTr="00A93D31">
        <w:tc>
          <w:tcPr>
            <w:tcW w:w="1703" w:type="dxa"/>
            <w:shd w:val="clear" w:color="auto" w:fill="auto"/>
            <w:vAlign w:val="center"/>
          </w:tcPr>
          <w:p w:rsidR="002E5A74" w:rsidRPr="007C3409" w:rsidRDefault="002E5A74" w:rsidP="007C3409">
            <w:pPr>
              <w:autoSpaceDE w:val="0"/>
              <w:autoSpaceDN w:val="0"/>
              <w:adjustRightInd w:val="0"/>
              <w:spacing w:line="300" w:lineRule="auto"/>
              <w:jc w:val="center"/>
              <w:rPr>
                <w:rFonts w:ascii="Times New Roman" w:eastAsia="宋体" w:hAnsi="Times New Roman" w:cs="Times New Roman"/>
              </w:rPr>
            </w:pPr>
            <w:r w:rsidRPr="007C3409">
              <w:rPr>
                <w:rFonts w:ascii="Times New Roman" w:eastAsia="宋体" w:hAnsi="Times New Roman" w:cs="Times New Roman"/>
              </w:rPr>
              <w:t>酸（</w:t>
            </w:r>
            <w:r w:rsidRPr="007C3409">
              <w:rPr>
                <w:rFonts w:ascii="Times New Roman" w:eastAsia="宋体" w:hAnsi="Times New Roman" w:cs="Times New Roman"/>
              </w:rPr>
              <w:t>H</w:t>
            </w:r>
            <w:r w:rsidRPr="007C3409">
              <w:rPr>
                <w:rFonts w:ascii="Times New Roman" w:eastAsia="宋体" w:hAnsi="Times New Roman" w:cs="Times New Roman"/>
                <w:vertAlign w:val="superscript"/>
              </w:rPr>
              <w:t>+</w:t>
            </w:r>
            <w:r w:rsidRPr="007C3409">
              <w:rPr>
                <w:rFonts w:ascii="Times New Roman" w:eastAsia="宋体" w:hAnsi="Times New Roman" w:cs="Times New Roman"/>
              </w:rPr>
              <w:t>）</w:t>
            </w:r>
          </w:p>
        </w:tc>
        <w:tc>
          <w:tcPr>
            <w:tcW w:w="2904" w:type="dxa"/>
            <w:shd w:val="clear" w:color="auto" w:fill="auto"/>
            <w:vAlign w:val="center"/>
          </w:tcPr>
          <w:p w:rsidR="002E5A74" w:rsidRPr="007C3409" w:rsidRDefault="00A93D31" w:rsidP="007C3409">
            <w:pPr>
              <w:autoSpaceDE w:val="0"/>
              <w:autoSpaceDN w:val="0"/>
              <w:adjustRightInd w:val="0"/>
              <w:spacing w:line="300" w:lineRule="auto"/>
              <w:rPr>
                <w:rFonts w:ascii="Times New Roman" w:eastAsia="宋体" w:hAnsi="Times New Roman" w:cs="Times New Roman"/>
              </w:rPr>
            </w:pPr>
            <w:r w:rsidRPr="007C3409">
              <w:rPr>
                <w:rFonts w:ascii="Times New Roman" w:eastAsia="宋体" w:hAnsi="Times New Roman" w:cs="Times New Roman"/>
              </w:rPr>
              <w:t>取少量待测样品，加入紫色石蕊（或活泼金属、</w:t>
            </w:r>
            <w:r w:rsidRPr="007C3409">
              <w:rPr>
                <w:rFonts w:ascii="Times New Roman" w:eastAsia="宋体" w:hAnsi="Times New Roman" w:cs="Times New Roman"/>
              </w:rPr>
              <w:t>Fe</w:t>
            </w:r>
            <w:r w:rsidRPr="007C3409">
              <w:rPr>
                <w:rFonts w:ascii="Times New Roman" w:eastAsia="宋体" w:hAnsi="Times New Roman" w:cs="Times New Roman"/>
                <w:vertAlign w:val="subscript"/>
              </w:rPr>
              <w:t>2</w:t>
            </w:r>
            <w:r w:rsidRPr="007C3409">
              <w:rPr>
                <w:rFonts w:ascii="Times New Roman" w:eastAsia="宋体" w:hAnsi="Times New Roman" w:cs="Times New Roman"/>
              </w:rPr>
              <w:t>O</w:t>
            </w:r>
            <w:r w:rsidRPr="007C3409">
              <w:rPr>
                <w:rFonts w:ascii="Times New Roman" w:eastAsia="宋体" w:hAnsi="Times New Roman" w:cs="Times New Roman"/>
                <w:vertAlign w:val="subscript"/>
              </w:rPr>
              <w:t>3</w:t>
            </w:r>
            <w:r w:rsidRPr="007C3409">
              <w:rPr>
                <w:rFonts w:ascii="Times New Roman" w:eastAsia="宋体" w:hAnsi="Times New Roman" w:cs="Times New Roman"/>
              </w:rPr>
              <w:t>、含有酚酞的碱溶液、碳酸盐等），观察现象。</w:t>
            </w:r>
          </w:p>
        </w:tc>
        <w:tc>
          <w:tcPr>
            <w:tcW w:w="3215" w:type="dxa"/>
            <w:shd w:val="clear" w:color="auto" w:fill="auto"/>
            <w:vAlign w:val="center"/>
          </w:tcPr>
          <w:p w:rsidR="002E5A74" w:rsidRPr="007C3409" w:rsidRDefault="007B58DC" w:rsidP="007C3409">
            <w:pPr>
              <w:autoSpaceDE w:val="0"/>
              <w:autoSpaceDN w:val="0"/>
              <w:adjustRightInd w:val="0"/>
              <w:spacing w:line="300" w:lineRule="auto"/>
              <w:rPr>
                <w:rFonts w:ascii="Times New Roman" w:eastAsia="宋体" w:hAnsi="Times New Roman" w:cs="Times New Roman"/>
              </w:rPr>
            </w:pPr>
            <w:r w:rsidRPr="007C3409">
              <w:rPr>
                <w:rFonts w:ascii="Times New Roman" w:eastAsia="宋体" w:hAnsi="Times New Roman" w:cs="Times New Roman"/>
              </w:rPr>
              <w:t>若紫色石蕊溶液变红或有气泡产生或固体减少，溶液变成黄色或红色溶液消失或有气泡产生</w:t>
            </w:r>
          </w:p>
        </w:tc>
      </w:tr>
      <w:tr w:rsidR="007B58DC" w:rsidRPr="007C3409" w:rsidTr="00A93D31">
        <w:tc>
          <w:tcPr>
            <w:tcW w:w="1703" w:type="dxa"/>
            <w:vMerge w:val="restart"/>
            <w:shd w:val="clear" w:color="auto" w:fill="auto"/>
            <w:vAlign w:val="center"/>
          </w:tcPr>
          <w:p w:rsidR="007B58DC" w:rsidRPr="007C3409" w:rsidRDefault="007B58DC" w:rsidP="007C3409">
            <w:pPr>
              <w:autoSpaceDE w:val="0"/>
              <w:autoSpaceDN w:val="0"/>
              <w:adjustRightInd w:val="0"/>
              <w:spacing w:line="300" w:lineRule="auto"/>
              <w:jc w:val="center"/>
              <w:rPr>
                <w:rFonts w:ascii="Times New Roman" w:eastAsia="宋体" w:hAnsi="Times New Roman" w:cs="Times New Roman"/>
              </w:rPr>
            </w:pPr>
            <w:r w:rsidRPr="007C3409">
              <w:rPr>
                <w:rFonts w:ascii="Times New Roman" w:eastAsia="宋体" w:hAnsi="Times New Roman" w:cs="Times New Roman"/>
              </w:rPr>
              <w:t>碱（</w:t>
            </w:r>
            <w:r w:rsidRPr="007C3409">
              <w:rPr>
                <w:rFonts w:ascii="Times New Roman" w:eastAsia="宋体" w:hAnsi="Times New Roman" w:cs="Times New Roman"/>
              </w:rPr>
              <w:t>OH</w:t>
            </w:r>
            <w:r w:rsidRPr="007C3409">
              <w:rPr>
                <w:rFonts w:ascii="Times New Roman" w:eastAsia="宋体" w:hAnsi="Times New Roman" w:cs="Times New Roman"/>
                <w:vertAlign w:val="superscript"/>
              </w:rPr>
              <w:t>-</w:t>
            </w:r>
            <w:r w:rsidRPr="007C3409">
              <w:rPr>
                <w:rFonts w:ascii="Times New Roman" w:eastAsia="宋体" w:hAnsi="Times New Roman" w:cs="Times New Roman"/>
              </w:rPr>
              <w:t>）</w:t>
            </w:r>
          </w:p>
        </w:tc>
        <w:tc>
          <w:tcPr>
            <w:tcW w:w="2904" w:type="dxa"/>
            <w:shd w:val="clear" w:color="auto" w:fill="auto"/>
            <w:vAlign w:val="center"/>
          </w:tcPr>
          <w:p w:rsidR="007B58DC" w:rsidRPr="007C3409" w:rsidRDefault="007B58DC" w:rsidP="007C3409">
            <w:pPr>
              <w:autoSpaceDE w:val="0"/>
              <w:autoSpaceDN w:val="0"/>
              <w:adjustRightInd w:val="0"/>
              <w:spacing w:line="300" w:lineRule="auto"/>
              <w:rPr>
                <w:rFonts w:ascii="Times New Roman" w:eastAsia="宋体" w:hAnsi="Times New Roman" w:cs="Times New Roman"/>
              </w:rPr>
            </w:pPr>
            <w:r w:rsidRPr="007C3409">
              <w:rPr>
                <w:rFonts w:ascii="Times New Roman" w:eastAsia="宋体" w:hAnsi="Times New Roman" w:cs="Times New Roman"/>
              </w:rPr>
              <w:t>取少量待测样品，滴入酚酞试液（或通入</w:t>
            </w:r>
            <w:r w:rsidRPr="007C3409">
              <w:rPr>
                <w:rFonts w:ascii="Times New Roman" w:eastAsia="宋体" w:hAnsi="Times New Roman" w:cs="Times New Roman"/>
              </w:rPr>
              <w:t>CO</w:t>
            </w:r>
            <w:r w:rsidRPr="007C3409">
              <w:rPr>
                <w:rFonts w:ascii="Times New Roman" w:eastAsia="宋体" w:hAnsi="Times New Roman" w:cs="Times New Roman"/>
                <w:vertAlign w:val="subscript"/>
              </w:rPr>
              <w:t>2</w:t>
            </w:r>
            <w:r w:rsidRPr="007C3409">
              <w:rPr>
                <w:rFonts w:ascii="Times New Roman" w:eastAsia="宋体" w:hAnsi="Times New Roman" w:cs="Times New Roman"/>
              </w:rPr>
              <w:t>或滴加</w:t>
            </w:r>
            <w:r w:rsidRPr="007C3409">
              <w:rPr>
                <w:rFonts w:ascii="Times New Roman" w:eastAsia="宋体" w:hAnsi="Times New Roman" w:cs="Times New Roman"/>
              </w:rPr>
              <w:t>Na</w:t>
            </w:r>
            <w:r w:rsidRPr="007C3409">
              <w:rPr>
                <w:rFonts w:ascii="Times New Roman" w:eastAsia="宋体" w:hAnsi="Times New Roman" w:cs="Times New Roman"/>
                <w:vertAlign w:val="subscript"/>
              </w:rPr>
              <w:t>2</w:t>
            </w:r>
            <w:r w:rsidRPr="007C3409">
              <w:rPr>
                <w:rFonts w:ascii="Times New Roman" w:eastAsia="宋体" w:hAnsi="Times New Roman" w:cs="Times New Roman"/>
              </w:rPr>
              <w:t>CO</w:t>
            </w:r>
            <w:r w:rsidRPr="007C3409">
              <w:rPr>
                <w:rFonts w:ascii="Times New Roman" w:eastAsia="宋体" w:hAnsi="Times New Roman" w:cs="Times New Roman"/>
                <w:vertAlign w:val="subscript"/>
              </w:rPr>
              <w:t>3</w:t>
            </w:r>
            <w:r w:rsidRPr="007C3409">
              <w:rPr>
                <w:rFonts w:ascii="Times New Roman" w:eastAsia="宋体" w:hAnsi="Times New Roman" w:cs="Times New Roman"/>
              </w:rPr>
              <w:t>溶液）</w:t>
            </w:r>
          </w:p>
        </w:tc>
        <w:tc>
          <w:tcPr>
            <w:tcW w:w="3215" w:type="dxa"/>
            <w:shd w:val="clear" w:color="auto" w:fill="auto"/>
            <w:vAlign w:val="center"/>
          </w:tcPr>
          <w:p w:rsidR="007B58DC" w:rsidRPr="007C3409" w:rsidRDefault="007B58DC" w:rsidP="007C3409">
            <w:pPr>
              <w:autoSpaceDE w:val="0"/>
              <w:autoSpaceDN w:val="0"/>
              <w:adjustRightInd w:val="0"/>
              <w:spacing w:line="300" w:lineRule="auto"/>
              <w:rPr>
                <w:rFonts w:ascii="Times New Roman" w:eastAsia="宋体" w:hAnsi="Times New Roman" w:cs="Times New Roman"/>
              </w:rPr>
            </w:pPr>
            <w:r w:rsidRPr="007C3409">
              <w:rPr>
                <w:rFonts w:ascii="Times New Roman" w:eastAsia="宋体" w:hAnsi="Times New Roman" w:cs="Times New Roman"/>
              </w:rPr>
              <w:t>若溶液变红（或溶液变浑浊）</w:t>
            </w:r>
          </w:p>
        </w:tc>
      </w:tr>
      <w:tr w:rsidR="007B58DC" w:rsidRPr="007C3409" w:rsidTr="00A93D31">
        <w:tc>
          <w:tcPr>
            <w:tcW w:w="1703" w:type="dxa"/>
            <w:vMerge/>
            <w:shd w:val="clear" w:color="auto" w:fill="auto"/>
            <w:vAlign w:val="center"/>
          </w:tcPr>
          <w:p w:rsidR="007B58DC" w:rsidRPr="007C3409" w:rsidRDefault="007B58DC" w:rsidP="007C3409">
            <w:pPr>
              <w:autoSpaceDE w:val="0"/>
              <w:autoSpaceDN w:val="0"/>
              <w:adjustRightInd w:val="0"/>
              <w:spacing w:line="300" w:lineRule="auto"/>
              <w:jc w:val="center"/>
              <w:rPr>
                <w:rFonts w:ascii="Times New Roman" w:eastAsia="宋体" w:hAnsi="Times New Roman" w:cs="Times New Roman"/>
              </w:rPr>
            </w:pPr>
          </w:p>
        </w:tc>
        <w:tc>
          <w:tcPr>
            <w:tcW w:w="2904" w:type="dxa"/>
            <w:shd w:val="clear" w:color="auto" w:fill="auto"/>
            <w:vAlign w:val="center"/>
          </w:tcPr>
          <w:p w:rsidR="007B58DC" w:rsidRPr="007C3409" w:rsidRDefault="007B58DC" w:rsidP="007C3409">
            <w:pPr>
              <w:autoSpaceDE w:val="0"/>
              <w:autoSpaceDN w:val="0"/>
              <w:adjustRightInd w:val="0"/>
              <w:spacing w:line="300" w:lineRule="auto"/>
              <w:rPr>
                <w:rFonts w:ascii="Times New Roman" w:eastAsia="宋体" w:hAnsi="Times New Roman" w:cs="Times New Roman"/>
              </w:rPr>
            </w:pPr>
            <w:r w:rsidRPr="007C3409">
              <w:rPr>
                <w:rFonts w:ascii="Times New Roman" w:eastAsia="宋体" w:hAnsi="Times New Roman" w:cs="Times New Roman"/>
              </w:rPr>
              <w:t>取少量待测样品，滴入酚酞试液</w:t>
            </w:r>
          </w:p>
        </w:tc>
        <w:tc>
          <w:tcPr>
            <w:tcW w:w="3215" w:type="dxa"/>
            <w:shd w:val="clear" w:color="auto" w:fill="auto"/>
            <w:vAlign w:val="center"/>
          </w:tcPr>
          <w:p w:rsidR="007B58DC" w:rsidRPr="007C3409" w:rsidRDefault="00B621B2" w:rsidP="007C3409">
            <w:pPr>
              <w:autoSpaceDE w:val="0"/>
              <w:autoSpaceDN w:val="0"/>
              <w:adjustRightInd w:val="0"/>
              <w:spacing w:line="300" w:lineRule="auto"/>
              <w:rPr>
                <w:rFonts w:ascii="Times New Roman" w:eastAsia="宋体" w:hAnsi="Times New Roman" w:cs="Times New Roman"/>
              </w:rPr>
            </w:pPr>
            <w:r w:rsidRPr="007C3409">
              <w:rPr>
                <w:rFonts w:ascii="Times New Roman" w:eastAsia="宋体" w:hAnsi="Times New Roman" w:cs="Times New Roman"/>
              </w:rPr>
              <w:t>若溶液变红</w:t>
            </w:r>
          </w:p>
        </w:tc>
      </w:tr>
    </w:tbl>
    <w:bookmarkEnd w:id="1"/>
    <w:p w:rsidR="00B621B2" w:rsidRPr="007C3409" w:rsidRDefault="00B621B2" w:rsidP="007C3409">
      <w:pPr>
        <w:adjustRightInd w:val="0"/>
        <w:spacing w:beforeLines="50" w:before="156" w:line="300" w:lineRule="auto"/>
        <w:rPr>
          <w:rStyle w:val="a3"/>
          <w:rFonts w:ascii="Times New Roman" w:eastAsia="宋体" w:hAnsi="Times New Roman" w:cs="Times New Roman"/>
          <w:b/>
          <w:bCs/>
          <w:szCs w:val="21"/>
        </w:rPr>
      </w:pPr>
      <w:r w:rsidRPr="007C3409">
        <w:rPr>
          <w:rStyle w:val="a3"/>
          <w:rFonts w:ascii="Times New Roman" w:eastAsia="宋体" w:hAnsi="Times New Roman" w:cs="Times New Roman"/>
          <w:b/>
          <w:bCs/>
          <w:szCs w:val="21"/>
        </w:rPr>
        <w:t xml:space="preserve">  </w:t>
      </w:r>
      <w:r w:rsidRPr="007C3409">
        <w:rPr>
          <w:rStyle w:val="a3"/>
          <w:rFonts w:ascii="Times New Roman" w:eastAsia="宋体" w:hAnsi="Times New Roman" w:cs="Times New Roman"/>
          <w:b/>
          <w:bCs/>
          <w:szCs w:val="21"/>
        </w:rPr>
        <w:t>（</w:t>
      </w:r>
      <w:r w:rsidRPr="007C3409">
        <w:rPr>
          <w:rStyle w:val="a3"/>
          <w:rFonts w:ascii="Times New Roman" w:eastAsia="宋体" w:hAnsi="Times New Roman" w:cs="Times New Roman"/>
          <w:b/>
          <w:bCs/>
          <w:szCs w:val="21"/>
        </w:rPr>
        <w:t>3</w:t>
      </w:r>
      <w:r w:rsidRPr="007C3409">
        <w:rPr>
          <w:rStyle w:val="a3"/>
          <w:rFonts w:ascii="Times New Roman" w:eastAsia="宋体" w:hAnsi="Times New Roman" w:cs="Times New Roman"/>
          <w:b/>
          <w:bCs/>
          <w:szCs w:val="21"/>
        </w:rPr>
        <w:t>）实验方案的描述方法</w:t>
      </w:r>
    </w:p>
    <w:p w:rsidR="00B621B2" w:rsidRPr="007C3409" w:rsidRDefault="00B621B2" w:rsidP="007C3409">
      <w:pPr>
        <w:adjustRightInd w:val="0"/>
        <w:spacing w:line="300" w:lineRule="auto"/>
        <w:rPr>
          <w:rStyle w:val="a3"/>
          <w:rFonts w:ascii="Times New Roman" w:eastAsia="宋体" w:hAnsi="Times New Roman" w:cs="Times New Roman"/>
          <w:b/>
          <w:bCs/>
          <w:szCs w:val="21"/>
        </w:rPr>
      </w:pPr>
      <w:r w:rsidRPr="007C3409">
        <w:rPr>
          <w:rStyle w:val="a3"/>
          <w:rFonts w:ascii="Times New Roman" w:eastAsia="宋体" w:hAnsi="Times New Roman" w:cs="Times New Roman"/>
          <w:b/>
          <w:bCs/>
          <w:szCs w:val="21"/>
        </w:rPr>
        <w:t xml:space="preserve">    </w:t>
      </w:r>
      <w:r w:rsidRPr="007C3409">
        <w:rPr>
          <w:rFonts w:ascii="Times New Roman" w:eastAsia="宋体" w:hAnsi="Times New Roman" w:cs="Times New Roman"/>
          <w:noProof/>
        </w:rPr>
        <w:drawing>
          <wp:inline distT="0" distB="0" distL="0" distR="0" wp14:anchorId="3773B2EB" wp14:editId="6CA3A0AF">
            <wp:extent cx="3849241" cy="215974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44197" cy="2213028"/>
                    </a:xfrm>
                    <a:prstGeom prst="rect">
                      <a:avLst/>
                    </a:prstGeom>
                  </pic:spPr>
                </pic:pic>
              </a:graphicData>
            </a:graphic>
          </wp:inline>
        </w:drawing>
      </w:r>
    </w:p>
    <w:p w:rsidR="002E5A74" w:rsidRPr="007C3409" w:rsidRDefault="002E5A74" w:rsidP="007C3409">
      <w:pPr>
        <w:adjustRightInd w:val="0"/>
        <w:spacing w:line="300" w:lineRule="auto"/>
        <w:rPr>
          <w:rStyle w:val="a3"/>
          <w:rFonts w:ascii="Times New Roman" w:eastAsia="宋体" w:hAnsi="Times New Roman" w:cs="Times New Roman"/>
          <w:b/>
          <w:bCs/>
          <w:szCs w:val="21"/>
        </w:rPr>
      </w:pPr>
      <w:r w:rsidRPr="007C3409">
        <w:rPr>
          <w:rStyle w:val="a3"/>
          <w:rFonts w:ascii="Times New Roman" w:eastAsia="宋体" w:hAnsi="Times New Roman" w:cs="Times New Roman"/>
          <w:b/>
          <w:bCs/>
          <w:szCs w:val="21"/>
        </w:rPr>
        <w:lastRenderedPageBreak/>
        <w:t xml:space="preserve">2. </w:t>
      </w:r>
      <w:r w:rsidRPr="007C3409">
        <w:rPr>
          <w:rStyle w:val="a3"/>
          <w:rFonts w:ascii="Times New Roman" w:eastAsia="宋体" w:hAnsi="Times New Roman" w:cs="Times New Roman"/>
          <w:b/>
          <w:bCs/>
          <w:szCs w:val="21"/>
        </w:rPr>
        <w:t>混合体系中检验某种物质是否存在的方法</w:t>
      </w:r>
    </w:p>
    <w:p w:rsidR="00B621B2" w:rsidRPr="007C3409" w:rsidRDefault="00AA0179" w:rsidP="007C3409">
      <w:pPr>
        <w:adjustRightInd w:val="0"/>
        <w:spacing w:line="300" w:lineRule="auto"/>
        <w:jc w:val="center"/>
        <w:rPr>
          <w:rStyle w:val="a3"/>
          <w:rFonts w:ascii="Times New Roman" w:eastAsia="宋体" w:hAnsi="Times New Roman" w:cs="Times New Roman"/>
          <w:b/>
          <w:bCs/>
          <w:szCs w:val="21"/>
        </w:rPr>
      </w:pPr>
      <w:r w:rsidRPr="007C3409">
        <w:rPr>
          <w:rFonts w:ascii="Times New Roman" w:eastAsia="宋体" w:hAnsi="Times New Roman" w:cs="Times New Roman"/>
          <w:noProof/>
        </w:rPr>
        <w:drawing>
          <wp:inline distT="0" distB="0" distL="0" distR="0" wp14:anchorId="5C584612" wp14:editId="4184FAFA">
            <wp:extent cx="3657600" cy="189005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04824" cy="1914456"/>
                    </a:xfrm>
                    <a:prstGeom prst="rect">
                      <a:avLst/>
                    </a:prstGeom>
                  </pic:spPr>
                </pic:pic>
              </a:graphicData>
            </a:graphic>
          </wp:inline>
        </w:drawing>
      </w:r>
    </w:p>
    <w:bookmarkEnd w:id="0"/>
    <w:p w:rsidR="007C3409" w:rsidRDefault="007C3409" w:rsidP="007C3409">
      <w:pPr>
        <w:adjustRightInd w:val="0"/>
        <w:spacing w:line="300" w:lineRule="auto"/>
        <w:rPr>
          <w:rStyle w:val="a3"/>
          <w:rFonts w:ascii="Times New Roman" w:eastAsia="宋体" w:hAnsi="Times New Roman" w:cs="Times New Roman" w:hint="eastAsia"/>
          <w:b/>
          <w:bCs/>
          <w:szCs w:val="21"/>
        </w:rPr>
      </w:pPr>
    </w:p>
    <w:p w:rsidR="009165BF" w:rsidRPr="007C3409" w:rsidRDefault="0094278D" w:rsidP="007C3409">
      <w:pPr>
        <w:adjustRightInd w:val="0"/>
        <w:spacing w:line="300" w:lineRule="auto"/>
        <w:rPr>
          <w:rStyle w:val="a3"/>
          <w:rFonts w:ascii="Times New Roman" w:eastAsia="宋体" w:hAnsi="Times New Roman" w:cs="Times New Roman"/>
          <w:b/>
          <w:bCs/>
          <w:szCs w:val="21"/>
        </w:rPr>
      </w:pPr>
      <w:r w:rsidRPr="007C3409">
        <w:rPr>
          <w:rStyle w:val="a3"/>
          <w:rFonts w:ascii="Times New Roman" w:eastAsia="宋体" w:hAnsi="Times New Roman" w:cs="Times New Roman"/>
          <w:b/>
          <w:bCs/>
          <w:szCs w:val="21"/>
        </w:rPr>
        <w:t>拓展内容二：</w:t>
      </w:r>
    </w:p>
    <w:p w:rsidR="00FD7C4D" w:rsidRPr="007C3409" w:rsidRDefault="00F6624F" w:rsidP="007C3409">
      <w:pPr>
        <w:adjustRightInd w:val="0"/>
        <w:spacing w:line="300" w:lineRule="auto"/>
        <w:rPr>
          <w:rStyle w:val="a3"/>
          <w:rFonts w:ascii="Times New Roman" w:eastAsia="宋体" w:hAnsi="Times New Roman" w:cs="Times New Roman"/>
        </w:rPr>
      </w:pPr>
      <w:r w:rsidRPr="007C3409">
        <w:rPr>
          <w:rFonts w:ascii="Times New Roman" w:eastAsia="宋体" w:hAnsi="Times New Roman" w:cs="Times New Roman"/>
        </w:rPr>
        <w:t>1</w:t>
      </w:r>
      <w:r w:rsidRPr="007C3409">
        <w:rPr>
          <w:rFonts w:ascii="Times New Roman" w:eastAsia="宋体" w:hAnsi="Times New Roman" w:cs="Times New Roman"/>
        </w:rPr>
        <w:t>．</w:t>
      </w:r>
      <w:r w:rsidR="002B1949" w:rsidRPr="007C3409">
        <w:rPr>
          <w:rFonts w:ascii="Times New Roman" w:eastAsia="宋体" w:hAnsi="Times New Roman" w:cs="Times New Roman"/>
        </w:rPr>
        <w:t xml:space="preserve"> </w:t>
      </w:r>
      <w:r w:rsidR="00CF6518" w:rsidRPr="007C3409">
        <w:rPr>
          <w:rFonts w:ascii="Times New Roman" w:eastAsia="宋体" w:hAnsi="Times New Roman" w:cs="Times New Roman"/>
        </w:rPr>
        <w:t>B   AD</w:t>
      </w:r>
    </w:p>
    <w:p w:rsidR="00FD7C4D" w:rsidRPr="007C3409" w:rsidRDefault="00F6624F" w:rsidP="007C3409">
      <w:pPr>
        <w:adjustRightInd w:val="0"/>
        <w:spacing w:line="300" w:lineRule="auto"/>
        <w:rPr>
          <w:rFonts w:ascii="Times New Roman" w:eastAsia="宋体" w:hAnsi="Times New Roman" w:cs="Times New Roman"/>
        </w:rPr>
      </w:pPr>
      <w:r w:rsidRPr="007C3409">
        <w:rPr>
          <w:rFonts w:ascii="Times New Roman" w:eastAsia="宋体" w:hAnsi="Times New Roman" w:cs="Times New Roman"/>
        </w:rPr>
        <w:t>2</w:t>
      </w:r>
      <w:r w:rsidRPr="007C3409">
        <w:rPr>
          <w:rFonts w:ascii="Times New Roman" w:eastAsia="宋体" w:hAnsi="Times New Roman" w:cs="Times New Roman"/>
        </w:rPr>
        <w:t>．（</w:t>
      </w:r>
      <w:r w:rsidRPr="007C3409">
        <w:rPr>
          <w:rFonts w:ascii="Times New Roman" w:eastAsia="宋体" w:hAnsi="Times New Roman" w:cs="Times New Roman"/>
        </w:rPr>
        <w:t>1</w:t>
      </w:r>
      <w:r w:rsidRPr="007C3409">
        <w:rPr>
          <w:rFonts w:ascii="Times New Roman" w:eastAsia="宋体" w:hAnsi="Times New Roman" w:cs="Times New Roman"/>
        </w:rPr>
        <w:t>）</w:t>
      </w:r>
      <w:r w:rsidR="00CF6518" w:rsidRPr="007C3409">
        <w:rPr>
          <w:rFonts w:ascii="Times New Roman" w:eastAsia="宋体" w:hAnsi="Times New Roman" w:cs="Times New Roman"/>
        </w:rPr>
        <w:t>蓝色</w:t>
      </w:r>
    </w:p>
    <w:p w:rsidR="00F6624F" w:rsidRPr="007C3409" w:rsidRDefault="00F6624F" w:rsidP="007C3409">
      <w:pPr>
        <w:adjustRightInd w:val="0"/>
        <w:spacing w:line="300" w:lineRule="auto"/>
        <w:rPr>
          <w:rFonts w:ascii="Times New Roman" w:eastAsia="宋体" w:hAnsi="Times New Roman" w:cs="Times New Roman"/>
          <w:szCs w:val="21"/>
        </w:rPr>
      </w:pPr>
      <w:r w:rsidRPr="007C3409">
        <w:rPr>
          <w:rFonts w:ascii="Times New Roman" w:eastAsia="宋体" w:hAnsi="Times New Roman" w:cs="Times New Roman"/>
        </w:rPr>
        <w:t xml:space="preserve">  </w:t>
      </w:r>
      <w:r w:rsidRPr="007C3409">
        <w:rPr>
          <w:rFonts w:ascii="Times New Roman" w:eastAsia="宋体" w:hAnsi="Times New Roman" w:cs="Times New Roman"/>
        </w:rPr>
        <w:t>（</w:t>
      </w:r>
      <w:r w:rsidRPr="007C3409">
        <w:rPr>
          <w:rFonts w:ascii="Times New Roman" w:eastAsia="宋体" w:hAnsi="Times New Roman" w:cs="Times New Roman"/>
        </w:rPr>
        <w:t>2</w:t>
      </w:r>
      <w:r w:rsidRPr="007C3409">
        <w:rPr>
          <w:rFonts w:ascii="Times New Roman" w:eastAsia="宋体" w:hAnsi="Times New Roman" w:cs="Times New Roman"/>
        </w:rPr>
        <w:t>）</w:t>
      </w:r>
      <w:r w:rsidR="00CF6518" w:rsidRPr="007C3409">
        <w:rPr>
          <w:rFonts w:ascii="Times New Roman" w:eastAsia="宋体" w:hAnsi="Times New Roman" w:cs="Times New Roman"/>
          <w:szCs w:val="21"/>
        </w:rPr>
        <w:t>Na</w:t>
      </w:r>
      <w:r w:rsidR="00CF6518" w:rsidRPr="007C3409">
        <w:rPr>
          <w:rFonts w:ascii="Times New Roman" w:eastAsia="宋体" w:hAnsi="Times New Roman" w:cs="Times New Roman"/>
          <w:szCs w:val="21"/>
          <w:vertAlign w:val="subscript"/>
        </w:rPr>
        <w:t>2</w:t>
      </w:r>
      <w:r w:rsidR="00CF6518" w:rsidRPr="007C3409">
        <w:rPr>
          <w:rFonts w:ascii="Times New Roman" w:eastAsia="宋体" w:hAnsi="Times New Roman" w:cs="Times New Roman"/>
          <w:szCs w:val="21"/>
        </w:rPr>
        <w:t>CO</w:t>
      </w:r>
      <w:r w:rsidR="00CF6518" w:rsidRPr="007C3409">
        <w:rPr>
          <w:rFonts w:ascii="Times New Roman" w:eastAsia="宋体" w:hAnsi="Times New Roman" w:cs="Times New Roman"/>
          <w:szCs w:val="21"/>
          <w:vertAlign w:val="subscript"/>
        </w:rPr>
        <w:t>3</w:t>
      </w:r>
      <w:r w:rsidR="002B1949" w:rsidRPr="007C3409">
        <w:rPr>
          <w:rFonts w:ascii="Times New Roman" w:eastAsia="宋体" w:hAnsi="Times New Roman" w:cs="Times New Roman"/>
          <w:szCs w:val="21"/>
        </w:rPr>
        <w:t xml:space="preserve">     D</w:t>
      </w:r>
      <w:r w:rsidR="002B1949" w:rsidRPr="007C3409">
        <w:rPr>
          <w:rFonts w:ascii="Times New Roman" w:eastAsia="宋体" w:hAnsi="Times New Roman" w:cs="Times New Roman"/>
          <w:szCs w:val="21"/>
        </w:rPr>
        <w:t>为</w:t>
      </w:r>
      <w:r w:rsidR="002B1949" w:rsidRPr="007C3409">
        <w:rPr>
          <w:rFonts w:ascii="Times New Roman" w:eastAsia="宋体" w:hAnsi="Times New Roman" w:cs="Times New Roman"/>
          <w:szCs w:val="21"/>
        </w:rPr>
        <w:t>HCl</w:t>
      </w:r>
    </w:p>
    <w:p w:rsidR="00F6624F" w:rsidRPr="007C3409" w:rsidRDefault="00F6624F" w:rsidP="007C3409">
      <w:pPr>
        <w:spacing w:line="300" w:lineRule="auto"/>
        <w:rPr>
          <w:rFonts w:ascii="Times New Roman" w:eastAsia="宋体" w:hAnsi="Times New Roman" w:cs="Times New Roman"/>
          <w:szCs w:val="21"/>
        </w:rPr>
      </w:pPr>
      <w:r w:rsidRPr="007C3409">
        <w:rPr>
          <w:rFonts w:ascii="Times New Roman" w:eastAsia="宋体" w:hAnsi="Times New Roman" w:cs="Times New Roman"/>
          <w:szCs w:val="21"/>
        </w:rPr>
        <w:t xml:space="preserve">  </w:t>
      </w:r>
      <w:r w:rsidRPr="007C3409">
        <w:rPr>
          <w:rFonts w:ascii="Times New Roman" w:eastAsia="宋体" w:hAnsi="Times New Roman" w:cs="Times New Roman"/>
          <w:szCs w:val="21"/>
        </w:rPr>
        <w:t>（</w:t>
      </w:r>
      <w:r w:rsidRPr="007C3409">
        <w:rPr>
          <w:rFonts w:ascii="Times New Roman" w:eastAsia="宋体" w:hAnsi="Times New Roman" w:cs="Times New Roman"/>
          <w:szCs w:val="21"/>
        </w:rPr>
        <w:t>3</w:t>
      </w:r>
      <w:r w:rsidRPr="007C3409">
        <w:rPr>
          <w:rFonts w:ascii="Times New Roman" w:eastAsia="宋体" w:hAnsi="Times New Roman" w:cs="Times New Roman"/>
          <w:szCs w:val="21"/>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3"/>
        <w:gridCol w:w="3558"/>
      </w:tblGrid>
      <w:tr w:rsidR="00CF6518" w:rsidRPr="007C3409" w:rsidTr="00F7414A">
        <w:trPr>
          <w:trHeight w:val="465"/>
        </w:trPr>
        <w:tc>
          <w:tcPr>
            <w:tcW w:w="4063" w:type="dxa"/>
          </w:tcPr>
          <w:p w:rsidR="00CF6518" w:rsidRPr="007C3409" w:rsidRDefault="00CF6518" w:rsidP="007C3409">
            <w:pPr>
              <w:spacing w:line="300" w:lineRule="auto"/>
              <w:jc w:val="center"/>
              <w:rPr>
                <w:rFonts w:ascii="Times New Roman" w:eastAsia="宋体" w:hAnsi="Times New Roman" w:cs="Times New Roman"/>
                <w:szCs w:val="21"/>
              </w:rPr>
            </w:pPr>
            <w:r w:rsidRPr="007C3409">
              <w:rPr>
                <w:rFonts w:ascii="Times New Roman" w:eastAsia="宋体" w:hAnsi="Times New Roman" w:cs="Times New Roman"/>
                <w:szCs w:val="21"/>
              </w:rPr>
              <w:t>实验操作</w:t>
            </w:r>
          </w:p>
        </w:tc>
        <w:tc>
          <w:tcPr>
            <w:tcW w:w="3558" w:type="dxa"/>
          </w:tcPr>
          <w:p w:rsidR="00CF6518" w:rsidRPr="007C3409" w:rsidRDefault="00CF6518" w:rsidP="007C3409">
            <w:pPr>
              <w:spacing w:line="300" w:lineRule="auto"/>
              <w:jc w:val="center"/>
              <w:rPr>
                <w:rFonts w:ascii="Times New Roman" w:eastAsia="宋体" w:hAnsi="Times New Roman" w:cs="Times New Roman"/>
                <w:szCs w:val="21"/>
              </w:rPr>
            </w:pPr>
            <w:r w:rsidRPr="007C3409">
              <w:rPr>
                <w:rFonts w:ascii="Times New Roman" w:eastAsia="宋体" w:hAnsi="Times New Roman" w:cs="Times New Roman"/>
                <w:szCs w:val="21"/>
              </w:rPr>
              <w:t>实验现象及实验结论</w:t>
            </w:r>
          </w:p>
        </w:tc>
      </w:tr>
      <w:tr w:rsidR="00CF6518" w:rsidRPr="007C3409" w:rsidTr="00F7414A">
        <w:trPr>
          <w:trHeight w:val="465"/>
        </w:trPr>
        <w:tc>
          <w:tcPr>
            <w:tcW w:w="4063" w:type="dxa"/>
          </w:tcPr>
          <w:p w:rsidR="00CF6518" w:rsidRPr="007C3409" w:rsidRDefault="00CF6518" w:rsidP="007C3409">
            <w:pPr>
              <w:spacing w:line="300" w:lineRule="auto"/>
              <w:jc w:val="left"/>
              <w:rPr>
                <w:rFonts w:ascii="Times New Roman" w:eastAsia="宋体" w:hAnsi="Times New Roman" w:cs="Times New Roman"/>
                <w:szCs w:val="21"/>
              </w:rPr>
            </w:pPr>
            <w:r w:rsidRPr="007C3409">
              <w:rPr>
                <w:rFonts w:ascii="Times New Roman" w:eastAsia="宋体" w:hAnsi="Times New Roman" w:cs="Times New Roman"/>
                <w:szCs w:val="21"/>
              </w:rPr>
              <w:t>取</w:t>
            </w:r>
            <w:r w:rsidR="008D416D" w:rsidRPr="007C3409">
              <w:rPr>
                <w:rFonts w:ascii="Times New Roman" w:eastAsia="宋体" w:hAnsi="Times New Roman" w:cs="Times New Roman"/>
                <w:szCs w:val="21"/>
              </w:rPr>
              <w:t>少量标有</w:t>
            </w:r>
            <w:r w:rsidR="008D416D" w:rsidRPr="007C3409">
              <w:rPr>
                <w:rFonts w:ascii="Times New Roman" w:eastAsia="宋体" w:hAnsi="Times New Roman" w:cs="Times New Roman"/>
                <w:szCs w:val="21"/>
              </w:rPr>
              <w:t>A</w:t>
            </w:r>
            <w:r w:rsidR="008D416D" w:rsidRPr="007C3409">
              <w:rPr>
                <w:rFonts w:ascii="Times New Roman" w:eastAsia="宋体" w:hAnsi="Times New Roman" w:cs="Times New Roman"/>
                <w:szCs w:val="21"/>
              </w:rPr>
              <w:t>的溶液，向其中滴加酚酞</w:t>
            </w:r>
          </w:p>
          <w:p w:rsidR="00CF6518" w:rsidRPr="007C3409" w:rsidRDefault="00CF6518" w:rsidP="007C3409">
            <w:pPr>
              <w:spacing w:line="300" w:lineRule="auto"/>
              <w:jc w:val="left"/>
              <w:rPr>
                <w:rFonts w:ascii="Times New Roman" w:eastAsia="宋体" w:hAnsi="Times New Roman" w:cs="Times New Roman"/>
                <w:szCs w:val="21"/>
              </w:rPr>
            </w:pPr>
          </w:p>
          <w:p w:rsidR="00CF6518" w:rsidRPr="007C3409" w:rsidRDefault="008D416D" w:rsidP="007C3409">
            <w:pPr>
              <w:spacing w:line="300" w:lineRule="auto"/>
              <w:jc w:val="left"/>
              <w:rPr>
                <w:rFonts w:ascii="Times New Roman" w:eastAsia="宋体" w:hAnsi="Times New Roman" w:cs="Times New Roman"/>
                <w:szCs w:val="21"/>
              </w:rPr>
            </w:pPr>
            <w:r w:rsidRPr="007C3409">
              <w:rPr>
                <w:rFonts w:ascii="Times New Roman" w:eastAsia="宋体" w:hAnsi="Times New Roman" w:cs="Times New Roman"/>
                <w:szCs w:val="21"/>
              </w:rPr>
              <w:t>取少量标有</w:t>
            </w:r>
            <w:r w:rsidRPr="007C3409">
              <w:rPr>
                <w:rFonts w:ascii="Times New Roman" w:eastAsia="宋体" w:hAnsi="Times New Roman" w:cs="Times New Roman"/>
                <w:szCs w:val="21"/>
              </w:rPr>
              <w:t>B</w:t>
            </w:r>
            <w:r w:rsidRPr="007C3409">
              <w:rPr>
                <w:rFonts w:ascii="Times New Roman" w:eastAsia="宋体" w:hAnsi="Times New Roman" w:cs="Times New Roman"/>
                <w:szCs w:val="21"/>
              </w:rPr>
              <w:t>、</w:t>
            </w:r>
            <w:r w:rsidRPr="007C3409">
              <w:rPr>
                <w:rFonts w:ascii="Times New Roman" w:eastAsia="宋体" w:hAnsi="Times New Roman" w:cs="Times New Roman"/>
                <w:szCs w:val="21"/>
              </w:rPr>
              <w:t>F</w:t>
            </w:r>
            <w:r w:rsidRPr="007C3409">
              <w:rPr>
                <w:rFonts w:ascii="Times New Roman" w:eastAsia="宋体" w:hAnsi="Times New Roman" w:cs="Times New Roman"/>
                <w:szCs w:val="21"/>
              </w:rPr>
              <w:t>的溶液，分别向其中滴加酚酞试液</w:t>
            </w:r>
          </w:p>
        </w:tc>
        <w:tc>
          <w:tcPr>
            <w:tcW w:w="3558" w:type="dxa"/>
          </w:tcPr>
          <w:p w:rsidR="00CF6518" w:rsidRPr="007C3409" w:rsidRDefault="008D416D" w:rsidP="007C3409">
            <w:pPr>
              <w:spacing w:line="300" w:lineRule="auto"/>
              <w:jc w:val="left"/>
              <w:rPr>
                <w:rFonts w:ascii="Times New Roman" w:eastAsia="宋体" w:hAnsi="Times New Roman" w:cs="Times New Roman"/>
                <w:szCs w:val="21"/>
              </w:rPr>
            </w:pPr>
            <w:r w:rsidRPr="007C3409">
              <w:rPr>
                <w:rFonts w:ascii="Times New Roman" w:eastAsia="宋体" w:hAnsi="Times New Roman" w:cs="Times New Roman"/>
                <w:szCs w:val="21"/>
              </w:rPr>
              <w:t>若溶液变红，则</w:t>
            </w:r>
            <w:r w:rsidRPr="007C3409">
              <w:rPr>
                <w:rFonts w:ascii="Times New Roman" w:eastAsia="宋体" w:hAnsi="Times New Roman" w:cs="Times New Roman"/>
                <w:szCs w:val="21"/>
              </w:rPr>
              <w:t>A</w:t>
            </w:r>
            <w:r w:rsidRPr="007C3409">
              <w:rPr>
                <w:rFonts w:ascii="Times New Roman" w:eastAsia="宋体" w:hAnsi="Times New Roman" w:cs="Times New Roman"/>
                <w:szCs w:val="21"/>
              </w:rPr>
              <w:t>为</w:t>
            </w:r>
            <w:r w:rsidRPr="007C3409">
              <w:rPr>
                <w:rFonts w:ascii="Times New Roman" w:eastAsia="宋体" w:hAnsi="Times New Roman" w:cs="Times New Roman"/>
                <w:szCs w:val="21"/>
              </w:rPr>
              <w:t>NaOH</w:t>
            </w:r>
            <w:r w:rsidRPr="007C3409">
              <w:rPr>
                <w:rFonts w:ascii="Times New Roman" w:eastAsia="宋体" w:hAnsi="Times New Roman" w:cs="Times New Roman"/>
                <w:szCs w:val="21"/>
              </w:rPr>
              <w:t>溶液，若不变红，则</w:t>
            </w:r>
            <w:r w:rsidRPr="007C3409">
              <w:rPr>
                <w:rFonts w:ascii="Times New Roman" w:eastAsia="宋体" w:hAnsi="Times New Roman" w:cs="Times New Roman"/>
                <w:szCs w:val="21"/>
              </w:rPr>
              <w:t>A</w:t>
            </w:r>
            <w:r w:rsidRPr="007C3409">
              <w:rPr>
                <w:rFonts w:ascii="Times New Roman" w:eastAsia="宋体" w:hAnsi="Times New Roman" w:cs="Times New Roman"/>
                <w:szCs w:val="21"/>
              </w:rPr>
              <w:t>为</w:t>
            </w:r>
            <w:r w:rsidRPr="007C3409">
              <w:rPr>
                <w:rFonts w:ascii="Times New Roman" w:eastAsia="宋体" w:hAnsi="Times New Roman" w:cs="Times New Roman"/>
                <w:szCs w:val="21"/>
              </w:rPr>
              <w:t>NaCl</w:t>
            </w:r>
            <w:r w:rsidRPr="007C3409">
              <w:rPr>
                <w:rFonts w:ascii="Times New Roman" w:eastAsia="宋体" w:hAnsi="Times New Roman" w:cs="Times New Roman"/>
                <w:szCs w:val="21"/>
              </w:rPr>
              <w:t>溶液</w:t>
            </w:r>
          </w:p>
          <w:p w:rsidR="008D416D" w:rsidRPr="007C3409" w:rsidRDefault="008D416D" w:rsidP="007C3409">
            <w:pPr>
              <w:spacing w:line="300" w:lineRule="auto"/>
              <w:jc w:val="left"/>
              <w:rPr>
                <w:rFonts w:ascii="Times New Roman" w:eastAsia="宋体" w:hAnsi="Times New Roman" w:cs="Times New Roman"/>
                <w:szCs w:val="21"/>
              </w:rPr>
            </w:pPr>
            <w:r w:rsidRPr="007C3409">
              <w:rPr>
                <w:rFonts w:ascii="Times New Roman" w:eastAsia="宋体" w:hAnsi="Times New Roman" w:cs="Times New Roman"/>
                <w:szCs w:val="21"/>
              </w:rPr>
              <w:t>若溶液变红，则为</w:t>
            </w:r>
            <w:r w:rsidRPr="007C3409">
              <w:rPr>
                <w:rFonts w:ascii="Times New Roman" w:eastAsia="宋体" w:hAnsi="Times New Roman" w:cs="Times New Roman"/>
                <w:szCs w:val="21"/>
              </w:rPr>
              <w:t>Ca(OH)</w:t>
            </w:r>
            <w:r w:rsidRPr="007C3409">
              <w:rPr>
                <w:rFonts w:ascii="Times New Roman" w:eastAsia="宋体" w:hAnsi="Times New Roman" w:cs="Times New Roman"/>
                <w:szCs w:val="21"/>
                <w:vertAlign w:val="subscript"/>
              </w:rPr>
              <w:t>2</w:t>
            </w:r>
            <w:r w:rsidRPr="007C3409">
              <w:rPr>
                <w:rFonts w:ascii="Times New Roman" w:eastAsia="宋体" w:hAnsi="Times New Roman" w:cs="Times New Roman"/>
                <w:szCs w:val="21"/>
              </w:rPr>
              <w:t>溶液，若不变红，则为</w:t>
            </w:r>
            <w:r w:rsidRPr="007C3409">
              <w:rPr>
                <w:rFonts w:ascii="Times New Roman" w:eastAsia="宋体" w:hAnsi="Times New Roman" w:cs="Times New Roman"/>
                <w:szCs w:val="21"/>
              </w:rPr>
              <w:t>CaCl</w:t>
            </w:r>
            <w:r w:rsidRPr="007C3409">
              <w:rPr>
                <w:rFonts w:ascii="Times New Roman" w:eastAsia="宋体" w:hAnsi="Times New Roman" w:cs="Times New Roman"/>
                <w:szCs w:val="21"/>
                <w:vertAlign w:val="subscript"/>
              </w:rPr>
              <w:t>2</w:t>
            </w:r>
            <w:r w:rsidRPr="007C3409">
              <w:rPr>
                <w:rFonts w:ascii="Times New Roman" w:eastAsia="宋体" w:hAnsi="Times New Roman" w:cs="Times New Roman"/>
                <w:szCs w:val="21"/>
              </w:rPr>
              <w:t>溶液</w:t>
            </w:r>
          </w:p>
        </w:tc>
      </w:tr>
    </w:tbl>
    <w:p w:rsidR="008D416D" w:rsidRPr="007C3409" w:rsidRDefault="001B004C" w:rsidP="007C3409">
      <w:pPr>
        <w:adjustRightInd w:val="0"/>
        <w:spacing w:beforeLines="50" w:before="156" w:line="300" w:lineRule="auto"/>
        <w:rPr>
          <w:rFonts w:ascii="Times New Roman" w:eastAsia="宋体" w:hAnsi="Times New Roman" w:cs="Times New Roman"/>
        </w:rPr>
      </w:pPr>
      <w:r w:rsidRPr="007C3409">
        <w:rPr>
          <w:rFonts w:ascii="Times New Roman" w:eastAsia="宋体" w:hAnsi="Times New Roman" w:cs="Times New Roman"/>
        </w:rPr>
        <w:t>3</w:t>
      </w:r>
      <w:r w:rsidR="00F6624F" w:rsidRPr="007C3409">
        <w:rPr>
          <w:rFonts w:ascii="Times New Roman" w:eastAsia="宋体" w:hAnsi="Times New Roman" w:cs="Times New Roman"/>
        </w:rPr>
        <w:t>．（</w:t>
      </w:r>
      <w:r w:rsidR="00F6624F" w:rsidRPr="007C3409">
        <w:rPr>
          <w:rFonts w:ascii="Times New Roman" w:eastAsia="宋体" w:hAnsi="Times New Roman" w:cs="Times New Roman"/>
        </w:rPr>
        <w:t>1</w:t>
      </w:r>
      <w:r w:rsidR="00F6624F" w:rsidRPr="007C3409">
        <w:rPr>
          <w:rFonts w:ascii="Times New Roman" w:eastAsia="宋体" w:hAnsi="Times New Roman" w:cs="Times New Roman"/>
        </w:rPr>
        <w:t>）</w:t>
      </w:r>
      <w:r w:rsidR="008D416D" w:rsidRPr="007C3409">
        <w:rPr>
          <w:rFonts w:ascii="Times New Roman" w:eastAsia="宋体" w:hAnsi="Times New Roman" w:cs="Times New Roman"/>
          <w:color w:val="000000"/>
        </w:rPr>
        <w:t>稀盐酸</w:t>
      </w:r>
    </w:p>
    <w:p w:rsidR="00843978" w:rsidRPr="007C3409" w:rsidRDefault="00843978" w:rsidP="007C3409">
      <w:pPr>
        <w:spacing w:line="300" w:lineRule="auto"/>
        <w:ind w:left="103"/>
        <w:rPr>
          <w:rFonts w:ascii="Times New Roman" w:eastAsia="宋体" w:hAnsi="Times New Roman" w:cs="Times New Roman"/>
          <w:szCs w:val="21"/>
        </w:rPr>
      </w:pPr>
      <w:r w:rsidRPr="007C3409">
        <w:rPr>
          <w:rFonts w:ascii="Times New Roman" w:eastAsia="宋体" w:hAnsi="Times New Roman" w:cs="Times New Roman"/>
          <w:szCs w:val="21"/>
        </w:rPr>
        <w:t xml:space="preserve"> </w:t>
      </w:r>
      <w:r w:rsidR="00F6624F" w:rsidRPr="007C3409">
        <w:rPr>
          <w:rFonts w:ascii="Times New Roman" w:eastAsia="宋体" w:hAnsi="Times New Roman" w:cs="Times New Roman"/>
          <w:szCs w:val="21"/>
        </w:rPr>
        <w:t>（</w:t>
      </w:r>
      <w:r w:rsidR="001B004C" w:rsidRPr="007C3409">
        <w:rPr>
          <w:rFonts w:ascii="Times New Roman" w:eastAsia="宋体" w:hAnsi="Times New Roman" w:cs="Times New Roman"/>
          <w:szCs w:val="21"/>
        </w:rPr>
        <w:t>2</w:t>
      </w:r>
      <w:r w:rsidR="00F6624F" w:rsidRPr="007C3409">
        <w:rPr>
          <w:rFonts w:ascii="Times New Roman" w:eastAsia="宋体" w:hAnsi="Times New Roman" w:cs="Times New Roman"/>
          <w:szCs w:val="21"/>
        </w:rPr>
        <w:t>）</w:t>
      </w:r>
      <w:r w:rsidR="008D416D" w:rsidRPr="007C3409">
        <w:rPr>
          <w:rFonts w:ascii="Times New Roman" w:eastAsia="宋体" w:hAnsi="Times New Roman" w:cs="Times New Roman"/>
          <w:color w:val="000000"/>
        </w:rPr>
        <w:t>碳酸钠溶液</w:t>
      </w:r>
      <w:r w:rsidR="008D416D" w:rsidRPr="007C3409">
        <w:rPr>
          <w:rFonts w:ascii="Times New Roman" w:eastAsia="宋体" w:hAnsi="Times New Roman" w:cs="Times New Roman"/>
          <w:color w:val="000000"/>
        </w:rPr>
        <w:t xml:space="preserve">    </w:t>
      </w:r>
      <w:r w:rsidRPr="007C3409">
        <w:rPr>
          <w:rFonts w:ascii="Times New Roman" w:eastAsia="宋体" w:hAnsi="Times New Roman" w:cs="Times New Roman"/>
          <w:szCs w:val="21"/>
        </w:rPr>
        <w:t>Na</w:t>
      </w:r>
      <w:r w:rsidRPr="007C3409">
        <w:rPr>
          <w:rFonts w:ascii="Times New Roman" w:eastAsia="宋体" w:hAnsi="Times New Roman" w:cs="Times New Roman"/>
          <w:szCs w:val="21"/>
          <w:vertAlign w:val="subscript"/>
        </w:rPr>
        <w:t>2</w:t>
      </w:r>
      <w:r w:rsidRPr="007C3409">
        <w:rPr>
          <w:rFonts w:ascii="Times New Roman" w:eastAsia="宋体" w:hAnsi="Times New Roman" w:cs="Times New Roman"/>
          <w:szCs w:val="21"/>
        </w:rPr>
        <w:t>CO</w:t>
      </w:r>
      <w:r w:rsidRPr="007C3409">
        <w:rPr>
          <w:rFonts w:ascii="Times New Roman" w:eastAsia="宋体" w:hAnsi="Times New Roman" w:cs="Times New Roman"/>
          <w:szCs w:val="21"/>
          <w:vertAlign w:val="subscript"/>
        </w:rPr>
        <w:t>3</w:t>
      </w:r>
      <w:r w:rsidRPr="007C3409">
        <w:rPr>
          <w:rFonts w:ascii="Times New Roman" w:eastAsia="宋体" w:hAnsi="Times New Roman" w:cs="Times New Roman"/>
          <w:szCs w:val="21"/>
        </w:rPr>
        <w:t>+2HCl=2NaCl+H</w:t>
      </w:r>
      <w:r w:rsidRPr="007C3409">
        <w:rPr>
          <w:rFonts w:ascii="Times New Roman" w:eastAsia="宋体" w:hAnsi="Times New Roman" w:cs="Times New Roman"/>
          <w:szCs w:val="21"/>
          <w:vertAlign w:val="subscript"/>
        </w:rPr>
        <w:t>2</w:t>
      </w:r>
      <w:r w:rsidRPr="007C3409">
        <w:rPr>
          <w:rFonts w:ascii="Times New Roman" w:eastAsia="宋体" w:hAnsi="Times New Roman" w:cs="Times New Roman"/>
          <w:szCs w:val="21"/>
        </w:rPr>
        <w:t>O+CO</w:t>
      </w:r>
      <w:r w:rsidRPr="007C3409">
        <w:rPr>
          <w:rFonts w:ascii="Times New Roman" w:eastAsia="宋体" w:hAnsi="Times New Roman" w:cs="Times New Roman"/>
          <w:szCs w:val="21"/>
          <w:vertAlign w:val="subscript"/>
        </w:rPr>
        <w:t>2</w:t>
      </w:r>
      <w:r w:rsidRPr="007C3409">
        <w:rPr>
          <w:rFonts w:ascii="Times New Roman" w:eastAsia="宋体" w:hAnsi="Times New Roman" w:cs="Times New Roman"/>
          <w:szCs w:val="21"/>
        </w:rPr>
        <w:t>↑</w:t>
      </w:r>
    </w:p>
    <w:p w:rsidR="00F6624F" w:rsidRPr="007C3409" w:rsidRDefault="00843978" w:rsidP="007C3409">
      <w:pPr>
        <w:spacing w:line="300" w:lineRule="auto"/>
        <w:ind w:leftChars="49" w:left="708" w:hangingChars="288" w:hanging="605"/>
        <w:rPr>
          <w:rStyle w:val="a3"/>
          <w:rFonts w:ascii="Times New Roman" w:eastAsia="宋体" w:hAnsi="Times New Roman" w:cs="Times New Roman"/>
          <w:szCs w:val="21"/>
          <w:lang w:val="pl-PL"/>
        </w:rPr>
      </w:pPr>
      <w:r w:rsidRPr="007C3409">
        <w:rPr>
          <w:rStyle w:val="a3"/>
          <w:rFonts w:ascii="Times New Roman" w:eastAsia="宋体" w:hAnsi="Times New Roman" w:cs="Times New Roman"/>
          <w:szCs w:val="21"/>
          <w:lang w:val="pl-PL"/>
        </w:rPr>
        <w:t xml:space="preserve"> </w:t>
      </w:r>
      <w:r w:rsidR="00F6624F" w:rsidRPr="007C3409">
        <w:rPr>
          <w:rStyle w:val="a3"/>
          <w:rFonts w:ascii="Times New Roman" w:eastAsia="宋体" w:hAnsi="Times New Roman" w:cs="Times New Roman"/>
          <w:szCs w:val="21"/>
          <w:lang w:val="pl-PL"/>
        </w:rPr>
        <w:t>（</w:t>
      </w:r>
      <w:r w:rsidR="001B004C" w:rsidRPr="007C3409">
        <w:rPr>
          <w:rStyle w:val="a3"/>
          <w:rFonts w:ascii="Times New Roman" w:eastAsia="宋体" w:hAnsi="Times New Roman" w:cs="Times New Roman"/>
          <w:szCs w:val="21"/>
          <w:lang w:val="pl-PL"/>
        </w:rPr>
        <w:t>3</w:t>
      </w:r>
      <w:r w:rsidR="00F6624F" w:rsidRPr="007C3409">
        <w:rPr>
          <w:rStyle w:val="a3"/>
          <w:rFonts w:ascii="Times New Roman" w:eastAsia="宋体" w:hAnsi="Times New Roman" w:cs="Times New Roman"/>
          <w:szCs w:val="21"/>
          <w:lang w:val="pl-PL"/>
        </w:rPr>
        <w:t>）</w:t>
      </w:r>
      <w:r w:rsidRPr="007C3409">
        <w:rPr>
          <w:rStyle w:val="a3"/>
          <w:rFonts w:ascii="Times New Roman" w:eastAsia="宋体" w:hAnsi="Times New Roman" w:cs="Times New Roman"/>
          <w:szCs w:val="21"/>
          <w:lang w:val="pl-PL"/>
        </w:rPr>
        <w:t>取少量未鉴别出来的两种溶液</w:t>
      </w:r>
      <w:r w:rsidR="00807CDE" w:rsidRPr="007C3409">
        <w:rPr>
          <w:rStyle w:val="a3"/>
          <w:rFonts w:ascii="Times New Roman" w:eastAsia="宋体" w:hAnsi="Times New Roman" w:cs="Times New Roman"/>
          <w:szCs w:val="21"/>
          <w:lang w:val="pl-PL"/>
        </w:rPr>
        <w:t>于试管中</w:t>
      </w:r>
      <w:r w:rsidRPr="007C3409">
        <w:rPr>
          <w:rStyle w:val="a3"/>
          <w:rFonts w:ascii="Times New Roman" w:eastAsia="宋体" w:hAnsi="Times New Roman" w:cs="Times New Roman"/>
          <w:szCs w:val="21"/>
          <w:lang w:val="pl-PL"/>
        </w:rPr>
        <w:t>，分别向其中滴加碳酸钠溶液，若溶液变浑浊，则说明试管中的原溶液为澄清的石灰水，无明显现象的是氢氧化钠溶液。</w:t>
      </w:r>
    </w:p>
    <w:p w:rsidR="00F6624F" w:rsidRPr="007C3409" w:rsidRDefault="007F672D" w:rsidP="007C3409">
      <w:pPr>
        <w:adjustRightInd w:val="0"/>
        <w:spacing w:line="300" w:lineRule="auto"/>
        <w:rPr>
          <w:rFonts w:ascii="Times New Roman" w:eastAsia="宋体" w:hAnsi="Times New Roman" w:cs="Times New Roman"/>
          <w:lang w:val="pl-PL"/>
        </w:rPr>
      </w:pPr>
      <w:r w:rsidRPr="007C3409">
        <w:rPr>
          <w:rFonts w:ascii="Times New Roman" w:eastAsia="宋体" w:hAnsi="Times New Roman" w:cs="Times New Roman"/>
          <w:lang w:val="pl-PL"/>
        </w:rPr>
        <w:t>4</w:t>
      </w:r>
      <w:r w:rsidR="00F6624F" w:rsidRPr="007C3409">
        <w:rPr>
          <w:rFonts w:ascii="Times New Roman" w:eastAsia="宋体" w:hAnsi="Times New Roman" w:cs="Times New Roman"/>
          <w:lang w:val="pl-PL"/>
        </w:rPr>
        <w:t>．（</w:t>
      </w:r>
      <w:r w:rsidR="00F6624F" w:rsidRPr="007C3409">
        <w:rPr>
          <w:rFonts w:ascii="Times New Roman" w:eastAsia="宋体" w:hAnsi="Times New Roman" w:cs="Times New Roman"/>
          <w:lang w:val="pl-PL"/>
        </w:rPr>
        <w:t>1</w:t>
      </w:r>
      <w:r w:rsidR="00F6624F" w:rsidRPr="007C3409">
        <w:rPr>
          <w:rFonts w:ascii="Times New Roman" w:eastAsia="宋体" w:hAnsi="Times New Roman" w:cs="Times New Roman"/>
          <w:lang w:val="pl-PL"/>
        </w:rPr>
        <w:t>）</w:t>
      </w:r>
      <w:r w:rsidR="00843978" w:rsidRPr="007C3409">
        <w:rPr>
          <w:rFonts w:ascii="Times New Roman" w:eastAsia="宋体" w:hAnsi="Times New Roman" w:cs="Times New Roman"/>
          <w:szCs w:val="21"/>
        </w:rPr>
        <w:t>Na</w:t>
      </w:r>
      <w:r w:rsidR="00843978" w:rsidRPr="007C3409">
        <w:rPr>
          <w:rFonts w:ascii="Times New Roman" w:eastAsia="宋体" w:hAnsi="Times New Roman" w:cs="Times New Roman"/>
          <w:szCs w:val="21"/>
          <w:vertAlign w:val="subscript"/>
        </w:rPr>
        <w:t>2</w:t>
      </w:r>
      <w:r w:rsidR="00843978" w:rsidRPr="007C3409">
        <w:rPr>
          <w:rFonts w:ascii="Times New Roman" w:eastAsia="宋体" w:hAnsi="Times New Roman" w:cs="Times New Roman"/>
          <w:szCs w:val="21"/>
        </w:rPr>
        <w:t>CO</w:t>
      </w:r>
      <w:r w:rsidR="00843978" w:rsidRPr="007C3409">
        <w:rPr>
          <w:rFonts w:ascii="Times New Roman" w:eastAsia="宋体" w:hAnsi="Times New Roman" w:cs="Times New Roman"/>
          <w:szCs w:val="21"/>
          <w:vertAlign w:val="subscript"/>
        </w:rPr>
        <w:t xml:space="preserve">3              </w:t>
      </w:r>
      <w:r w:rsidR="00843978" w:rsidRPr="007C3409">
        <w:rPr>
          <w:rFonts w:ascii="Times New Roman" w:eastAsia="宋体" w:hAnsi="Times New Roman" w:cs="Times New Roman"/>
          <w:szCs w:val="21"/>
        </w:rPr>
        <w:t>CO</w:t>
      </w:r>
      <w:r w:rsidR="00843978" w:rsidRPr="007C3409">
        <w:rPr>
          <w:rFonts w:ascii="Times New Roman" w:eastAsia="宋体" w:hAnsi="Times New Roman" w:cs="Times New Roman"/>
          <w:szCs w:val="21"/>
          <w:vertAlign w:val="subscript"/>
        </w:rPr>
        <w:t>2</w:t>
      </w:r>
      <w:r w:rsidR="00843978" w:rsidRPr="007C3409">
        <w:rPr>
          <w:rFonts w:ascii="Times New Roman" w:eastAsia="宋体" w:hAnsi="Times New Roman" w:cs="Times New Roman"/>
          <w:szCs w:val="21"/>
        </w:rPr>
        <w:t>+ Ca(OH)</w:t>
      </w:r>
      <w:r w:rsidR="00843978" w:rsidRPr="007C3409">
        <w:rPr>
          <w:rFonts w:ascii="Times New Roman" w:eastAsia="宋体" w:hAnsi="Times New Roman" w:cs="Times New Roman"/>
          <w:szCs w:val="21"/>
          <w:vertAlign w:val="subscript"/>
        </w:rPr>
        <w:t>2</w:t>
      </w:r>
      <w:r w:rsidR="00843978" w:rsidRPr="007C3409">
        <w:rPr>
          <w:rFonts w:ascii="Times New Roman" w:eastAsia="宋体" w:hAnsi="Times New Roman" w:cs="Times New Roman"/>
          <w:szCs w:val="21"/>
        </w:rPr>
        <w:t>= CaCO</w:t>
      </w:r>
      <w:r w:rsidR="00843978" w:rsidRPr="007C3409">
        <w:rPr>
          <w:rFonts w:ascii="Times New Roman" w:eastAsia="宋体" w:hAnsi="Times New Roman" w:cs="Times New Roman"/>
          <w:szCs w:val="21"/>
          <w:vertAlign w:val="subscript"/>
        </w:rPr>
        <w:t>3</w:t>
      </w:r>
      <w:r w:rsidR="00843978" w:rsidRPr="007C3409">
        <w:rPr>
          <w:rFonts w:ascii="Times New Roman" w:eastAsia="宋体" w:hAnsi="Times New Roman" w:cs="Times New Roman"/>
          <w:szCs w:val="21"/>
        </w:rPr>
        <w:t>↓+H</w:t>
      </w:r>
      <w:r w:rsidR="00843978" w:rsidRPr="007C3409">
        <w:rPr>
          <w:rFonts w:ascii="Times New Roman" w:eastAsia="宋体" w:hAnsi="Times New Roman" w:cs="Times New Roman"/>
          <w:szCs w:val="21"/>
          <w:vertAlign w:val="subscript"/>
        </w:rPr>
        <w:t>2</w:t>
      </w:r>
      <w:r w:rsidR="00843978" w:rsidRPr="007C3409">
        <w:rPr>
          <w:rFonts w:ascii="Times New Roman" w:eastAsia="宋体" w:hAnsi="Times New Roman" w:cs="Times New Roman"/>
          <w:szCs w:val="21"/>
        </w:rPr>
        <w:t>O</w:t>
      </w:r>
    </w:p>
    <w:p w:rsidR="00F6624F" w:rsidRPr="007C3409" w:rsidRDefault="00F6624F" w:rsidP="007C3409">
      <w:pPr>
        <w:adjustRightInd w:val="0"/>
        <w:spacing w:line="300" w:lineRule="auto"/>
        <w:rPr>
          <w:rFonts w:ascii="Times New Roman" w:eastAsia="宋体" w:hAnsi="Times New Roman" w:cs="Times New Roman"/>
          <w:szCs w:val="21"/>
          <w:lang w:val="pl-PL"/>
        </w:rPr>
      </w:pPr>
      <w:r w:rsidRPr="007C3409">
        <w:rPr>
          <w:rFonts w:ascii="Times New Roman" w:eastAsia="宋体" w:hAnsi="Times New Roman" w:cs="Times New Roman"/>
          <w:lang w:val="pl-PL"/>
        </w:rPr>
        <w:t xml:space="preserve">  </w:t>
      </w:r>
      <w:r w:rsidRPr="007C3409">
        <w:rPr>
          <w:rFonts w:ascii="Times New Roman" w:eastAsia="宋体" w:hAnsi="Times New Roman" w:cs="Times New Roman"/>
          <w:lang w:val="pl-PL"/>
        </w:rPr>
        <w:t>（</w:t>
      </w:r>
      <w:r w:rsidRPr="007C3409">
        <w:rPr>
          <w:rFonts w:ascii="Times New Roman" w:eastAsia="宋体" w:hAnsi="Times New Roman" w:cs="Times New Roman"/>
          <w:lang w:val="pl-PL"/>
        </w:rPr>
        <w:t>2</w:t>
      </w:r>
      <w:r w:rsidRPr="007C3409">
        <w:rPr>
          <w:rFonts w:ascii="Times New Roman" w:eastAsia="宋体" w:hAnsi="Times New Roman" w:cs="Times New Roman"/>
          <w:lang w:val="pl-PL"/>
        </w:rPr>
        <w:t>）</w:t>
      </w:r>
      <w:r w:rsidR="00484653" w:rsidRPr="007C3409">
        <w:rPr>
          <w:rFonts w:ascii="Times New Roman" w:eastAsia="宋体" w:hAnsi="Times New Roman" w:cs="Times New Roman"/>
          <w:lang w:val="pl-PL"/>
        </w:rPr>
        <w:t>稀盐酸</w:t>
      </w:r>
    </w:p>
    <w:p w:rsidR="00CF6518" w:rsidRPr="007C3409" w:rsidRDefault="00F6624F" w:rsidP="007C3409">
      <w:pPr>
        <w:spacing w:line="300" w:lineRule="auto"/>
        <w:ind w:left="708" w:hangingChars="337" w:hanging="708"/>
        <w:rPr>
          <w:rStyle w:val="a3"/>
          <w:rFonts w:ascii="Times New Roman" w:eastAsia="宋体" w:hAnsi="Times New Roman" w:cs="Times New Roman"/>
          <w:szCs w:val="21"/>
          <w:lang w:val="pl-PL"/>
        </w:rPr>
      </w:pPr>
      <w:r w:rsidRPr="007C3409">
        <w:rPr>
          <w:rFonts w:ascii="Times New Roman" w:eastAsia="宋体" w:hAnsi="Times New Roman" w:cs="Times New Roman"/>
          <w:szCs w:val="21"/>
          <w:lang w:val="pl-PL"/>
        </w:rPr>
        <w:t xml:space="preserve">  </w:t>
      </w:r>
      <w:r w:rsidRPr="007C3409">
        <w:rPr>
          <w:rFonts w:ascii="Times New Roman" w:eastAsia="宋体" w:hAnsi="Times New Roman" w:cs="Times New Roman"/>
          <w:szCs w:val="21"/>
          <w:lang w:val="pl-PL"/>
        </w:rPr>
        <w:t>（</w:t>
      </w:r>
      <w:r w:rsidRPr="007C3409">
        <w:rPr>
          <w:rFonts w:ascii="Times New Roman" w:eastAsia="宋体" w:hAnsi="Times New Roman" w:cs="Times New Roman"/>
          <w:szCs w:val="21"/>
          <w:lang w:val="pl-PL"/>
        </w:rPr>
        <w:t>3</w:t>
      </w:r>
      <w:r w:rsidRPr="007C3409">
        <w:rPr>
          <w:rFonts w:ascii="Times New Roman" w:eastAsia="宋体" w:hAnsi="Times New Roman" w:cs="Times New Roman"/>
          <w:szCs w:val="21"/>
          <w:lang w:val="pl-PL"/>
        </w:rPr>
        <w:t>）</w:t>
      </w:r>
      <w:r w:rsidR="00484653" w:rsidRPr="007C3409">
        <w:rPr>
          <w:rFonts w:ascii="Times New Roman" w:eastAsia="宋体" w:hAnsi="Times New Roman" w:cs="Times New Roman"/>
          <w:szCs w:val="21"/>
          <w:lang w:val="pl-PL"/>
        </w:rPr>
        <w:t>取少量反应后的</w:t>
      </w:r>
      <w:r w:rsidR="00484653" w:rsidRPr="007C3409">
        <w:rPr>
          <w:rFonts w:ascii="Times New Roman" w:eastAsia="宋体" w:hAnsi="Times New Roman" w:cs="Times New Roman"/>
          <w:szCs w:val="21"/>
          <w:lang w:val="pl-PL"/>
        </w:rPr>
        <w:t>B</w:t>
      </w:r>
      <w:r w:rsidR="00484653" w:rsidRPr="007C3409">
        <w:rPr>
          <w:rFonts w:ascii="Times New Roman" w:eastAsia="宋体" w:hAnsi="Times New Roman" w:cs="Times New Roman"/>
          <w:szCs w:val="21"/>
          <w:lang w:val="pl-PL"/>
        </w:rPr>
        <w:t>溶液，向其中滴加酚酞试液，若无明显变化，则反应后</w:t>
      </w:r>
      <w:r w:rsidR="00484653" w:rsidRPr="007C3409">
        <w:rPr>
          <w:rFonts w:ascii="Times New Roman" w:eastAsia="宋体" w:hAnsi="Times New Roman" w:cs="Times New Roman"/>
          <w:szCs w:val="21"/>
          <w:lang w:val="pl-PL"/>
        </w:rPr>
        <w:t>B</w:t>
      </w:r>
      <w:r w:rsidR="00484653" w:rsidRPr="007C3409">
        <w:rPr>
          <w:rFonts w:ascii="Times New Roman" w:eastAsia="宋体" w:hAnsi="Times New Roman" w:cs="Times New Roman"/>
          <w:szCs w:val="21"/>
          <w:lang w:val="pl-PL"/>
        </w:rPr>
        <w:t>溶液的成分为</w:t>
      </w:r>
      <w:r w:rsidR="00484653" w:rsidRPr="007C3409">
        <w:rPr>
          <w:rFonts w:ascii="Times New Roman" w:eastAsia="宋体" w:hAnsi="Times New Roman" w:cs="Times New Roman"/>
          <w:szCs w:val="21"/>
          <w:lang w:val="pl-PL"/>
        </w:rPr>
        <w:t>NaCl</w:t>
      </w:r>
      <w:r w:rsidR="00484653" w:rsidRPr="007C3409">
        <w:rPr>
          <w:rFonts w:ascii="Times New Roman" w:eastAsia="宋体" w:hAnsi="Times New Roman" w:cs="Times New Roman"/>
          <w:szCs w:val="21"/>
          <w:lang w:val="pl-PL"/>
        </w:rPr>
        <w:t>。若变红色，则继续滴加过量的</w:t>
      </w:r>
      <w:r w:rsidR="00484653" w:rsidRPr="007C3409">
        <w:rPr>
          <w:rFonts w:ascii="Times New Roman" w:eastAsia="宋体" w:hAnsi="Times New Roman" w:cs="Times New Roman"/>
          <w:szCs w:val="21"/>
          <w:lang w:val="pl-PL"/>
        </w:rPr>
        <w:t>CaCl</w:t>
      </w:r>
      <w:r w:rsidR="00484653" w:rsidRPr="007C3409">
        <w:rPr>
          <w:rFonts w:ascii="Times New Roman" w:eastAsia="宋体" w:hAnsi="Times New Roman" w:cs="Times New Roman"/>
          <w:szCs w:val="21"/>
          <w:vertAlign w:val="subscript"/>
          <w:lang w:val="pl-PL"/>
        </w:rPr>
        <w:t>2</w:t>
      </w:r>
      <w:r w:rsidR="00484653" w:rsidRPr="007C3409">
        <w:rPr>
          <w:rFonts w:ascii="Times New Roman" w:eastAsia="宋体" w:hAnsi="Times New Roman" w:cs="Times New Roman"/>
          <w:szCs w:val="21"/>
          <w:lang w:val="pl-PL"/>
        </w:rPr>
        <w:t>溶液，若有白色沉淀生成，且溶液依然为红色，则反应后</w:t>
      </w:r>
      <w:r w:rsidR="005C4795" w:rsidRPr="007C3409">
        <w:rPr>
          <w:rFonts w:ascii="Times New Roman" w:eastAsia="宋体" w:hAnsi="Times New Roman" w:cs="Times New Roman"/>
          <w:szCs w:val="21"/>
          <w:lang w:val="pl-PL"/>
        </w:rPr>
        <w:t>B</w:t>
      </w:r>
      <w:r w:rsidR="005C4795" w:rsidRPr="007C3409">
        <w:rPr>
          <w:rFonts w:ascii="Times New Roman" w:eastAsia="宋体" w:hAnsi="Times New Roman" w:cs="Times New Roman"/>
          <w:szCs w:val="21"/>
          <w:lang w:val="pl-PL"/>
        </w:rPr>
        <w:t>溶液</w:t>
      </w:r>
      <w:r w:rsidR="00484653" w:rsidRPr="007C3409">
        <w:rPr>
          <w:rFonts w:ascii="Times New Roman" w:eastAsia="宋体" w:hAnsi="Times New Roman" w:cs="Times New Roman"/>
          <w:szCs w:val="21"/>
          <w:lang w:val="pl-PL"/>
        </w:rPr>
        <w:t>的成分为</w:t>
      </w:r>
      <w:r w:rsidR="00484653" w:rsidRPr="007C3409">
        <w:rPr>
          <w:rFonts w:ascii="Times New Roman" w:eastAsia="宋体" w:hAnsi="Times New Roman" w:cs="Times New Roman"/>
          <w:szCs w:val="21"/>
          <w:lang w:val="pl-PL"/>
        </w:rPr>
        <w:t>NaOH</w:t>
      </w:r>
      <w:r w:rsidR="005C4795" w:rsidRPr="007C3409">
        <w:rPr>
          <w:rFonts w:ascii="Times New Roman" w:eastAsia="宋体" w:hAnsi="Times New Roman" w:cs="Times New Roman"/>
          <w:szCs w:val="21"/>
          <w:lang w:val="pl-PL"/>
        </w:rPr>
        <w:t>和</w:t>
      </w:r>
      <w:r w:rsidR="00484653" w:rsidRPr="007C3409">
        <w:rPr>
          <w:rFonts w:ascii="Times New Roman" w:eastAsia="宋体" w:hAnsi="Times New Roman" w:cs="Times New Roman"/>
          <w:szCs w:val="21"/>
          <w:lang w:val="pl-PL"/>
        </w:rPr>
        <w:t>Na</w:t>
      </w:r>
      <w:r w:rsidR="00484653" w:rsidRPr="007C3409">
        <w:rPr>
          <w:rFonts w:ascii="Times New Roman" w:eastAsia="宋体" w:hAnsi="Times New Roman" w:cs="Times New Roman"/>
          <w:szCs w:val="21"/>
          <w:vertAlign w:val="subscript"/>
          <w:lang w:val="pl-PL"/>
        </w:rPr>
        <w:t>2</w:t>
      </w:r>
      <w:r w:rsidR="00484653" w:rsidRPr="007C3409">
        <w:rPr>
          <w:rFonts w:ascii="Times New Roman" w:eastAsia="宋体" w:hAnsi="Times New Roman" w:cs="Times New Roman"/>
          <w:szCs w:val="21"/>
          <w:lang w:val="pl-PL"/>
        </w:rPr>
        <w:t>CO</w:t>
      </w:r>
      <w:r w:rsidR="00484653" w:rsidRPr="007C3409">
        <w:rPr>
          <w:rFonts w:ascii="Times New Roman" w:eastAsia="宋体" w:hAnsi="Times New Roman" w:cs="Times New Roman"/>
          <w:szCs w:val="21"/>
          <w:vertAlign w:val="subscript"/>
          <w:lang w:val="pl-PL"/>
        </w:rPr>
        <w:t>3</w:t>
      </w:r>
      <w:r w:rsidR="005C4795" w:rsidRPr="007C3409">
        <w:rPr>
          <w:rFonts w:ascii="Times New Roman" w:eastAsia="宋体" w:hAnsi="Times New Roman" w:cs="Times New Roman"/>
          <w:szCs w:val="21"/>
          <w:lang w:val="pl-PL"/>
        </w:rPr>
        <w:t>，若有白色沉淀生成，且溶液由红色变为无色，则反应后</w:t>
      </w:r>
      <w:r w:rsidR="005C4795" w:rsidRPr="007C3409">
        <w:rPr>
          <w:rFonts w:ascii="Times New Roman" w:eastAsia="宋体" w:hAnsi="Times New Roman" w:cs="Times New Roman"/>
          <w:szCs w:val="21"/>
          <w:lang w:val="pl-PL"/>
        </w:rPr>
        <w:t>B</w:t>
      </w:r>
      <w:r w:rsidR="005C4795" w:rsidRPr="007C3409">
        <w:rPr>
          <w:rFonts w:ascii="Times New Roman" w:eastAsia="宋体" w:hAnsi="Times New Roman" w:cs="Times New Roman"/>
          <w:szCs w:val="21"/>
          <w:lang w:val="pl-PL"/>
        </w:rPr>
        <w:t>溶液的的成分为</w:t>
      </w:r>
      <w:r w:rsidR="005C4795" w:rsidRPr="007C3409">
        <w:rPr>
          <w:rFonts w:ascii="Times New Roman" w:eastAsia="宋体" w:hAnsi="Times New Roman" w:cs="Times New Roman"/>
          <w:szCs w:val="21"/>
          <w:lang w:val="pl-PL"/>
        </w:rPr>
        <w:t>Na</w:t>
      </w:r>
      <w:r w:rsidR="005C4795" w:rsidRPr="007C3409">
        <w:rPr>
          <w:rFonts w:ascii="Times New Roman" w:eastAsia="宋体" w:hAnsi="Times New Roman" w:cs="Times New Roman"/>
          <w:szCs w:val="21"/>
          <w:vertAlign w:val="subscript"/>
          <w:lang w:val="pl-PL"/>
        </w:rPr>
        <w:t>2</w:t>
      </w:r>
      <w:r w:rsidR="005C4795" w:rsidRPr="007C3409">
        <w:rPr>
          <w:rFonts w:ascii="Times New Roman" w:eastAsia="宋体" w:hAnsi="Times New Roman" w:cs="Times New Roman"/>
          <w:szCs w:val="21"/>
          <w:lang w:val="pl-PL"/>
        </w:rPr>
        <w:t>CO</w:t>
      </w:r>
      <w:r w:rsidR="005C4795" w:rsidRPr="007C3409">
        <w:rPr>
          <w:rFonts w:ascii="Times New Roman" w:eastAsia="宋体" w:hAnsi="Times New Roman" w:cs="Times New Roman"/>
          <w:szCs w:val="21"/>
          <w:vertAlign w:val="subscript"/>
          <w:lang w:val="pl-PL"/>
        </w:rPr>
        <w:t>3</w:t>
      </w:r>
      <w:r w:rsidR="005C4795" w:rsidRPr="007C3409">
        <w:rPr>
          <w:rFonts w:ascii="Times New Roman" w:eastAsia="宋体" w:hAnsi="Times New Roman" w:cs="Times New Roman"/>
          <w:szCs w:val="21"/>
          <w:lang w:val="pl-PL"/>
        </w:rPr>
        <w:t>。</w:t>
      </w:r>
      <w:r w:rsidR="00CF6518" w:rsidRPr="007C3409">
        <w:rPr>
          <w:rStyle w:val="a3"/>
          <w:rFonts w:ascii="Times New Roman" w:eastAsia="宋体" w:hAnsi="Times New Roman" w:cs="Times New Roman"/>
          <w:szCs w:val="21"/>
          <w:lang w:val="pl-PL"/>
        </w:rPr>
        <w:t xml:space="preserve"> </w:t>
      </w:r>
    </w:p>
    <w:p w:rsidR="00484653" w:rsidRPr="007C3409" w:rsidRDefault="00807CDE" w:rsidP="007C3409">
      <w:pPr>
        <w:adjustRightInd w:val="0"/>
        <w:spacing w:line="300" w:lineRule="auto"/>
        <w:rPr>
          <w:rFonts w:ascii="Times New Roman" w:eastAsia="宋体" w:hAnsi="Times New Roman" w:cs="Times New Roman"/>
          <w:lang w:val="pl-PL"/>
        </w:rPr>
      </w:pPr>
      <w:r w:rsidRPr="007C3409">
        <w:rPr>
          <w:rFonts w:ascii="Times New Roman" w:eastAsia="宋体" w:hAnsi="Times New Roman" w:cs="Times New Roman"/>
          <w:lang w:val="pl-PL"/>
        </w:rPr>
        <w:t>5</w:t>
      </w:r>
      <w:r w:rsidR="00484653" w:rsidRPr="007C3409">
        <w:rPr>
          <w:rFonts w:ascii="Times New Roman" w:eastAsia="宋体" w:hAnsi="Times New Roman" w:cs="Times New Roman"/>
          <w:lang w:val="pl-PL"/>
        </w:rPr>
        <w:t>．（</w:t>
      </w:r>
      <w:r w:rsidR="00484653" w:rsidRPr="007C3409">
        <w:rPr>
          <w:rFonts w:ascii="Times New Roman" w:eastAsia="宋体" w:hAnsi="Times New Roman" w:cs="Times New Roman"/>
          <w:lang w:val="pl-PL"/>
        </w:rPr>
        <w:t>1</w:t>
      </w:r>
      <w:r w:rsidR="00484653" w:rsidRPr="007C3409">
        <w:rPr>
          <w:rFonts w:ascii="Times New Roman" w:eastAsia="宋体" w:hAnsi="Times New Roman" w:cs="Times New Roman"/>
          <w:lang w:val="pl-PL"/>
        </w:rPr>
        <w:t>）</w:t>
      </w:r>
      <w:r w:rsidR="009E6CA2" w:rsidRPr="007C3409">
        <w:rPr>
          <w:rFonts w:ascii="Times New Roman" w:eastAsia="宋体" w:hAnsi="Times New Roman" w:cs="Times New Roman"/>
          <w:lang w:val="pl-PL"/>
        </w:rPr>
        <w:t>澄清的石灰水</w:t>
      </w:r>
    </w:p>
    <w:p w:rsidR="00484653" w:rsidRPr="007C3409" w:rsidRDefault="00484653" w:rsidP="007C3409">
      <w:pPr>
        <w:adjustRightInd w:val="0"/>
        <w:spacing w:line="300" w:lineRule="auto"/>
        <w:rPr>
          <w:rFonts w:ascii="Times New Roman" w:eastAsia="宋体" w:hAnsi="Times New Roman" w:cs="Times New Roman"/>
          <w:lang w:val="pl-PL"/>
        </w:rPr>
      </w:pPr>
      <w:r w:rsidRPr="007C3409">
        <w:rPr>
          <w:rFonts w:ascii="Times New Roman" w:eastAsia="宋体" w:hAnsi="Times New Roman" w:cs="Times New Roman"/>
          <w:lang w:val="pl-PL"/>
        </w:rPr>
        <w:t xml:space="preserve">  </w:t>
      </w:r>
      <w:r w:rsidRPr="007C3409">
        <w:rPr>
          <w:rFonts w:ascii="Times New Roman" w:eastAsia="宋体" w:hAnsi="Times New Roman" w:cs="Times New Roman"/>
          <w:lang w:val="pl-PL"/>
        </w:rPr>
        <w:t>（</w:t>
      </w:r>
      <w:r w:rsidRPr="007C3409">
        <w:rPr>
          <w:rFonts w:ascii="Times New Roman" w:eastAsia="宋体" w:hAnsi="Times New Roman" w:cs="Times New Roman"/>
          <w:lang w:val="pl-PL"/>
        </w:rPr>
        <w:t>2</w:t>
      </w:r>
      <w:r w:rsidRPr="007C3409">
        <w:rPr>
          <w:rFonts w:ascii="Times New Roman" w:eastAsia="宋体" w:hAnsi="Times New Roman" w:cs="Times New Roman"/>
          <w:lang w:val="pl-PL"/>
        </w:rPr>
        <w:t>）</w:t>
      </w:r>
      <w:r w:rsidR="009E6CA2" w:rsidRPr="007C3409">
        <w:rPr>
          <w:rFonts w:ascii="Times New Roman" w:eastAsia="宋体" w:hAnsi="Times New Roman" w:cs="Times New Roman"/>
          <w:lang w:val="pl-PL"/>
        </w:rPr>
        <w:t>B</w:t>
      </w:r>
      <w:r w:rsidR="009E6CA2" w:rsidRPr="007C3409">
        <w:rPr>
          <w:rFonts w:ascii="Times New Roman" w:eastAsia="宋体" w:hAnsi="Times New Roman" w:cs="Times New Roman"/>
          <w:lang w:val="pl-PL"/>
        </w:rPr>
        <w:t>中的品红溶液褪色</w:t>
      </w:r>
    </w:p>
    <w:p w:rsidR="00615C81" w:rsidRPr="007C3409" w:rsidRDefault="00484653" w:rsidP="007C3409">
      <w:pPr>
        <w:adjustRightInd w:val="0"/>
        <w:spacing w:line="300" w:lineRule="auto"/>
        <w:rPr>
          <w:rFonts w:ascii="Times New Roman" w:eastAsia="宋体" w:hAnsi="Times New Roman" w:cs="Times New Roman"/>
          <w:lang w:val="pl-PL"/>
        </w:rPr>
      </w:pPr>
      <w:r w:rsidRPr="007C3409">
        <w:rPr>
          <w:rFonts w:ascii="Times New Roman" w:eastAsia="宋体" w:hAnsi="Times New Roman" w:cs="Times New Roman"/>
          <w:lang w:val="pl-PL"/>
        </w:rPr>
        <w:t xml:space="preserve">  </w:t>
      </w:r>
      <w:r w:rsidRPr="007C3409">
        <w:rPr>
          <w:rFonts w:ascii="Times New Roman" w:eastAsia="宋体" w:hAnsi="Times New Roman" w:cs="Times New Roman"/>
          <w:lang w:val="pl-PL"/>
        </w:rPr>
        <w:t>（</w:t>
      </w:r>
      <w:r w:rsidRPr="007C3409">
        <w:rPr>
          <w:rFonts w:ascii="Times New Roman" w:eastAsia="宋体" w:hAnsi="Times New Roman" w:cs="Times New Roman"/>
          <w:lang w:val="pl-PL"/>
        </w:rPr>
        <w:t>3</w:t>
      </w:r>
      <w:r w:rsidRPr="007C3409">
        <w:rPr>
          <w:rFonts w:ascii="Times New Roman" w:eastAsia="宋体" w:hAnsi="Times New Roman" w:cs="Times New Roman"/>
          <w:lang w:val="pl-PL"/>
        </w:rPr>
        <w:t>）</w:t>
      </w:r>
      <w:r w:rsidR="00615C81" w:rsidRPr="007C3409">
        <w:rPr>
          <w:rFonts w:ascii="Times New Roman" w:eastAsia="宋体" w:hAnsi="Times New Roman" w:cs="Times New Roman"/>
          <w:lang w:val="pl-PL"/>
        </w:rPr>
        <w:t>乙</w:t>
      </w:r>
      <w:r w:rsidR="00615C81" w:rsidRPr="007C3409">
        <w:rPr>
          <w:rFonts w:ascii="Times New Roman" w:eastAsia="宋体" w:hAnsi="Times New Roman" w:cs="Times New Roman"/>
          <w:lang w:val="pl-PL"/>
        </w:rPr>
        <w:t xml:space="preserve">     </w:t>
      </w:r>
    </w:p>
    <w:p w:rsidR="00484653" w:rsidRPr="007C3409" w:rsidRDefault="00615C81" w:rsidP="007C3409">
      <w:pPr>
        <w:adjustRightInd w:val="0"/>
        <w:spacing w:line="300" w:lineRule="auto"/>
        <w:rPr>
          <w:rFonts w:ascii="Times New Roman" w:eastAsia="宋体" w:hAnsi="Times New Roman" w:cs="Times New Roman"/>
          <w:lang w:val="pl-PL"/>
        </w:rPr>
      </w:pPr>
      <w:r w:rsidRPr="007C3409">
        <w:rPr>
          <w:rFonts w:ascii="Times New Roman" w:eastAsia="宋体" w:hAnsi="Times New Roman" w:cs="Times New Roman"/>
          <w:lang w:val="pl-PL"/>
        </w:rPr>
        <w:t xml:space="preserve">       </w:t>
      </w:r>
      <w:r w:rsidRPr="007C3409">
        <w:rPr>
          <w:rFonts w:ascii="Times New Roman" w:eastAsia="宋体" w:hAnsi="Times New Roman" w:cs="Times New Roman"/>
          <w:lang w:val="pl-PL"/>
        </w:rPr>
        <w:t>甲用饱和碳酸氢钠溶液吸收</w:t>
      </w:r>
      <w:r w:rsidRPr="007C3409">
        <w:rPr>
          <w:rFonts w:ascii="Times New Roman" w:eastAsia="宋体" w:hAnsi="Times New Roman" w:cs="Times New Roman"/>
          <w:lang w:val="pl-PL"/>
        </w:rPr>
        <w:t>SO</w:t>
      </w:r>
      <w:r w:rsidRPr="007C3409">
        <w:rPr>
          <w:rFonts w:ascii="Times New Roman" w:eastAsia="宋体" w:hAnsi="Times New Roman" w:cs="Times New Roman"/>
          <w:vertAlign w:val="subscript"/>
          <w:lang w:val="pl-PL"/>
        </w:rPr>
        <w:t>2</w:t>
      </w:r>
      <w:r w:rsidRPr="007C3409">
        <w:rPr>
          <w:rFonts w:ascii="Times New Roman" w:eastAsia="宋体" w:hAnsi="Times New Roman" w:cs="Times New Roman"/>
          <w:lang w:val="pl-PL"/>
        </w:rPr>
        <w:t>时，会生成</w:t>
      </w:r>
      <w:r w:rsidRPr="007C3409">
        <w:rPr>
          <w:rFonts w:ascii="Times New Roman" w:eastAsia="宋体" w:hAnsi="Times New Roman" w:cs="Times New Roman"/>
          <w:lang w:val="pl-PL"/>
        </w:rPr>
        <w:t>CO</w:t>
      </w:r>
      <w:r w:rsidRPr="007C3409">
        <w:rPr>
          <w:rFonts w:ascii="Times New Roman" w:eastAsia="宋体" w:hAnsi="Times New Roman" w:cs="Times New Roman"/>
          <w:vertAlign w:val="subscript"/>
          <w:lang w:val="pl-PL"/>
        </w:rPr>
        <w:t>2</w:t>
      </w:r>
      <w:r w:rsidRPr="007C3409">
        <w:rPr>
          <w:rFonts w:ascii="Times New Roman" w:eastAsia="宋体" w:hAnsi="Times New Roman" w:cs="Times New Roman"/>
          <w:lang w:val="pl-PL"/>
        </w:rPr>
        <w:t>，干扰了对原有气体中</w:t>
      </w:r>
      <w:r w:rsidRPr="007C3409">
        <w:rPr>
          <w:rFonts w:ascii="Times New Roman" w:eastAsia="宋体" w:hAnsi="Times New Roman" w:cs="Times New Roman"/>
          <w:lang w:val="pl-PL"/>
        </w:rPr>
        <w:t>CO</w:t>
      </w:r>
      <w:r w:rsidRPr="007C3409">
        <w:rPr>
          <w:rFonts w:ascii="Times New Roman" w:eastAsia="宋体" w:hAnsi="Times New Roman" w:cs="Times New Roman"/>
          <w:vertAlign w:val="subscript"/>
          <w:lang w:val="pl-PL"/>
        </w:rPr>
        <w:t>2</w:t>
      </w:r>
      <w:r w:rsidRPr="007C3409">
        <w:rPr>
          <w:rFonts w:ascii="Times New Roman" w:eastAsia="宋体" w:hAnsi="Times New Roman" w:cs="Times New Roman"/>
          <w:lang w:val="pl-PL"/>
        </w:rPr>
        <w:t>的检验</w:t>
      </w:r>
    </w:p>
    <w:p w:rsidR="00615C81" w:rsidRPr="007C3409" w:rsidRDefault="0075047F" w:rsidP="007C3409">
      <w:pPr>
        <w:adjustRightInd w:val="0"/>
        <w:spacing w:line="300" w:lineRule="auto"/>
        <w:rPr>
          <w:rFonts w:ascii="Times New Roman" w:eastAsia="宋体" w:hAnsi="Times New Roman" w:cs="Times New Roman"/>
          <w:szCs w:val="21"/>
        </w:rPr>
      </w:pPr>
      <w:r w:rsidRPr="007C3409">
        <w:rPr>
          <w:rFonts w:ascii="Times New Roman" w:eastAsia="宋体" w:hAnsi="Times New Roman" w:cs="Times New Roman"/>
          <w:lang w:val="pl-PL"/>
        </w:rPr>
        <w:t>6</w:t>
      </w:r>
      <w:r w:rsidR="00484653" w:rsidRPr="007C3409">
        <w:rPr>
          <w:rFonts w:ascii="Times New Roman" w:eastAsia="宋体" w:hAnsi="Times New Roman" w:cs="Times New Roman"/>
          <w:lang w:val="pl-PL"/>
        </w:rPr>
        <w:t>．（</w:t>
      </w:r>
      <w:r w:rsidR="00484653" w:rsidRPr="007C3409">
        <w:rPr>
          <w:rFonts w:ascii="Times New Roman" w:eastAsia="宋体" w:hAnsi="Times New Roman" w:cs="Times New Roman"/>
          <w:lang w:val="pl-PL"/>
        </w:rPr>
        <w:t>1</w:t>
      </w:r>
      <w:r w:rsidR="00484653" w:rsidRPr="007C3409">
        <w:rPr>
          <w:rFonts w:ascii="Times New Roman" w:eastAsia="宋体" w:hAnsi="Times New Roman" w:cs="Times New Roman"/>
          <w:lang w:val="pl-PL"/>
        </w:rPr>
        <w:t>）</w:t>
      </w:r>
      <w:r w:rsidR="00615C81" w:rsidRPr="007C3409">
        <w:rPr>
          <w:rFonts w:ascii="Times New Roman" w:eastAsia="宋体" w:hAnsi="Times New Roman" w:cs="Times New Roman"/>
          <w:lang w:val="pl-PL"/>
        </w:rPr>
        <w:t>溶液由红色变成无色</w:t>
      </w:r>
      <w:r w:rsidR="00615C81" w:rsidRPr="007C3409">
        <w:rPr>
          <w:rFonts w:ascii="Times New Roman" w:eastAsia="宋体" w:hAnsi="Times New Roman" w:cs="Times New Roman"/>
          <w:lang w:val="pl-PL"/>
        </w:rPr>
        <w:t xml:space="preserve">   </w:t>
      </w:r>
      <w:r w:rsidR="00615C81" w:rsidRPr="007C3409">
        <w:rPr>
          <w:rFonts w:ascii="Times New Roman" w:eastAsia="宋体" w:hAnsi="Times New Roman" w:cs="Times New Roman"/>
          <w:szCs w:val="21"/>
        </w:rPr>
        <w:t>Ca(OH)</w:t>
      </w:r>
      <w:r w:rsidR="00615C81" w:rsidRPr="007C3409">
        <w:rPr>
          <w:rFonts w:ascii="Times New Roman" w:eastAsia="宋体" w:hAnsi="Times New Roman" w:cs="Times New Roman"/>
          <w:szCs w:val="21"/>
          <w:vertAlign w:val="subscript"/>
        </w:rPr>
        <w:t>2</w:t>
      </w:r>
      <w:r w:rsidR="00615C81" w:rsidRPr="007C3409">
        <w:rPr>
          <w:rFonts w:ascii="Times New Roman" w:eastAsia="宋体" w:hAnsi="Times New Roman" w:cs="Times New Roman"/>
          <w:szCs w:val="21"/>
        </w:rPr>
        <w:t>+2HCl=CaCl</w:t>
      </w:r>
      <w:r w:rsidR="00615C81" w:rsidRPr="007C3409">
        <w:rPr>
          <w:rFonts w:ascii="Times New Roman" w:eastAsia="宋体" w:hAnsi="Times New Roman" w:cs="Times New Roman"/>
          <w:szCs w:val="21"/>
          <w:vertAlign w:val="subscript"/>
        </w:rPr>
        <w:t>2</w:t>
      </w:r>
      <w:r w:rsidR="00615C81" w:rsidRPr="007C3409">
        <w:rPr>
          <w:rFonts w:ascii="Times New Roman" w:eastAsia="宋体" w:hAnsi="Times New Roman" w:cs="Times New Roman"/>
          <w:szCs w:val="21"/>
        </w:rPr>
        <w:t xml:space="preserve"> + 2H</w:t>
      </w:r>
      <w:r w:rsidR="00615C81" w:rsidRPr="007C3409">
        <w:rPr>
          <w:rFonts w:ascii="Times New Roman" w:eastAsia="宋体" w:hAnsi="Times New Roman" w:cs="Times New Roman"/>
          <w:szCs w:val="21"/>
          <w:vertAlign w:val="subscript"/>
        </w:rPr>
        <w:t>2</w:t>
      </w:r>
      <w:r w:rsidR="00615C81" w:rsidRPr="007C3409">
        <w:rPr>
          <w:rFonts w:ascii="Times New Roman" w:eastAsia="宋体" w:hAnsi="Times New Roman" w:cs="Times New Roman"/>
          <w:szCs w:val="21"/>
        </w:rPr>
        <w:t>O</w:t>
      </w:r>
    </w:p>
    <w:tbl>
      <w:tblPr>
        <w:tblStyle w:val="a7"/>
        <w:tblW w:w="0" w:type="auto"/>
        <w:tblInd w:w="279" w:type="dxa"/>
        <w:tblLook w:val="04A0" w:firstRow="1" w:lastRow="0" w:firstColumn="1" w:lastColumn="0" w:noHBand="0" w:noVBand="1"/>
      </w:tblPr>
      <w:tblGrid>
        <w:gridCol w:w="2518"/>
        <w:gridCol w:w="2018"/>
        <w:gridCol w:w="3475"/>
      </w:tblGrid>
      <w:tr w:rsidR="00615C81" w:rsidRPr="007C3409" w:rsidTr="00144D09">
        <w:tc>
          <w:tcPr>
            <w:tcW w:w="2518" w:type="dxa"/>
          </w:tcPr>
          <w:p w:rsidR="00615C81" w:rsidRPr="007C3409" w:rsidRDefault="00615C81" w:rsidP="007C3409">
            <w:pPr>
              <w:spacing w:line="300" w:lineRule="auto"/>
              <w:jc w:val="center"/>
              <w:rPr>
                <w:rFonts w:ascii="Times New Roman" w:eastAsia="宋体" w:hAnsi="Times New Roman" w:cs="Times New Roman"/>
                <w:color w:val="000000" w:themeColor="text1"/>
                <w:sz w:val="21"/>
                <w:szCs w:val="21"/>
              </w:rPr>
            </w:pPr>
            <w:r w:rsidRPr="007C3409">
              <w:rPr>
                <w:rFonts w:ascii="Times New Roman" w:eastAsia="宋体" w:hAnsi="Times New Roman" w:cs="Times New Roman"/>
                <w:color w:val="000000" w:themeColor="text1"/>
                <w:sz w:val="21"/>
                <w:szCs w:val="21"/>
              </w:rPr>
              <w:lastRenderedPageBreak/>
              <w:t>实验步骤</w:t>
            </w:r>
          </w:p>
        </w:tc>
        <w:tc>
          <w:tcPr>
            <w:tcW w:w="2018" w:type="dxa"/>
          </w:tcPr>
          <w:p w:rsidR="00615C81" w:rsidRPr="007C3409" w:rsidRDefault="00615C81" w:rsidP="007C3409">
            <w:pPr>
              <w:spacing w:line="300" w:lineRule="auto"/>
              <w:jc w:val="center"/>
              <w:rPr>
                <w:rFonts w:ascii="Times New Roman" w:eastAsia="宋体" w:hAnsi="Times New Roman" w:cs="Times New Roman"/>
                <w:color w:val="000000" w:themeColor="text1"/>
                <w:sz w:val="21"/>
                <w:szCs w:val="21"/>
              </w:rPr>
            </w:pPr>
            <w:r w:rsidRPr="007C3409">
              <w:rPr>
                <w:rFonts w:ascii="Times New Roman" w:eastAsia="宋体" w:hAnsi="Times New Roman" w:cs="Times New Roman"/>
                <w:color w:val="000000" w:themeColor="text1"/>
                <w:sz w:val="21"/>
                <w:szCs w:val="21"/>
              </w:rPr>
              <w:t>实验现象</w:t>
            </w:r>
          </w:p>
        </w:tc>
        <w:tc>
          <w:tcPr>
            <w:tcW w:w="3475" w:type="dxa"/>
          </w:tcPr>
          <w:p w:rsidR="00615C81" w:rsidRPr="007C3409" w:rsidRDefault="00615C81" w:rsidP="007C3409">
            <w:pPr>
              <w:spacing w:line="300" w:lineRule="auto"/>
              <w:jc w:val="center"/>
              <w:rPr>
                <w:rFonts w:ascii="Times New Roman" w:eastAsia="宋体" w:hAnsi="Times New Roman" w:cs="Times New Roman"/>
                <w:color w:val="000000" w:themeColor="text1"/>
                <w:sz w:val="21"/>
                <w:szCs w:val="21"/>
              </w:rPr>
            </w:pPr>
            <w:r w:rsidRPr="007C3409">
              <w:rPr>
                <w:rFonts w:ascii="Times New Roman" w:eastAsia="宋体" w:hAnsi="Times New Roman" w:cs="Times New Roman"/>
                <w:color w:val="000000" w:themeColor="text1"/>
                <w:sz w:val="21"/>
                <w:szCs w:val="21"/>
              </w:rPr>
              <w:t>实验结论</w:t>
            </w:r>
          </w:p>
        </w:tc>
      </w:tr>
      <w:tr w:rsidR="00615C81" w:rsidRPr="007C3409" w:rsidTr="00144D09">
        <w:tc>
          <w:tcPr>
            <w:tcW w:w="2518" w:type="dxa"/>
          </w:tcPr>
          <w:p w:rsidR="00615C81" w:rsidRPr="007C3409" w:rsidRDefault="00615C81" w:rsidP="007C3409">
            <w:pPr>
              <w:spacing w:line="300" w:lineRule="auto"/>
              <w:rPr>
                <w:rFonts w:ascii="Times New Roman" w:eastAsia="宋体" w:hAnsi="Times New Roman" w:cs="Times New Roman"/>
                <w:color w:val="000000" w:themeColor="text1"/>
                <w:sz w:val="21"/>
                <w:szCs w:val="21"/>
              </w:rPr>
            </w:pPr>
            <w:r w:rsidRPr="007C3409">
              <w:rPr>
                <w:rFonts w:ascii="Times New Roman" w:eastAsia="宋体" w:hAnsi="Times New Roman" w:cs="Times New Roman"/>
                <w:color w:val="000000" w:themeColor="text1"/>
                <w:sz w:val="21"/>
                <w:szCs w:val="21"/>
              </w:rPr>
              <w:t>取反应后的溶液，向其中滴加紫色石蕊溶液</w:t>
            </w:r>
          </w:p>
          <w:p w:rsidR="00615C81" w:rsidRPr="007C3409" w:rsidRDefault="00615C81" w:rsidP="007C3409">
            <w:pPr>
              <w:spacing w:line="300" w:lineRule="auto"/>
              <w:rPr>
                <w:rFonts w:ascii="Times New Roman" w:eastAsia="宋体" w:hAnsi="Times New Roman" w:cs="Times New Roman"/>
                <w:color w:val="000000" w:themeColor="text1"/>
                <w:sz w:val="21"/>
                <w:szCs w:val="21"/>
              </w:rPr>
            </w:pPr>
          </w:p>
        </w:tc>
        <w:tc>
          <w:tcPr>
            <w:tcW w:w="2018" w:type="dxa"/>
          </w:tcPr>
          <w:p w:rsidR="00615C81" w:rsidRPr="007C3409" w:rsidRDefault="00615C81" w:rsidP="007C3409">
            <w:pPr>
              <w:spacing w:line="300" w:lineRule="auto"/>
              <w:rPr>
                <w:rFonts w:ascii="Times New Roman" w:eastAsia="宋体" w:hAnsi="Times New Roman" w:cs="Times New Roman"/>
                <w:color w:val="000000" w:themeColor="text1"/>
                <w:sz w:val="21"/>
                <w:szCs w:val="21"/>
              </w:rPr>
            </w:pPr>
            <w:r w:rsidRPr="007C3409">
              <w:rPr>
                <w:rFonts w:ascii="Times New Roman" w:eastAsia="宋体" w:hAnsi="Times New Roman" w:cs="Times New Roman"/>
                <w:color w:val="000000" w:themeColor="text1"/>
                <w:sz w:val="21"/>
                <w:szCs w:val="21"/>
              </w:rPr>
              <w:t>若溶液变为红色</w:t>
            </w:r>
          </w:p>
          <w:p w:rsidR="00144D09" w:rsidRPr="007C3409" w:rsidRDefault="00144D09" w:rsidP="007C3409">
            <w:pPr>
              <w:spacing w:line="300" w:lineRule="auto"/>
              <w:rPr>
                <w:rFonts w:ascii="Times New Roman" w:eastAsia="宋体" w:hAnsi="Times New Roman" w:cs="Times New Roman"/>
                <w:color w:val="000000" w:themeColor="text1"/>
                <w:sz w:val="21"/>
                <w:szCs w:val="21"/>
              </w:rPr>
            </w:pPr>
            <w:r w:rsidRPr="007C3409">
              <w:rPr>
                <w:rFonts w:ascii="Times New Roman" w:eastAsia="宋体" w:hAnsi="Times New Roman" w:cs="Times New Roman"/>
                <w:color w:val="000000" w:themeColor="text1"/>
                <w:sz w:val="21"/>
                <w:szCs w:val="21"/>
              </w:rPr>
              <w:t>若溶液颜色无明显变化</w:t>
            </w:r>
          </w:p>
        </w:tc>
        <w:tc>
          <w:tcPr>
            <w:tcW w:w="3475" w:type="dxa"/>
          </w:tcPr>
          <w:p w:rsidR="00615C81" w:rsidRPr="007C3409" w:rsidRDefault="00144D09" w:rsidP="007C3409">
            <w:pPr>
              <w:spacing w:line="300" w:lineRule="auto"/>
              <w:rPr>
                <w:rFonts w:ascii="Times New Roman" w:eastAsia="宋体" w:hAnsi="Times New Roman" w:cs="Times New Roman"/>
                <w:color w:val="000000" w:themeColor="text1"/>
                <w:sz w:val="21"/>
                <w:szCs w:val="21"/>
              </w:rPr>
            </w:pPr>
            <w:r w:rsidRPr="007C3409">
              <w:rPr>
                <w:rFonts w:ascii="Times New Roman" w:eastAsia="宋体" w:hAnsi="Times New Roman" w:cs="Times New Roman"/>
                <w:color w:val="000000" w:themeColor="text1"/>
                <w:sz w:val="21"/>
                <w:szCs w:val="21"/>
              </w:rPr>
              <w:t>则反应后的溶液中含有</w:t>
            </w:r>
            <w:r w:rsidRPr="007C3409">
              <w:rPr>
                <w:rFonts w:ascii="Times New Roman" w:eastAsia="宋体" w:hAnsi="Times New Roman" w:cs="Times New Roman"/>
                <w:color w:val="000000" w:themeColor="text1"/>
                <w:sz w:val="21"/>
                <w:szCs w:val="21"/>
              </w:rPr>
              <w:t>CaCl</w:t>
            </w:r>
            <w:r w:rsidRPr="007C3409">
              <w:rPr>
                <w:rFonts w:ascii="Times New Roman" w:eastAsia="宋体" w:hAnsi="Times New Roman" w:cs="Times New Roman"/>
                <w:color w:val="000000" w:themeColor="text1"/>
                <w:sz w:val="21"/>
                <w:szCs w:val="21"/>
                <w:vertAlign w:val="subscript"/>
              </w:rPr>
              <w:t>2</w:t>
            </w:r>
            <w:r w:rsidRPr="007C3409">
              <w:rPr>
                <w:rFonts w:ascii="Times New Roman" w:eastAsia="宋体" w:hAnsi="Times New Roman" w:cs="Times New Roman"/>
                <w:color w:val="000000" w:themeColor="text1"/>
                <w:sz w:val="21"/>
                <w:szCs w:val="21"/>
              </w:rPr>
              <w:t>和</w:t>
            </w:r>
            <w:r w:rsidRPr="007C3409">
              <w:rPr>
                <w:rFonts w:ascii="Times New Roman" w:eastAsia="宋体" w:hAnsi="Times New Roman" w:cs="Times New Roman"/>
                <w:color w:val="000000" w:themeColor="text1"/>
                <w:sz w:val="21"/>
                <w:szCs w:val="21"/>
              </w:rPr>
              <w:t>HCl</w:t>
            </w:r>
          </w:p>
          <w:p w:rsidR="00144D09" w:rsidRPr="007C3409" w:rsidRDefault="00144D09" w:rsidP="007C3409">
            <w:pPr>
              <w:spacing w:line="300" w:lineRule="auto"/>
              <w:rPr>
                <w:rFonts w:ascii="Times New Roman" w:eastAsia="宋体" w:hAnsi="Times New Roman" w:cs="Times New Roman"/>
                <w:color w:val="000000" w:themeColor="text1"/>
                <w:sz w:val="21"/>
                <w:szCs w:val="21"/>
              </w:rPr>
            </w:pPr>
            <w:r w:rsidRPr="007C3409">
              <w:rPr>
                <w:rFonts w:ascii="Times New Roman" w:eastAsia="宋体" w:hAnsi="Times New Roman" w:cs="Times New Roman"/>
                <w:color w:val="000000" w:themeColor="text1"/>
                <w:sz w:val="21"/>
                <w:szCs w:val="21"/>
              </w:rPr>
              <w:t>则反应后的溶液中含有</w:t>
            </w:r>
            <w:r w:rsidRPr="007C3409">
              <w:rPr>
                <w:rFonts w:ascii="Times New Roman" w:eastAsia="宋体" w:hAnsi="Times New Roman" w:cs="Times New Roman"/>
                <w:color w:val="000000" w:themeColor="text1"/>
                <w:sz w:val="21"/>
                <w:szCs w:val="21"/>
              </w:rPr>
              <w:t>CaCl</w:t>
            </w:r>
            <w:r w:rsidRPr="007C3409">
              <w:rPr>
                <w:rFonts w:ascii="Times New Roman" w:eastAsia="宋体" w:hAnsi="Times New Roman" w:cs="Times New Roman"/>
                <w:color w:val="000000" w:themeColor="text1"/>
                <w:sz w:val="21"/>
                <w:szCs w:val="21"/>
                <w:vertAlign w:val="subscript"/>
              </w:rPr>
              <w:t>2</w:t>
            </w:r>
          </w:p>
        </w:tc>
      </w:tr>
    </w:tbl>
    <w:p w:rsidR="00615C81" w:rsidRPr="007C3409" w:rsidRDefault="00615C81" w:rsidP="007C3409">
      <w:pPr>
        <w:adjustRightInd w:val="0"/>
        <w:spacing w:line="300" w:lineRule="auto"/>
        <w:rPr>
          <w:rFonts w:ascii="Times New Roman" w:eastAsia="宋体" w:hAnsi="Times New Roman" w:cs="Times New Roman"/>
          <w:lang w:val="pl-PL"/>
        </w:rPr>
      </w:pPr>
    </w:p>
    <w:p w:rsidR="00484653" w:rsidRPr="007C3409" w:rsidRDefault="00484653" w:rsidP="007C3409">
      <w:pPr>
        <w:adjustRightInd w:val="0"/>
        <w:spacing w:line="300" w:lineRule="auto"/>
        <w:rPr>
          <w:rFonts w:ascii="Times New Roman" w:eastAsia="宋体" w:hAnsi="Times New Roman" w:cs="Times New Roman"/>
          <w:szCs w:val="21"/>
        </w:rPr>
      </w:pPr>
      <w:r w:rsidRPr="007C3409">
        <w:rPr>
          <w:rFonts w:ascii="Times New Roman" w:eastAsia="宋体" w:hAnsi="Times New Roman" w:cs="Times New Roman"/>
          <w:lang w:val="pl-PL"/>
        </w:rPr>
        <w:t xml:space="preserve">  </w:t>
      </w:r>
      <w:r w:rsidRPr="007C3409">
        <w:rPr>
          <w:rFonts w:ascii="Times New Roman" w:eastAsia="宋体" w:hAnsi="Times New Roman" w:cs="Times New Roman"/>
          <w:lang w:val="pl-PL"/>
        </w:rPr>
        <w:t>（</w:t>
      </w:r>
      <w:r w:rsidRPr="007C3409">
        <w:rPr>
          <w:rFonts w:ascii="Times New Roman" w:eastAsia="宋体" w:hAnsi="Times New Roman" w:cs="Times New Roman"/>
          <w:lang w:val="pl-PL"/>
        </w:rPr>
        <w:t>2</w:t>
      </w:r>
      <w:r w:rsidRPr="007C3409">
        <w:rPr>
          <w:rFonts w:ascii="Times New Roman" w:eastAsia="宋体" w:hAnsi="Times New Roman" w:cs="Times New Roman"/>
          <w:lang w:val="pl-PL"/>
        </w:rPr>
        <w:t>）</w:t>
      </w:r>
      <w:r w:rsidR="00144D09" w:rsidRPr="007C3409">
        <w:rPr>
          <w:rFonts w:ascii="宋体" w:eastAsia="宋体" w:hAnsi="宋体" w:cs="宋体" w:hint="eastAsia"/>
          <w:lang w:val="pl-PL"/>
        </w:rPr>
        <w:t>①</w:t>
      </w:r>
      <w:r w:rsidR="00144D09" w:rsidRPr="007C3409">
        <w:rPr>
          <w:rFonts w:ascii="Times New Roman" w:eastAsia="宋体" w:hAnsi="Times New Roman" w:cs="Times New Roman"/>
          <w:lang w:val="pl-PL"/>
        </w:rPr>
        <w:t xml:space="preserve"> </w:t>
      </w:r>
      <w:r w:rsidR="00144D09" w:rsidRPr="007C3409">
        <w:rPr>
          <w:rFonts w:ascii="Times New Roman" w:eastAsia="宋体" w:hAnsi="Times New Roman" w:cs="Times New Roman"/>
          <w:szCs w:val="21"/>
        </w:rPr>
        <w:t>CO</w:t>
      </w:r>
      <w:r w:rsidR="00144D09" w:rsidRPr="007C3409">
        <w:rPr>
          <w:rFonts w:ascii="Times New Roman" w:eastAsia="宋体" w:hAnsi="Times New Roman" w:cs="Times New Roman"/>
          <w:szCs w:val="21"/>
          <w:vertAlign w:val="subscript"/>
        </w:rPr>
        <w:t>2</w:t>
      </w:r>
      <w:r w:rsidR="00144D09" w:rsidRPr="007C3409">
        <w:rPr>
          <w:rFonts w:ascii="Times New Roman" w:eastAsia="宋体" w:hAnsi="Times New Roman" w:cs="Times New Roman"/>
          <w:szCs w:val="21"/>
        </w:rPr>
        <w:t>+2 NaOH= Na</w:t>
      </w:r>
      <w:r w:rsidR="00144D09" w:rsidRPr="007C3409">
        <w:rPr>
          <w:rFonts w:ascii="Times New Roman" w:eastAsia="宋体" w:hAnsi="Times New Roman" w:cs="Times New Roman"/>
          <w:szCs w:val="21"/>
          <w:vertAlign w:val="subscript"/>
        </w:rPr>
        <w:t>2</w:t>
      </w:r>
      <w:r w:rsidR="00144D09" w:rsidRPr="007C3409">
        <w:rPr>
          <w:rFonts w:ascii="Times New Roman" w:eastAsia="宋体" w:hAnsi="Times New Roman" w:cs="Times New Roman"/>
          <w:szCs w:val="21"/>
        </w:rPr>
        <w:t>CO</w:t>
      </w:r>
      <w:r w:rsidR="00144D09" w:rsidRPr="007C3409">
        <w:rPr>
          <w:rFonts w:ascii="Times New Roman" w:eastAsia="宋体" w:hAnsi="Times New Roman" w:cs="Times New Roman"/>
          <w:szCs w:val="21"/>
          <w:vertAlign w:val="subscript"/>
        </w:rPr>
        <w:t>3</w:t>
      </w:r>
      <w:r w:rsidR="00144D09" w:rsidRPr="007C3409">
        <w:rPr>
          <w:rFonts w:ascii="Times New Roman" w:eastAsia="宋体" w:hAnsi="Times New Roman" w:cs="Times New Roman"/>
          <w:szCs w:val="21"/>
        </w:rPr>
        <w:t>+H</w:t>
      </w:r>
      <w:r w:rsidR="00144D09" w:rsidRPr="007C3409">
        <w:rPr>
          <w:rFonts w:ascii="Times New Roman" w:eastAsia="宋体" w:hAnsi="Times New Roman" w:cs="Times New Roman"/>
          <w:szCs w:val="21"/>
          <w:vertAlign w:val="subscript"/>
        </w:rPr>
        <w:t>2</w:t>
      </w:r>
      <w:r w:rsidR="00144D09" w:rsidRPr="007C3409">
        <w:rPr>
          <w:rFonts w:ascii="Times New Roman" w:eastAsia="宋体" w:hAnsi="Times New Roman" w:cs="Times New Roman"/>
          <w:szCs w:val="21"/>
        </w:rPr>
        <w:t>O</w:t>
      </w:r>
    </w:p>
    <w:p w:rsidR="00144D09" w:rsidRPr="007C3409" w:rsidRDefault="00144D09" w:rsidP="007C3409">
      <w:pPr>
        <w:autoSpaceDE w:val="0"/>
        <w:autoSpaceDN w:val="0"/>
        <w:adjustRightInd w:val="0"/>
        <w:spacing w:line="300" w:lineRule="auto"/>
        <w:rPr>
          <w:rFonts w:ascii="Times New Roman" w:eastAsia="宋体" w:hAnsi="Times New Roman" w:cs="Times New Roman"/>
          <w:szCs w:val="21"/>
          <w:lang w:val="pl-PL"/>
        </w:rPr>
      </w:pPr>
      <w:r w:rsidRPr="007C3409">
        <w:rPr>
          <w:rFonts w:ascii="Times New Roman" w:eastAsia="宋体" w:hAnsi="Times New Roman" w:cs="Times New Roman"/>
          <w:szCs w:val="21"/>
        </w:rPr>
        <w:t xml:space="preserve">       </w:t>
      </w:r>
      <w:r w:rsidRPr="007C3409">
        <w:rPr>
          <w:rFonts w:ascii="宋体" w:eastAsia="宋体" w:hAnsi="宋体" w:cs="宋体" w:hint="eastAsia"/>
          <w:szCs w:val="21"/>
        </w:rPr>
        <w:t>②</w:t>
      </w:r>
      <w:r w:rsidRPr="007C3409">
        <w:rPr>
          <w:rFonts w:ascii="Times New Roman" w:eastAsia="宋体" w:hAnsi="Times New Roman" w:cs="Times New Roman"/>
          <w:szCs w:val="21"/>
        </w:rPr>
        <w:t xml:space="preserve"> </w:t>
      </w:r>
      <w:r w:rsidRPr="007C3409">
        <w:rPr>
          <w:rFonts w:ascii="Times New Roman" w:eastAsia="宋体" w:hAnsi="Times New Roman" w:cs="Times New Roman"/>
          <w:szCs w:val="21"/>
        </w:rPr>
        <w:t>向其中加入过量的</w:t>
      </w:r>
      <w:r w:rsidRPr="007C3409">
        <w:rPr>
          <w:rFonts w:ascii="Times New Roman" w:eastAsia="宋体" w:hAnsi="Times New Roman" w:cs="Times New Roman"/>
          <w:szCs w:val="21"/>
          <w:lang w:val="pl-PL"/>
        </w:rPr>
        <w:t>CaCl</w:t>
      </w:r>
      <w:r w:rsidRPr="007C3409">
        <w:rPr>
          <w:rFonts w:ascii="Times New Roman" w:eastAsia="宋体" w:hAnsi="Times New Roman" w:cs="Times New Roman"/>
          <w:szCs w:val="21"/>
          <w:vertAlign w:val="subscript"/>
          <w:lang w:val="pl-PL"/>
        </w:rPr>
        <w:t>2</w:t>
      </w:r>
      <w:r w:rsidRPr="007C3409">
        <w:rPr>
          <w:rFonts w:ascii="Times New Roman" w:eastAsia="宋体" w:hAnsi="Times New Roman" w:cs="Times New Roman"/>
          <w:szCs w:val="21"/>
          <w:lang w:val="pl-PL"/>
        </w:rPr>
        <w:t>溶液，过滤。向滤液中滴加几滴酚酞试液，若有白色沉</w:t>
      </w:r>
    </w:p>
    <w:p w:rsidR="00144D09" w:rsidRPr="007C3409" w:rsidRDefault="00144D09" w:rsidP="007C3409">
      <w:pPr>
        <w:autoSpaceDE w:val="0"/>
        <w:autoSpaceDN w:val="0"/>
        <w:adjustRightInd w:val="0"/>
        <w:spacing w:line="300" w:lineRule="auto"/>
        <w:ind w:firstLineChars="500" w:firstLine="1050"/>
        <w:rPr>
          <w:rFonts w:ascii="Times New Roman" w:eastAsia="宋体" w:hAnsi="Times New Roman" w:cs="Times New Roman"/>
          <w:szCs w:val="21"/>
          <w:lang w:val="pl-PL"/>
        </w:rPr>
      </w:pPr>
      <w:r w:rsidRPr="007C3409">
        <w:rPr>
          <w:rFonts w:ascii="Times New Roman" w:eastAsia="宋体" w:hAnsi="Times New Roman" w:cs="Times New Roman"/>
          <w:szCs w:val="21"/>
          <w:lang w:val="pl-PL"/>
        </w:rPr>
        <w:t>淀生成，且溶液变为红色</w:t>
      </w:r>
    </w:p>
    <w:p w:rsidR="005F7107" w:rsidRPr="007C3409" w:rsidRDefault="0075047F" w:rsidP="007C3409">
      <w:pPr>
        <w:spacing w:line="300" w:lineRule="auto"/>
        <w:rPr>
          <w:rFonts w:ascii="Times New Roman" w:eastAsia="宋体" w:hAnsi="Times New Roman" w:cs="Times New Roman"/>
          <w:szCs w:val="21"/>
          <w:lang w:val="pl-PL"/>
        </w:rPr>
      </w:pPr>
      <w:r w:rsidRPr="007C3409">
        <w:rPr>
          <w:rFonts w:ascii="Times New Roman" w:eastAsia="宋体" w:hAnsi="Times New Roman" w:cs="Times New Roman"/>
          <w:lang w:val="pl-PL"/>
        </w:rPr>
        <w:t>7</w:t>
      </w:r>
      <w:r w:rsidR="00484653" w:rsidRPr="007C3409">
        <w:rPr>
          <w:rFonts w:ascii="Times New Roman" w:eastAsia="宋体" w:hAnsi="Times New Roman" w:cs="Times New Roman"/>
          <w:lang w:val="pl-PL"/>
        </w:rPr>
        <w:t>．</w:t>
      </w:r>
      <w:r w:rsidR="005F7107" w:rsidRPr="007C3409">
        <w:rPr>
          <w:rFonts w:ascii="Times New Roman" w:eastAsia="宋体" w:hAnsi="Times New Roman" w:cs="Times New Roman"/>
          <w:lang w:val="pl-PL"/>
        </w:rPr>
        <w:t>【进行实验】</w:t>
      </w:r>
      <w:r w:rsidR="00144D09" w:rsidRPr="007C3409">
        <w:rPr>
          <w:rFonts w:ascii="Times New Roman" w:eastAsia="宋体" w:hAnsi="Times New Roman" w:cs="Times New Roman"/>
          <w:szCs w:val="21"/>
          <w:lang w:val="pl-PL"/>
        </w:rPr>
        <w:t>NaHCO</w:t>
      </w:r>
      <w:r w:rsidR="00144D09" w:rsidRPr="007C3409">
        <w:rPr>
          <w:rFonts w:ascii="Times New Roman" w:eastAsia="宋体" w:hAnsi="Times New Roman" w:cs="Times New Roman"/>
          <w:szCs w:val="21"/>
          <w:vertAlign w:val="subscript"/>
          <w:lang w:val="pl-PL"/>
        </w:rPr>
        <w:t>3</w:t>
      </w:r>
      <w:r w:rsidR="00144D09" w:rsidRPr="007C3409">
        <w:rPr>
          <w:rFonts w:ascii="Times New Roman" w:eastAsia="宋体" w:hAnsi="Times New Roman" w:cs="Times New Roman"/>
          <w:szCs w:val="21"/>
          <w:lang w:val="pl-PL"/>
        </w:rPr>
        <w:t>+HCl=NaCl+H</w:t>
      </w:r>
      <w:r w:rsidR="00144D09" w:rsidRPr="007C3409">
        <w:rPr>
          <w:rFonts w:ascii="Times New Roman" w:eastAsia="宋体" w:hAnsi="Times New Roman" w:cs="Times New Roman"/>
          <w:szCs w:val="21"/>
          <w:vertAlign w:val="subscript"/>
          <w:lang w:val="pl-PL"/>
        </w:rPr>
        <w:t>2</w:t>
      </w:r>
      <w:r w:rsidR="00144D09" w:rsidRPr="007C3409">
        <w:rPr>
          <w:rFonts w:ascii="Times New Roman" w:eastAsia="宋体" w:hAnsi="Times New Roman" w:cs="Times New Roman"/>
          <w:szCs w:val="21"/>
          <w:lang w:val="pl-PL"/>
        </w:rPr>
        <w:t>O+CO</w:t>
      </w:r>
      <w:r w:rsidR="00144D09" w:rsidRPr="007C3409">
        <w:rPr>
          <w:rFonts w:ascii="Times New Roman" w:eastAsia="宋体" w:hAnsi="Times New Roman" w:cs="Times New Roman"/>
          <w:szCs w:val="21"/>
          <w:vertAlign w:val="subscript"/>
          <w:lang w:val="pl-PL"/>
        </w:rPr>
        <w:t>2</w:t>
      </w:r>
      <w:r w:rsidR="00144D09" w:rsidRPr="007C3409">
        <w:rPr>
          <w:rFonts w:ascii="Times New Roman" w:eastAsia="宋体" w:hAnsi="Times New Roman" w:cs="Times New Roman"/>
          <w:szCs w:val="21"/>
          <w:lang w:val="pl-PL"/>
        </w:rPr>
        <w:t>↑</w:t>
      </w:r>
      <w:r w:rsidR="00376276" w:rsidRPr="007C3409">
        <w:rPr>
          <w:rFonts w:ascii="Times New Roman" w:eastAsia="宋体" w:hAnsi="Times New Roman" w:cs="Times New Roman"/>
          <w:szCs w:val="21"/>
          <w:lang w:val="pl-PL"/>
        </w:rPr>
        <w:t xml:space="preserve">     </w:t>
      </w:r>
      <w:r w:rsidR="00376276" w:rsidRPr="007C3409">
        <w:rPr>
          <w:rFonts w:ascii="Times New Roman" w:eastAsia="宋体" w:hAnsi="Times New Roman" w:cs="Times New Roman"/>
          <w:szCs w:val="21"/>
        </w:rPr>
        <w:t>浓硫酸</w:t>
      </w:r>
      <w:r w:rsidR="00376276" w:rsidRPr="007C3409">
        <w:rPr>
          <w:rFonts w:ascii="Times New Roman" w:eastAsia="宋体" w:hAnsi="Times New Roman" w:cs="Times New Roman"/>
          <w:szCs w:val="21"/>
          <w:lang w:val="pl-PL"/>
        </w:rPr>
        <w:t xml:space="preserve">  </w:t>
      </w:r>
    </w:p>
    <w:p w:rsidR="00144D09" w:rsidRPr="007C3409" w:rsidRDefault="00376276" w:rsidP="007C3409">
      <w:pPr>
        <w:spacing w:line="300" w:lineRule="auto"/>
        <w:ind w:left="103" w:firstLineChars="600" w:firstLine="1260"/>
        <w:rPr>
          <w:rFonts w:ascii="Times New Roman" w:eastAsia="宋体" w:hAnsi="Times New Roman" w:cs="Times New Roman"/>
          <w:lang w:val="pl-PL"/>
        </w:rPr>
      </w:pPr>
      <w:r w:rsidRPr="007C3409">
        <w:rPr>
          <w:rFonts w:ascii="Times New Roman" w:eastAsia="宋体" w:hAnsi="Times New Roman" w:cs="Times New Roman"/>
          <w:szCs w:val="21"/>
          <w:lang w:val="pl-PL"/>
        </w:rPr>
        <w:t xml:space="preserve">  </w:t>
      </w:r>
      <w:r w:rsidR="0075047F" w:rsidRPr="007C3409">
        <w:rPr>
          <w:rFonts w:ascii="Times New Roman" w:eastAsia="宋体" w:hAnsi="Times New Roman" w:cs="Times New Roman"/>
          <w:szCs w:val="21"/>
          <w:lang w:val="pl-PL"/>
        </w:rPr>
        <w:t>除去氧气中的二氧化碳</w:t>
      </w:r>
      <w:r w:rsidR="005F7107" w:rsidRPr="007C3409">
        <w:rPr>
          <w:rFonts w:ascii="Times New Roman" w:eastAsia="宋体" w:hAnsi="Times New Roman" w:cs="Times New Roman"/>
          <w:lang w:val="pl-PL"/>
        </w:rPr>
        <w:t xml:space="preserve">          </w:t>
      </w:r>
      <w:r w:rsidRPr="007C3409">
        <w:rPr>
          <w:rFonts w:ascii="Times New Roman" w:eastAsia="宋体" w:hAnsi="Times New Roman" w:cs="Times New Roman"/>
        </w:rPr>
        <w:t>将带火星的木条伸入集气瓶中</w:t>
      </w:r>
    </w:p>
    <w:p w:rsidR="00484653" w:rsidRPr="007C3409" w:rsidRDefault="00484653" w:rsidP="007C3409">
      <w:pPr>
        <w:adjustRightInd w:val="0"/>
        <w:spacing w:line="300" w:lineRule="auto"/>
        <w:ind w:left="1558" w:hangingChars="742" w:hanging="1558"/>
        <w:rPr>
          <w:rFonts w:ascii="Times New Roman" w:eastAsia="宋体" w:hAnsi="Times New Roman" w:cs="Times New Roman"/>
          <w:lang w:val="pl-PL"/>
        </w:rPr>
      </w:pPr>
      <w:r w:rsidRPr="007C3409">
        <w:rPr>
          <w:rFonts w:ascii="Times New Roman" w:eastAsia="宋体" w:hAnsi="Times New Roman" w:cs="Times New Roman"/>
          <w:lang w:val="pl-PL"/>
        </w:rPr>
        <w:t xml:space="preserve"> </w:t>
      </w:r>
      <w:r w:rsidR="00376276" w:rsidRPr="007C3409">
        <w:rPr>
          <w:rFonts w:ascii="Times New Roman" w:eastAsia="宋体" w:hAnsi="Times New Roman" w:cs="Times New Roman"/>
          <w:lang w:val="pl-PL"/>
        </w:rPr>
        <w:t xml:space="preserve"> </w:t>
      </w:r>
      <w:r w:rsidRPr="007C3409">
        <w:rPr>
          <w:rFonts w:ascii="Times New Roman" w:eastAsia="宋体" w:hAnsi="Times New Roman" w:cs="Times New Roman"/>
          <w:lang w:val="pl-PL"/>
        </w:rPr>
        <w:t xml:space="preserve"> </w:t>
      </w:r>
      <w:r w:rsidR="005F7107" w:rsidRPr="007C3409">
        <w:rPr>
          <w:rFonts w:ascii="Times New Roman" w:eastAsia="宋体" w:hAnsi="Times New Roman" w:cs="Times New Roman"/>
          <w:lang w:val="pl-PL"/>
        </w:rPr>
        <w:t>【做出猜想】</w:t>
      </w:r>
      <w:r w:rsidR="00376276" w:rsidRPr="007C3409">
        <w:rPr>
          <w:rFonts w:ascii="Times New Roman" w:eastAsia="宋体" w:hAnsi="Times New Roman" w:cs="Times New Roman"/>
          <w:lang w:val="pl-PL"/>
        </w:rPr>
        <w:t>二氧化碳和超氧化钾中均不含有氢元素，根据反应前后元素种类不变，不可能生成含有氢元素的酸或碱</w:t>
      </w:r>
    </w:p>
    <w:p w:rsidR="00484653" w:rsidRPr="007C3409" w:rsidRDefault="00484653" w:rsidP="007C3409">
      <w:pPr>
        <w:adjustRightInd w:val="0"/>
        <w:spacing w:line="300" w:lineRule="auto"/>
        <w:rPr>
          <w:rFonts w:ascii="Times New Roman" w:eastAsia="宋体" w:hAnsi="Times New Roman" w:cs="Times New Roman"/>
          <w:lang w:val="pl-PL"/>
        </w:rPr>
      </w:pPr>
      <w:r w:rsidRPr="007C3409">
        <w:rPr>
          <w:rFonts w:ascii="Times New Roman" w:eastAsia="宋体" w:hAnsi="Times New Roman" w:cs="Times New Roman"/>
          <w:lang w:val="pl-PL"/>
        </w:rPr>
        <w:t xml:space="preserve">  </w:t>
      </w:r>
      <w:r w:rsidR="00376276" w:rsidRPr="007C3409">
        <w:rPr>
          <w:rFonts w:ascii="Times New Roman" w:eastAsia="宋体" w:hAnsi="Times New Roman" w:cs="Times New Roman"/>
          <w:lang w:val="pl-PL"/>
        </w:rPr>
        <w:t xml:space="preserve"> </w:t>
      </w:r>
      <w:r w:rsidR="005F7107" w:rsidRPr="007C3409">
        <w:rPr>
          <w:rFonts w:ascii="Times New Roman" w:eastAsia="宋体" w:hAnsi="Times New Roman" w:cs="Times New Roman"/>
          <w:lang w:val="pl-PL"/>
        </w:rPr>
        <w:t>【反思评价】</w:t>
      </w:r>
      <w:r w:rsidR="00376276" w:rsidRPr="007C3409">
        <w:rPr>
          <w:rFonts w:ascii="Times New Roman" w:eastAsia="宋体" w:hAnsi="Times New Roman" w:cs="Times New Roman"/>
        </w:rPr>
        <w:t>2CO</w:t>
      </w:r>
      <w:r w:rsidR="00376276" w:rsidRPr="007C3409">
        <w:rPr>
          <w:rFonts w:ascii="Times New Roman" w:eastAsia="宋体" w:hAnsi="Times New Roman" w:cs="Times New Roman"/>
          <w:vertAlign w:val="subscript"/>
        </w:rPr>
        <w:t>2</w:t>
      </w:r>
      <w:r w:rsidR="00376276" w:rsidRPr="007C3409">
        <w:rPr>
          <w:rFonts w:ascii="Times New Roman" w:eastAsia="宋体" w:hAnsi="Times New Roman" w:cs="Times New Roman"/>
        </w:rPr>
        <w:t>+4KO</w:t>
      </w:r>
      <w:r w:rsidR="00376276" w:rsidRPr="007C3409">
        <w:rPr>
          <w:rFonts w:ascii="Times New Roman" w:eastAsia="宋体" w:hAnsi="Times New Roman" w:cs="Times New Roman"/>
          <w:vertAlign w:val="subscript"/>
        </w:rPr>
        <w:t>2</w:t>
      </w:r>
      <w:r w:rsidR="00376276" w:rsidRPr="007C3409">
        <w:rPr>
          <w:rFonts w:ascii="Times New Roman" w:eastAsia="宋体" w:hAnsi="Times New Roman" w:cs="Times New Roman"/>
        </w:rPr>
        <w:t>═2K</w:t>
      </w:r>
      <w:r w:rsidR="00376276" w:rsidRPr="007C3409">
        <w:rPr>
          <w:rFonts w:ascii="Times New Roman" w:eastAsia="宋体" w:hAnsi="Times New Roman" w:cs="Times New Roman"/>
          <w:vertAlign w:val="subscript"/>
        </w:rPr>
        <w:t>2</w:t>
      </w:r>
      <w:r w:rsidR="00376276" w:rsidRPr="007C3409">
        <w:rPr>
          <w:rFonts w:ascii="Times New Roman" w:eastAsia="宋体" w:hAnsi="Times New Roman" w:cs="Times New Roman"/>
        </w:rPr>
        <w:t>CO</w:t>
      </w:r>
      <w:r w:rsidR="00376276" w:rsidRPr="007C3409">
        <w:rPr>
          <w:rFonts w:ascii="Times New Roman" w:eastAsia="宋体" w:hAnsi="Times New Roman" w:cs="Times New Roman"/>
          <w:vertAlign w:val="subscript"/>
        </w:rPr>
        <w:t>3</w:t>
      </w:r>
      <w:r w:rsidR="00376276" w:rsidRPr="007C3409">
        <w:rPr>
          <w:rFonts w:ascii="Times New Roman" w:eastAsia="宋体" w:hAnsi="Times New Roman" w:cs="Times New Roman"/>
        </w:rPr>
        <w:t>+3O</w:t>
      </w:r>
      <w:r w:rsidR="00376276" w:rsidRPr="007C3409">
        <w:rPr>
          <w:rFonts w:ascii="Times New Roman" w:eastAsia="宋体" w:hAnsi="Times New Roman" w:cs="Times New Roman"/>
          <w:vertAlign w:val="subscript"/>
        </w:rPr>
        <w:t>2</w:t>
      </w:r>
    </w:p>
    <w:p w:rsidR="00F6624F" w:rsidRPr="007C3409" w:rsidRDefault="00376276" w:rsidP="007C3409">
      <w:pPr>
        <w:adjustRightInd w:val="0"/>
        <w:spacing w:line="300" w:lineRule="auto"/>
        <w:ind w:left="1558" w:hangingChars="742" w:hanging="1558"/>
        <w:rPr>
          <w:rStyle w:val="a3"/>
          <w:rFonts w:ascii="Times New Roman" w:eastAsia="宋体" w:hAnsi="Times New Roman" w:cs="Times New Roman"/>
        </w:rPr>
      </w:pPr>
      <w:r w:rsidRPr="007C3409">
        <w:rPr>
          <w:rFonts w:ascii="Times New Roman" w:eastAsia="宋体" w:hAnsi="Times New Roman" w:cs="Times New Roman"/>
          <w:lang w:val="pl-PL"/>
        </w:rPr>
        <w:t xml:space="preserve">   </w:t>
      </w:r>
      <w:r w:rsidR="005F7107" w:rsidRPr="007C3409">
        <w:rPr>
          <w:rFonts w:ascii="Times New Roman" w:eastAsia="宋体" w:hAnsi="Times New Roman" w:cs="Times New Roman"/>
          <w:lang w:val="pl-PL"/>
        </w:rPr>
        <w:t xml:space="preserve">            </w:t>
      </w:r>
      <w:r w:rsidRPr="007C3409">
        <w:rPr>
          <w:rFonts w:ascii="Times New Roman" w:eastAsia="宋体" w:hAnsi="Times New Roman" w:cs="Times New Roman"/>
        </w:rPr>
        <w:t>若超氧化钾有剩余，加入盐酸后会产生氧气，也能观察到有气泡产生，不能证明样品中含有碳酸盐．</w:t>
      </w:r>
      <w:bookmarkStart w:id="2" w:name="_GoBack"/>
      <w:bookmarkEnd w:id="2"/>
    </w:p>
    <w:sectPr w:rsidR="00F6624F" w:rsidRPr="007C3409" w:rsidSect="003625BE">
      <w:headerReference w:type="default" r:id="rId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05F" w:rsidRDefault="00A4405F" w:rsidP="00F6624F">
      <w:r>
        <w:separator/>
      </w:r>
    </w:p>
  </w:endnote>
  <w:endnote w:type="continuationSeparator" w:id="0">
    <w:p w:rsidR="00A4405F" w:rsidRDefault="00A4405F" w:rsidP="00F6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05F" w:rsidRDefault="00A4405F" w:rsidP="00F6624F">
      <w:r>
        <w:separator/>
      </w:r>
    </w:p>
  </w:footnote>
  <w:footnote w:type="continuationSeparator" w:id="0">
    <w:p w:rsidR="00A4405F" w:rsidRDefault="00A4405F" w:rsidP="00F66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A3F" w:rsidRPr="00786A3F" w:rsidRDefault="00786A3F">
    <w:pPr>
      <w:pStyle w:val="a5"/>
      <w:rPr>
        <w:rFonts w:ascii="楷体" w:eastAsia="楷体" w:hAnsi="楷体"/>
      </w:rPr>
    </w:pPr>
    <w:r w:rsidRPr="00786A3F">
      <w:rPr>
        <w:rFonts w:ascii="楷体" w:eastAsia="楷体" w:hAnsi="楷体" w:hint="eastAsia"/>
      </w:rPr>
      <w:t>九年级化学</w:t>
    </w:r>
    <w:r w:rsidRPr="00786A3F">
      <w:rPr>
        <w:rFonts w:ascii="楷体" w:eastAsia="楷体" w:hAnsi="楷体"/>
      </w:rPr>
      <w:ptab w:relativeTo="margin" w:alignment="center" w:leader="none"/>
    </w:r>
    <w:r w:rsidRPr="00786A3F">
      <w:rPr>
        <w:rFonts w:ascii="楷体" w:eastAsia="楷体" w:hAnsi="楷体" w:hint="eastAsia"/>
      </w:rPr>
      <w:t>拓展提升任务参考答案</w:t>
    </w:r>
    <w:r w:rsidRPr="00786A3F">
      <w:rPr>
        <w:rFonts w:ascii="楷体" w:eastAsia="楷体" w:hAnsi="楷体"/>
      </w:rPr>
      <w:ptab w:relativeTo="margin" w:alignment="right" w:leader="none"/>
    </w:r>
    <w:r w:rsidRPr="00786A3F">
      <w:rPr>
        <w:rFonts w:ascii="楷体" w:eastAsia="楷体" w:hAnsi="楷体" w:hint="eastAsia"/>
      </w:rPr>
      <w:t>第五周第1</w:t>
    </w:r>
    <w:r w:rsidRPr="00786A3F">
      <w:rPr>
        <w:rFonts w:ascii="楷体" w:eastAsia="楷体" w:hAnsi="楷体"/>
      </w:rPr>
      <w:t>9</w:t>
    </w:r>
    <w:r w:rsidRPr="00786A3F">
      <w:rPr>
        <w:rFonts w:ascii="楷体" w:eastAsia="楷体" w:hAnsi="楷体" w:hint="eastAsia"/>
      </w:rPr>
      <w:t>课时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93"/>
    <w:rsid w:val="000639DD"/>
    <w:rsid w:val="00144D09"/>
    <w:rsid w:val="001B004C"/>
    <w:rsid w:val="002B1949"/>
    <w:rsid w:val="002E5A74"/>
    <w:rsid w:val="002F58E7"/>
    <w:rsid w:val="003625BE"/>
    <w:rsid w:val="00376276"/>
    <w:rsid w:val="003B5693"/>
    <w:rsid w:val="00484653"/>
    <w:rsid w:val="004C777C"/>
    <w:rsid w:val="00525A40"/>
    <w:rsid w:val="005917D1"/>
    <w:rsid w:val="005C4795"/>
    <w:rsid w:val="005F7107"/>
    <w:rsid w:val="00615C81"/>
    <w:rsid w:val="0067424C"/>
    <w:rsid w:val="0075047F"/>
    <w:rsid w:val="00786A3F"/>
    <w:rsid w:val="007B58DC"/>
    <w:rsid w:val="007C3409"/>
    <w:rsid w:val="007F672D"/>
    <w:rsid w:val="00807CDE"/>
    <w:rsid w:val="00843978"/>
    <w:rsid w:val="008D416D"/>
    <w:rsid w:val="009165BF"/>
    <w:rsid w:val="0094278D"/>
    <w:rsid w:val="009B1D43"/>
    <w:rsid w:val="009E6CA2"/>
    <w:rsid w:val="00A4405F"/>
    <w:rsid w:val="00A92A11"/>
    <w:rsid w:val="00A93D31"/>
    <w:rsid w:val="00AA0179"/>
    <w:rsid w:val="00AC1A18"/>
    <w:rsid w:val="00B621B2"/>
    <w:rsid w:val="00C80453"/>
    <w:rsid w:val="00CF6518"/>
    <w:rsid w:val="00F6624F"/>
    <w:rsid w:val="00FD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B5693"/>
  </w:style>
  <w:style w:type="paragraph" w:styleId="a4">
    <w:name w:val="List Paragraph"/>
    <w:basedOn w:val="a"/>
    <w:uiPriority w:val="34"/>
    <w:qFormat/>
    <w:rsid w:val="009165BF"/>
    <w:pPr>
      <w:ind w:firstLineChars="200" w:firstLine="420"/>
    </w:pPr>
  </w:style>
  <w:style w:type="paragraph" w:styleId="a5">
    <w:name w:val="header"/>
    <w:basedOn w:val="a"/>
    <w:link w:val="Char"/>
    <w:uiPriority w:val="99"/>
    <w:unhideWhenUsed/>
    <w:rsid w:val="00F662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6624F"/>
    <w:rPr>
      <w:sz w:val="18"/>
      <w:szCs w:val="18"/>
    </w:rPr>
  </w:style>
  <w:style w:type="paragraph" w:styleId="a6">
    <w:name w:val="footer"/>
    <w:basedOn w:val="a"/>
    <w:link w:val="Char0"/>
    <w:uiPriority w:val="99"/>
    <w:unhideWhenUsed/>
    <w:rsid w:val="00F6624F"/>
    <w:pPr>
      <w:tabs>
        <w:tab w:val="center" w:pos="4153"/>
        <w:tab w:val="right" w:pos="8306"/>
      </w:tabs>
      <w:snapToGrid w:val="0"/>
      <w:jc w:val="left"/>
    </w:pPr>
    <w:rPr>
      <w:sz w:val="18"/>
      <w:szCs w:val="18"/>
    </w:rPr>
  </w:style>
  <w:style w:type="character" w:customStyle="1" w:styleId="Char0">
    <w:name w:val="页脚 Char"/>
    <w:basedOn w:val="a0"/>
    <w:link w:val="a6"/>
    <w:uiPriority w:val="99"/>
    <w:rsid w:val="00F6624F"/>
    <w:rPr>
      <w:sz w:val="18"/>
      <w:szCs w:val="18"/>
    </w:rPr>
  </w:style>
  <w:style w:type="table" w:styleId="a7">
    <w:name w:val="Table Grid"/>
    <w:basedOn w:val="a1"/>
    <w:uiPriority w:val="59"/>
    <w:qFormat/>
    <w:rsid w:val="00615C8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7C3409"/>
    <w:rPr>
      <w:sz w:val="18"/>
      <w:szCs w:val="18"/>
    </w:rPr>
  </w:style>
  <w:style w:type="character" w:customStyle="1" w:styleId="Char1">
    <w:name w:val="批注框文本 Char"/>
    <w:basedOn w:val="a0"/>
    <w:link w:val="a8"/>
    <w:uiPriority w:val="99"/>
    <w:semiHidden/>
    <w:rsid w:val="007C34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B5693"/>
  </w:style>
  <w:style w:type="paragraph" w:styleId="a4">
    <w:name w:val="List Paragraph"/>
    <w:basedOn w:val="a"/>
    <w:uiPriority w:val="34"/>
    <w:qFormat/>
    <w:rsid w:val="009165BF"/>
    <w:pPr>
      <w:ind w:firstLineChars="200" w:firstLine="420"/>
    </w:pPr>
  </w:style>
  <w:style w:type="paragraph" w:styleId="a5">
    <w:name w:val="header"/>
    <w:basedOn w:val="a"/>
    <w:link w:val="Char"/>
    <w:uiPriority w:val="99"/>
    <w:unhideWhenUsed/>
    <w:rsid w:val="00F662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6624F"/>
    <w:rPr>
      <w:sz w:val="18"/>
      <w:szCs w:val="18"/>
    </w:rPr>
  </w:style>
  <w:style w:type="paragraph" w:styleId="a6">
    <w:name w:val="footer"/>
    <w:basedOn w:val="a"/>
    <w:link w:val="Char0"/>
    <w:uiPriority w:val="99"/>
    <w:unhideWhenUsed/>
    <w:rsid w:val="00F6624F"/>
    <w:pPr>
      <w:tabs>
        <w:tab w:val="center" w:pos="4153"/>
        <w:tab w:val="right" w:pos="8306"/>
      </w:tabs>
      <w:snapToGrid w:val="0"/>
      <w:jc w:val="left"/>
    </w:pPr>
    <w:rPr>
      <w:sz w:val="18"/>
      <w:szCs w:val="18"/>
    </w:rPr>
  </w:style>
  <w:style w:type="character" w:customStyle="1" w:styleId="Char0">
    <w:name w:val="页脚 Char"/>
    <w:basedOn w:val="a0"/>
    <w:link w:val="a6"/>
    <w:uiPriority w:val="99"/>
    <w:rsid w:val="00F6624F"/>
    <w:rPr>
      <w:sz w:val="18"/>
      <w:szCs w:val="18"/>
    </w:rPr>
  </w:style>
  <w:style w:type="table" w:styleId="a7">
    <w:name w:val="Table Grid"/>
    <w:basedOn w:val="a1"/>
    <w:uiPriority w:val="59"/>
    <w:qFormat/>
    <w:rsid w:val="00615C8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7C3409"/>
    <w:rPr>
      <w:sz w:val="18"/>
      <w:szCs w:val="18"/>
    </w:rPr>
  </w:style>
  <w:style w:type="character" w:customStyle="1" w:styleId="Char1">
    <w:name w:val="批注框文本 Char"/>
    <w:basedOn w:val="a0"/>
    <w:link w:val="a8"/>
    <w:uiPriority w:val="99"/>
    <w:semiHidden/>
    <w:rsid w:val="007C34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user</cp:lastModifiedBy>
  <cp:revision>28</cp:revision>
  <dcterms:created xsi:type="dcterms:W3CDTF">2020-01-30T09:33:00Z</dcterms:created>
  <dcterms:modified xsi:type="dcterms:W3CDTF">2020-02-27T11:19:00Z</dcterms:modified>
</cp:coreProperties>
</file>