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Cs w:val="21"/>
        </w:rPr>
      </w:pPr>
      <w:r>
        <w:rPr>
          <w:rFonts w:hint="eastAsia" w:ascii="宋体" w:hAnsi="宋体"/>
          <w:b/>
          <w:szCs w:val="21"/>
        </w:rPr>
        <w:t>拓展任务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拓展资源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纪录片：</w:t>
      </w:r>
      <w:r>
        <w:rPr>
          <w:rFonts w:hint="eastAsia" w:asciiTheme="minorEastAsia" w:hAnsiTheme="minorEastAsia" w:eastAsiaTheme="minorEastAsia" w:cstheme="minorEastAsia"/>
          <w:sz w:val="21"/>
          <w:szCs w:val="21"/>
          <w:lang w:val="en-US" w:eastAsia="zh-CN"/>
        </w:rPr>
        <w:t>《世界历史》 第32集 欧洲人的新航路开辟与早期殖民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"http://tv.cctv.com/2012/12/15/VIDE1355584475622633.shtml?spm=C55924871139.PY8jbb3G6NT9.0.0" </w:instrText>
      </w:r>
      <w:r>
        <w:rPr>
          <w:rFonts w:hint="eastAsia" w:asciiTheme="minorEastAsia" w:hAnsiTheme="minorEastAsia" w:eastAsiaTheme="minorEastAsia" w:cstheme="minorEastAsia"/>
          <w:sz w:val="21"/>
          <w:szCs w:val="21"/>
        </w:rPr>
        <w:fldChar w:fldCharType="separate"/>
      </w:r>
      <w:r>
        <w:rPr>
          <w:rStyle w:val="8"/>
          <w:rFonts w:hint="eastAsia" w:asciiTheme="minorEastAsia" w:hAnsiTheme="minorEastAsia" w:eastAsiaTheme="minorEastAsia" w:cstheme="minorEastAsia"/>
          <w:sz w:val="21"/>
          <w:szCs w:val="21"/>
        </w:rPr>
        <w:t>http://tv.cctv.com/2012/12/15/VIDE1355584475622633.shtml?spm=C55924871139.PY8jbb3G6NT9.0.0</w:t>
      </w:r>
      <w:r>
        <w:rPr>
          <w:rFonts w:hint="eastAsia" w:asciiTheme="minorEastAsia" w:hAnsiTheme="minorEastAsia" w:eastAsiaTheme="minorEastAsia" w:cstheme="minorEastAsia"/>
          <w:sz w:val="21"/>
          <w:szCs w:val="21"/>
        </w:rPr>
        <w:fldChar w:fldCharType="end"/>
      </w:r>
    </w:p>
    <w:p>
      <w:pPr>
        <w:numPr>
          <w:ilvl w:val="0"/>
          <w:numId w:val="1"/>
        </w:numPr>
        <w:spacing w:line="360" w:lineRule="auto"/>
        <w:ind w:left="0" w:leftChars="0" w:firstLine="0" w:firstLineChars="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阅读文章</w:t>
      </w:r>
    </w:p>
    <w:p>
      <w:pPr>
        <w:spacing w:line="360" w:lineRule="auto"/>
        <w:ind w:firstLine="420" w:firstLineChars="200"/>
        <w:rPr>
          <w:rFonts w:hint="eastAsia" w:ascii="宋体" w:hAnsi="宋体"/>
          <w:szCs w:val="21"/>
        </w:rPr>
      </w:pPr>
      <w:r>
        <w:rPr>
          <w:rFonts w:hint="eastAsia" w:ascii="宋体" w:hAnsi="宋体"/>
          <w:szCs w:val="21"/>
        </w:rPr>
        <w:t>据美国媒体报道，每年10月的第二个星期一是美国的联邦法定节日 “哥伦布日”，以纪念克里斯托弗·哥伦布1492年10月12日到达美洲大陆。但它也是美国最具争议的节日之一。</w:t>
      </w:r>
    </w:p>
    <w:p>
      <w:pPr>
        <w:spacing w:line="360" w:lineRule="auto"/>
        <w:ind w:firstLine="420" w:firstLineChars="200"/>
        <w:rPr>
          <w:rFonts w:hint="eastAsia" w:ascii="宋体" w:hAnsi="宋体"/>
          <w:szCs w:val="21"/>
        </w:rPr>
      </w:pPr>
      <w:r>
        <w:rPr>
          <w:rFonts w:hint="eastAsia" w:ascii="宋体" w:hAnsi="宋体"/>
          <w:szCs w:val="21"/>
        </w:rPr>
        <w:t>意大利人克里斯托弗·哥伦布在1492年到1502年间在西班牙国王的资助下四次横渡大西洋，到达美洲大陆，曾经被认为是“发现”了美洲新大陆的第一人，也因此成为了名垂青史的航海家和探索家。 在全世界很多国家和地区都有庆祝哥伦布到达美洲的传统，如美洲的哥伦比亚、委内瑞拉、哥斯达黎加，还有欧洲的西班牙和意大利。1906年，科罗拉多成为美国第一个庆祝哥伦布日的州。1937年，富兰克林·罗斯福总统正式将它定为美国的联邦节日。</w:t>
      </w:r>
    </w:p>
    <w:p>
      <w:pPr>
        <w:spacing w:line="360" w:lineRule="auto"/>
        <w:ind w:firstLine="420" w:firstLineChars="200"/>
        <w:rPr>
          <w:rFonts w:hint="eastAsia" w:ascii="宋体" w:hAnsi="宋体"/>
          <w:szCs w:val="21"/>
        </w:rPr>
      </w:pPr>
      <w:r>
        <w:rPr>
          <w:rFonts w:hint="eastAsia" w:ascii="宋体" w:hAnsi="宋体"/>
          <w:szCs w:val="21"/>
        </w:rPr>
        <w:t>由于哥伦布是意大利人，美国各地的意大利裔将哥伦布日作为颂扬意大利民族的文化遗产和传统的机会。每年这一天，意大利裔美国人都会在纽约举行大游行，华盛顿的国家意大利裔美国人基金会和哥伦布基金会也会举行一系列纪念活动。</w:t>
      </w:r>
    </w:p>
    <w:p>
      <w:pPr>
        <w:spacing w:line="360" w:lineRule="auto"/>
        <w:ind w:firstLine="420" w:firstLineChars="200"/>
        <w:rPr>
          <w:rFonts w:hint="eastAsia" w:ascii="宋体" w:hAnsi="宋体"/>
          <w:szCs w:val="21"/>
        </w:rPr>
      </w:pPr>
      <w:r>
        <w:rPr>
          <w:rFonts w:hint="eastAsia" w:ascii="宋体" w:hAnsi="宋体"/>
          <w:szCs w:val="21"/>
        </w:rPr>
        <w:t>不过，哥伦布在当代成了有争议的人物。人们指出，历史上所谓哥伦布“发现新大陆”是说法是以欧洲为中心，实际上，北美大陆早就有了原住民。由于哥伦布以为他抵达的是印度，所以把这些原住民称为“印第安人</w:t>
      </w:r>
      <w:r>
        <w:rPr>
          <w:rFonts w:hint="eastAsia" w:ascii="宋体" w:hAnsi="宋体"/>
          <w:szCs w:val="21"/>
          <w:lang w:eastAsia="zh-CN"/>
        </w:rPr>
        <w:t>”</w:t>
      </w:r>
      <w:r>
        <w:rPr>
          <w:rFonts w:hint="eastAsia" w:ascii="宋体" w:hAnsi="宋体"/>
          <w:szCs w:val="21"/>
        </w:rPr>
        <w:t>。批评人士还说，哥伦布到达美洲大陆是欧洲人对美洲殖民统治的开始。</w:t>
      </w:r>
    </w:p>
    <w:p>
      <w:pPr>
        <w:spacing w:line="360" w:lineRule="auto"/>
        <w:ind w:firstLine="420" w:firstLineChars="200"/>
        <w:rPr>
          <w:rFonts w:hint="eastAsia" w:ascii="宋体" w:hAnsi="宋体"/>
          <w:szCs w:val="21"/>
        </w:rPr>
      </w:pPr>
      <w:r>
        <w:rPr>
          <w:rFonts w:hint="eastAsia" w:ascii="宋体" w:hAnsi="宋体"/>
          <w:szCs w:val="21"/>
        </w:rPr>
        <w:t>乔治梅森大学历史学教授约瑟夫·吉内廷－皮拉瓦举了一个例子。 他说： “他将印第安奴隶带回欧洲。他将加勒比原住民作为奴隶带到西班牙的种植园。从1492年开始，在哥伦布最初登陆的10年里，也就是到1502年，我们估计，仅巴哈马的原住民人口就从大约100万人下降到了500人左右。”</w:t>
      </w:r>
    </w:p>
    <w:p>
      <w:pPr>
        <w:spacing w:line="360" w:lineRule="auto"/>
        <w:ind w:firstLine="420" w:firstLineChars="200"/>
        <w:rPr>
          <w:rFonts w:hint="eastAsia" w:ascii="宋体" w:hAnsi="宋体"/>
          <w:szCs w:val="21"/>
        </w:rPr>
      </w:pPr>
      <w:r>
        <w:rPr>
          <w:rFonts w:hint="eastAsia" w:ascii="宋体" w:hAnsi="宋体"/>
          <w:szCs w:val="21"/>
        </w:rPr>
        <w:t>美国印第安人认为不应该纪念哥伦布，他们对这段曾经被欧洲人粉饰的历史仍然感到不满。美国印第安人全国大会副主任罗布特·霍顿说：“我们对那些不是原住民写的，受众群也不是原住民的历史资料总是持怀疑态度。这段历史不是我们写的。”</w:t>
      </w:r>
    </w:p>
    <w:p>
      <w:pPr>
        <w:spacing w:line="360" w:lineRule="auto"/>
        <w:ind w:firstLine="420" w:firstLineChars="200"/>
        <w:rPr>
          <w:rFonts w:hint="eastAsia" w:ascii="宋体" w:hAnsi="宋体"/>
          <w:szCs w:val="21"/>
        </w:rPr>
      </w:pPr>
    </w:p>
    <w:p>
      <w:pPr>
        <w:spacing w:line="360" w:lineRule="auto"/>
        <w:rPr>
          <w:rFonts w:ascii="宋体" w:hAnsi="宋体"/>
          <w:szCs w:val="21"/>
        </w:rPr>
      </w:pPr>
      <w:bookmarkStart w:id="0" w:name="_GoBack"/>
      <w:bookmarkEnd w:id="0"/>
      <w:r>
        <w:rPr>
          <w:rFonts w:ascii="宋体" w:hAnsi="宋体"/>
          <w:szCs w:val="21"/>
        </w:rPr>
        <w:t>问题</w:t>
      </w:r>
      <w:r>
        <w:rPr>
          <w:rFonts w:hint="eastAsia" w:ascii="宋体" w:hAnsi="宋体"/>
          <w:szCs w:val="21"/>
        </w:rPr>
        <w:t>：文中关于哥伦布发现新大陆的评价有两种不同的观点，他们分别是什么？你</w:t>
      </w:r>
      <w:r>
        <w:rPr>
          <w:rFonts w:hint="eastAsia" w:ascii="宋体" w:hAnsi="宋体"/>
          <w:color w:val="auto"/>
          <w:szCs w:val="21"/>
        </w:rPr>
        <w:t>如何评价哥伦布发现新大陆</w:t>
      </w:r>
      <w:r>
        <w:rPr>
          <w:rFonts w:hint="eastAsia" w:ascii="宋体" w:hAnsi="宋体"/>
          <w:szCs w:val="21"/>
        </w:rPr>
        <w:t>，请说明理由。</w:t>
      </w:r>
    </w:p>
    <w:p>
      <w:pPr>
        <w:numPr>
          <w:ilvl w:val="0"/>
          <w:numId w:val="0"/>
        </w:numPr>
        <w:spacing w:line="360" w:lineRule="auto"/>
        <w:ind w:leftChars="0"/>
        <w:rPr>
          <w:rFonts w:hint="eastAsia" w:asciiTheme="minorEastAsia" w:hAnsiTheme="minorEastAsia" w:eastAsiaTheme="minorEastAsia" w:cstheme="minorEastAsia"/>
          <w:szCs w:val="21"/>
        </w:rPr>
      </w:pPr>
    </w:p>
    <w:p>
      <w:pPr>
        <w:spacing w:line="360" w:lineRule="auto"/>
        <w:rPr>
          <w:rFonts w:hint="eastAsia" w:ascii="宋体" w:hAnsi="宋体"/>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69DE3"/>
    <w:multiLevelType w:val="singleLevel"/>
    <w:tmpl w:val="8EA69DE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5F2"/>
    <w:rsid w:val="000355A4"/>
    <w:rsid w:val="00060CD1"/>
    <w:rsid w:val="001117CF"/>
    <w:rsid w:val="00136DDD"/>
    <w:rsid w:val="001E45F2"/>
    <w:rsid w:val="002257FC"/>
    <w:rsid w:val="00247836"/>
    <w:rsid w:val="00280ACE"/>
    <w:rsid w:val="0028426D"/>
    <w:rsid w:val="00387001"/>
    <w:rsid w:val="00443547"/>
    <w:rsid w:val="00495CC9"/>
    <w:rsid w:val="004D766A"/>
    <w:rsid w:val="004F592A"/>
    <w:rsid w:val="005074BD"/>
    <w:rsid w:val="005120F9"/>
    <w:rsid w:val="005152F5"/>
    <w:rsid w:val="00655E3E"/>
    <w:rsid w:val="006A610F"/>
    <w:rsid w:val="007417A0"/>
    <w:rsid w:val="00903BD9"/>
    <w:rsid w:val="00917CF1"/>
    <w:rsid w:val="009451C0"/>
    <w:rsid w:val="009B5F6B"/>
    <w:rsid w:val="00A2192C"/>
    <w:rsid w:val="00A315DC"/>
    <w:rsid w:val="00A406E2"/>
    <w:rsid w:val="00AE4864"/>
    <w:rsid w:val="00B8723E"/>
    <w:rsid w:val="00D45C9B"/>
    <w:rsid w:val="00D47D65"/>
    <w:rsid w:val="00DC482F"/>
    <w:rsid w:val="00E05974"/>
    <w:rsid w:val="00E550CB"/>
    <w:rsid w:val="00E71E8E"/>
    <w:rsid w:val="00EF1D46"/>
    <w:rsid w:val="09067CA0"/>
    <w:rsid w:val="21B071D7"/>
    <w:rsid w:val="22933484"/>
    <w:rsid w:val="2AE55478"/>
    <w:rsid w:val="37163767"/>
    <w:rsid w:val="588C7BC4"/>
    <w:rsid w:val="5D5B55BD"/>
    <w:rsid w:val="663E2E7B"/>
    <w:rsid w:val="6F5D64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locked/>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rFonts w:ascii="Calibri" w:hAnsi="Calibri"/>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Hyperlink"/>
    <w:unhideWhenUsed/>
    <w:qFormat/>
    <w:uiPriority w:val="99"/>
    <w:rPr>
      <w:color w:val="0000FF"/>
      <w:u w:val="single"/>
    </w:rPr>
  </w:style>
  <w:style w:type="character" w:customStyle="1" w:styleId="9">
    <w:name w:val="页眉 字符"/>
    <w:link w:val="4"/>
    <w:qFormat/>
    <w:locked/>
    <w:uiPriority w:val="99"/>
    <w:rPr>
      <w:rFonts w:cs="Times New Roman"/>
      <w:sz w:val="18"/>
      <w:szCs w:val="18"/>
    </w:rPr>
  </w:style>
  <w:style w:type="character" w:customStyle="1" w:styleId="10">
    <w:name w:val="页脚 字符"/>
    <w:link w:val="3"/>
    <w:locked/>
    <w:uiPriority w:val="99"/>
    <w:rPr>
      <w:rFonts w:cs="Times New Roman"/>
      <w:sz w:val="18"/>
      <w:szCs w:val="18"/>
    </w:rPr>
  </w:style>
  <w:style w:type="character" w:customStyle="1" w:styleId="11">
    <w:name w:val="Mention"/>
    <w:semiHidden/>
    <w:unhideWhenUsed/>
    <w:qFormat/>
    <w:uiPriority w:val="99"/>
    <w:rPr>
      <w:color w:val="2B579A"/>
      <w:shd w:val="clear" w:color="auto" w:fill="E6E6E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377</Words>
  <Characters>2152</Characters>
  <Lines>17</Lines>
  <Paragraphs>5</Paragraphs>
  <TotalTime>0</TotalTime>
  <ScaleCrop>false</ScaleCrop>
  <LinksUpToDate>false</LinksUpToDate>
  <CharactersWithSpaces>2524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2020-02-02T08:38:00Z</dcterms:created>
  <dc:creator>PC</dc:creator>
  <cp:lastModifiedBy>段艳红</cp:lastModifiedBy>
  <dcterms:modified xsi:type="dcterms:W3CDTF">2020-03-09T02:08:44Z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