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2D" w:rsidRDefault="00A70252" w:rsidP="001873A7">
      <w:pPr>
        <w:ind w:firstLine="454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高一语文</w:t>
      </w:r>
      <w:r w:rsidR="00546FB7" w:rsidRPr="00546FB7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“登高望远，赋诗抒怀”</w:t>
      </w:r>
      <w:r w:rsidR="00640BE9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专题</w:t>
      </w:r>
      <w:r w:rsidR="00546FB7"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  <w:t xml:space="preserve"> </w:t>
      </w:r>
    </w:p>
    <w:p w:rsidR="001873A7" w:rsidRPr="001873A7" w:rsidRDefault="001873A7" w:rsidP="001873A7">
      <w:pPr>
        <w:ind w:firstLine="454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1873A7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学习指南</w:t>
      </w:r>
    </w:p>
    <w:p w:rsidR="001873A7" w:rsidRDefault="005A452D" w:rsidP="001873A7">
      <w:pPr>
        <w:ind w:firstLine="454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bookmarkStart w:id="0" w:name="_GoBack"/>
      <w:bookmarkEnd w:id="0"/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（</w:t>
      </w:r>
      <w:r w:rsidR="001873A7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《望岳》《登高》《登岳阳楼》</w:t>
      </w: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）</w:t>
      </w:r>
    </w:p>
    <w:p w:rsidR="00A70252" w:rsidRPr="001873A7" w:rsidRDefault="00A70252" w:rsidP="001873A7">
      <w:pPr>
        <w:ind w:firstLine="454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</w:p>
    <w:p w:rsidR="001873A7" w:rsidRPr="001873A7" w:rsidRDefault="001873A7" w:rsidP="001873A7">
      <w:pPr>
        <w:jc w:val="left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1873A7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学习目标：</w:t>
      </w:r>
    </w:p>
    <w:p w:rsidR="001873A7" w:rsidRPr="001873A7" w:rsidRDefault="001873A7" w:rsidP="001873A7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1</w:t>
      </w:r>
      <w:r>
        <w:rPr>
          <w:rFonts w:ascii="宋体" w:eastAsia="宋体" w:hAnsi="宋体" w:cs="Times New Roman" w:hint="eastAsia"/>
          <w:sz w:val="28"/>
          <w:szCs w:val="28"/>
        </w:rPr>
        <w:t>、借助注释，重温学过的杜甫登高类诗歌，达到理解</w:t>
      </w:r>
      <w:r w:rsidRPr="001873A7">
        <w:rPr>
          <w:rFonts w:ascii="宋体" w:eastAsia="宋体" w:hAnsi="宋体" w:cs="Times New Roman" w:hint="eastAsia"/>
          <w:sz w:val="28"/>
          <w:szCs w:val="28"/>
        </w:rPr>
        <w:t>掌握；</w:t>
      </w:r>
    </w:p>
    <w:p w:rsidR="001873A7" w:rsidRPr="001873A7" w:rsidRDefault="001873A7" w:rsidP="001873A7">
      <w:pPr>
        <w:rPr>
          <w:rFonts w:ascii="Calibri" w:eastAsia="宋体" w:hAnsi="Calibri"/>
          <w:sz w:val="28"/>
          <w:szCs w:val="28"/>
        </w:rPr>
      </w:pPr>
      <w:r w:rsidRPr="001873A7">
        <w:rPr>
          <w:rFonts w:ascii="Calibri" w:eastAsia="宋体" w:hAnsi="Calibri" w:cs="Times New Roman"/>
          <w:sz w:val="28"/>
          <w:szCs w:val="28"/>
        </w:rPr>
        <w:t>2</w:t>
      </w:r>
      <w:r w:rsidRPr="001873A7">
        <w:rPr>
          <w:rFonts w:ascii="Calibri" w:eastAsia="宋体" w:hAnsi="Calibri" w:cs="Times New Roman" w:hint="eastAsia"/>
          <w:sz w:val="28"/>
          <w:szCs w:val="28"/>
        </w:rPr>
        <w:t>、</w:t>
      </w:r>
      <w:r w:rsidR="00A70252">
        <w:rPr>
          <w:rFonts w:ascii="Calibri" w:eastAsia="宋体" w:hAnsi="Calibri" w:hint="eastAsia"/>
          <w:sz w:val="28"/>
          <w:szCs w:val="28"/>
        </w:rPr>
        <w:t>学习</w:t>
      </w:r>
      <w:r w:rsidRPr="001873A7">
        <w:rPr>
          <w:rFonts w:ascii="Calibri" w:eastAsia="宋体" w:hAnsi="Calibri" w:hint="eastAsia"/>
          <w:sz w:val="28"/>
          <w:szCs w:val="28"/>
        </w:rPr>
        <w:t>通过对古典诗歌中意象的把握来体会和品味诗歌的意境美。</w:t>
      </w:r>
    </w:p>
    <w:p w:rsidR="001873A7" w:rsidRPr="001873A7" w:rsidRDefault="001873A7" w:rsidP="001873A7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3</w:t>
      </w:r>
      <w:r w:rsidRPr="001873A7">
        <w:rPr>
          <w:rFonts w:ascii="Calibri" w:eastAsia="宋体" w:hAnsi="Calibri" w:cs="Times New Roman" w:hint="eastAsia"/>
          <w:sz w:val="28"/>
          <w:szCs w:val="28"/>
        </w:rPr>
        <w:t>、通过学习了解杜甫诗歌</w:t>
      </w:r>
      <w:r>
        <w:rPr>
          <w:rFonts w:ascii="Calibri" w:eastAsia="宋体" w:hAnsi="Calibri" w:cs="Times New Roman" w:hint="eastAsia"/>
          <w:sz w:val="28"/>
          <w:szCs w:val="28"/>
        </w:rPr>
        <w:t>中登高的意象和创作感情，</w:t>
      </w:r>
      <w:r w:rsidRPr="001873A7">
        <w:rPr>
          <w:rFonts w:ascii="Calibri" w:eastAsia="宋体" w:hAnsi="Calibri" w:cs="Times New Roman" w:hint="eastAsia"/>
          <w:sz w:val="28"/>
          <w:szCs w:val="28"/>
        </w:rPr>
        <w:t>进一步探究中国古典诗歌</w:t>
      </w:r>
      <w:r>
        <w:rPr>
          <w:rFonts w:ascii="Calibri" w:eastAsia="宋体" w:hAnsi="Calibri" w:cs="Times New Roman" w:hint="eastAsia"/>
          <w:sz w:val="28"/>
          <w:szCs w:val="28"/>
        </w:rPr>
        <w:t>中</w:t>
      </w:r>
      <w:r w:rsidRPr="001873A7">
        <w:rPr>
          <w:rFonts w:ascii="Calibri" w:eastAsia="宋体" w:hAnsi="Calibri" w:cs="Times New Roman" w:hint="eastAsia"/>
          <w:sz w:val="28"/>
          <w:szCs w:val="28"/>
        </w:rPr>
        <w:t>的</w:t>
      </w:r>
      <w:r>
        <w:rPr>
          <w:rFonts w:ascii="Calibri" w:eastAsia="宋体" w:hAnsi="Calibri" w:cs="Times New Roman" w:hint="eastAsia"/>
          <w:sz w:val="28"/>
          <w:szCs w:val="28"/>
        </w:rPr>
        <w:t>登高诗的常见的思想感情。</w:t>
      </w:r>
    </w:p>
    <w:p w:rsidR="001873A7" w:rsidRPr="001873A7" w:rsidRDefault="001873A7" w:rsidP="001873A7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4</w:t>
      </w:r>
      <w:r>
        <w:rPr>
          <w:rFonts w:ascii="Calibri" w:eastAsia="宋体" w:hAnsi="Calibri" w:cs="Times New Roman" w:hint="eastAsia"/>
          <w:sz w:val="28"/>
          <w:szCs w:val="28"/>
        </w:rPr>
        <w:t>、</w:t>
      </w:r>
      <w:r w:rsidRPr="001873A7">
        <w:rPr>
          <w:rFonts w:ascii="Calibri" w:eastAsia="宋体" w:hAnsi="Calibri" w:cs="Times New Roman" w:hint="eastAsia"/>
          <w:sz w:val="28"/>
          <w:szCs w:val="28"/>
        </w:rPr>
        <w:t>了解诗人诗歌关注现实、关注民间的现实主义精神与情怀。</w:t>
      </w:r>
    </w:p>
    <w:p w:rsidR="001873A7" w:rsidRPr="001873A7" w:rsidRDefault="001873A7" w:rsidP="001873A7">
      <w:pPr>
        <w:jc w:val="left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1873A7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学法指导：</w:t>
      </w:r>
    </w:p>
    <w:p w:rsidR="001873A7" w:rsidRPr="001873A7" w:rsidRDefault="001873A7" w:rsidP="001873A7">
      <w:pPr>
        <w:numPr>
          <w:ilvl w:val="0"/>
          <w:numId w:val="1"/>
        </w:numPr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借助注释及相关工具书，温习旧知，理解诗句，掌握情感</w:t>
      </w:r>
      <w:r w:rsidR="00A70252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1873A7" w:rsidRPr="001873A7" w:rsidRDefault="001873A7" w:rsidP="001873A7">
      <w:pPr>
        <w:numPr>
          <w:ilvl w:val="0"/>
          <w:numId w:val="1"/>
        </w:numPr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梳理归纳杜甫登高类代表诗歌的特点及主题</w:t>
      </w:r>
      <w:r w:rsidR="00A70252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1873A7" w:rsidRPr="001873A7" w:rsidRDefault="001873A7" w:rsidP="001873A7">
      <w:pPr>
        <w:numPr>
          <w:ilvl w:val="0"/>
          <w:numId w:val="1"/>
        </w:numPr>
        <w:rPr>
          <w:rFonts w:ascii="Calibri" w:eastAsia="宋体" w:hAnsi="Calibri" w:cs="Times New Roman"/>
          <w:sz w:val="32"/>
          <w:szCs w:val="28"/>
        </w:rPr>
      </w:pPr>
      <w:r>
        <w:rPr>
          <w:rFonts w:ascii="宋体" w:eastAsia="宋体" w:hAnsi="宋体" w:cs="Times New Roman" w:hint="eastAsia"/>
          <w:sz w:val="28"/>
          <w:szCs w:val="24"/>
        </w:rPr>
        <w:t>感受古典诗词中的登高意象</w:t>
      </w:r>
      <w:r w:rsidRPr="001873A7">
        <w:rPr>
          <w:rFonts w:ascii="宋体" w:eastAsia="宋体" w:hAnsi="宋体" w:cs="Times New Roman" w:hint="eastAsia"/>
          <w:sz w:val="28"/>
          <w:szCs w:val="24"/>
        </w:rPr>
        <w:t>，拓展理解</w:t>
      </w:r>
      <w:r w:rsidR="00A70252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1873A7" w:rsidRPr="001873A7" w:rsidRDefault="001873A7" w:rsidP="001873A7">
      <w:pPr>
        <w:jc w:val="left"/>
        <w:rPr>
          <w:rFonts w:ascii="Calibri" w:eastAsia="宋体" w:hAnsi="Calibri" w:cs="Times New Roman"/>
          <w:sz w:val="32"/>
          <w:szCs w:val="28"/>
        </w:rPr>
      </w:pPr>
      <w:r w:rsidRPr="001873A7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学习任务单：</w:t>
      </w:r>
      <w:r w:rsidRPr="001873A7">
        <w:rPr>
          <w:rFonts w:ascii="Calibri" w:eastAsia="宋体" w:hAnsi="Calibri" w:cs="Times New Roman"/>
          <w:sz w:val="32"/>
          <w:szCs w:val="28"/>
        </w:rPr>
        <w:t xml:space="preserve"> </w:t>
      </w:r>
    </w:p>
    <w:p w:rsidR="001873A7" w:rsidRPr="001873A7" w:rsidRDefault="00CA56AB" w:rsidP="001873A7">
      <w:pPr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学习</w:t>
      </w:r>
      <w:r w:rsidR="001873A7">
        <w:rPr>
          <w:rFonts w:ascii="Calibri" w:eastAsia="宋体" w:hAnsi="Calibri" w:cs="Times New Roman" w:hint="eastAsia"/>
          <w:b/>
          <w:sz w:val="28"/>
          <w:szCs w:val="28"/>
        </w:rPr>
        <w:t>任务一：重温杜甫</w:t>
      </w:r>
      <w:r w:rsidR="00BE63CE">
        <w:rPr>
          <w:rFonts w:ascii="Calibri" w:eastAsia="宋体" w:hAnsi="Calibri" w:cs="Times New Roman" w:hint="eastAsia"/>
          <w:b/>
          <w:sz w:val="28"/>
          <w:szCs w:val="28"/>
        </w:rPr>
        <w:t>登高</w:t>
      </w:r>
      <w:r w:rsidR="00BE63CE">
        <w:rPr>
          <w:rFonts w:ascii="Calibri" w:eastAsia="宋体" w:hAnsi="Calibri" w:cs="Times New Roman"/>
          <w:b/>
          <w:sz w:val="28"/>
          <w:szCs w:val="28"/>
        </w:rPr>
        <w:t>诗的</w:t>
      </w:r>
      <w:r>
        <w:rPr>
          <w:rFonts w:ascii="Calibri" w:eastAsia="宋体" w:hAnsi="Calibri" w:cs="Times New Roman"/>
          <w:b/>
          <w:sz w:val="28"/>
          <w:szCs w:val="28"/>
        </w:rPr>
        <w:t>相关文学常识</w:t>
      </w:r>
      <w:r>
        <w:rPr>
          <w:rFonts w:ascii="Calibri" w:eastAsia="宋体" w:hAnsi="Calibri" w:cs="Times New Roman" w:hint="eastAsia"/>
          <w:b/>
          <w:sz w:val="28"/>
          <w:szCs w:val="28"/>
        </w:rPr>
        <w:t>，强化</w:t>
      </w:r>
      <w:r w:rsidR="00BE63CE">
        <w:rPr>
          <w:rFonts w:ascii="Calibri" w:eastAsia="宋体" w:hAnsi="Calibri" w:cs="Times New Roman" w:hint="eastAsia"/>
          <w:b/>
          <w:sz w:val="28"/>
          <w:szCs w:val="28"/>
        </w:rPr>
        <w:t>《登高》</w:t>
      </w:r>
      <w:r>
        <w:rPr>
          <w:rFonts w:ascii="Calibri" w:eastAsia="宋体" w:hAnsi="Calibri" w:cs="Times New Roman" w:hint="eastAsia"/>
          <w:b/>
          <w:sz w:val="28"/>
          <w:szCs w:val="28"/>
        </w:rPr>
        <w:t>背默</w:t>
      </w:r>
      <w:r w:rsidR="001873A7" w:rsidRPr="001873A7">
        <w:rPr>
          <w:rFonts w:ascii="Calibri" w:eastAsia="宋体" w:hAnsi="Calibri" w:cs="Times New Roman" w:hint="eastAsia"/>
          <w:b/>
          <w:sz w:val="28"/>
          <w:szCs w:val="28"/>
        </w:rPr>
        <w:t>。</w:t>
      </w:r>
    </w:p>
    <w:p w:rsidR="00CA56AB" w:rsidRPr="00CA56AB" w:rsidRDefault="00CA56AB" w:rsidP="00CA56A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Calibri" w:eastAsia="宋体" w:hAnsi="Calibri" w:cs="Times New Roman"/>
          <w:sz w:val="28"/>
          <w:szCs w:val="28"/>
        </w:rPr>
      </w:pPr>
      <w:r w:rsidRPr="00CA56AB">
        <w:rPr>
          <w:rFonts w:ascii="Calibri" w:eastAsia="宋体" w:hAnsi="Calibri" w:cs="Times New Roman" w:hint="eastAsia"/>
          <w:sz w:val="28"/>
          <w:szCs w:val="28"/>
        </w:rPr>
        <w:t>1</w:t>
      </w:r>
      <w:r w:rsidRPr="00CA56AB">
        <w:rPr>
          <w:rFonts w:ascii="Calibri" w:eastAsia="宋体" w:hAnsi="Calibri" w:cs="Times New Roman"/>
          <w:sz w:val="28"/>
          <w:szCs w:val="28"/>
        </w:rPr>
        <w:t>.</w:t>
      </w:r>
      <w:r w:rsidRPr="00CA56AB">
        <w:rPr>
          <w:rFonts w:ascii="Calibri" w:eastAsia="宋体" w:hAnsi="Calibri" w:cs="Times New Roman" w:hint="eastAsia"/>
          <w:sz w:val="28"/>
          <w:szCs w:val="28"/>
        </w:rPr>
        <w:t>文学常识</w:t>
      </w:r>
    </w:p>
    <w:p w:rsidR="00CA56AB" w:rsidRPr="00A722DE" w:rsidRDefault="00CA56AB" w:rsidP="00CA56A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①</w:t>
      </w:r>
      <w:r w:rsidRPr="00A722DE">
        <w:rPr>
          <w:rFonts w:ascii="宋体" w:eastAsia="宋体" w:hAnsi="宋体" w:cs="Times New Roman" w:hint="eastAsia"/>
          <w:sz w:val="24"/>
          <w:szCs w:val="24"/>
        </w:rPr>
        <w:t>杜甫（712～770），字________，别号________，_____朝伟大的________诗人。</w:t>
      </w:r>
    </w:p>
    <w:p w:rsidR="00CA56AB" w:rsidRPr="00A722DE" w:rsidRDefault="00CA56AB" w:rsidP="00CA56A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②</w:t>
      </w:r>
      <w:r w:rsidRPr="00A722DE">
        <w:rPr>
          <w:rFonts w:ascii="宋体" w:eastAsia="宋体" w:hAnsi="宋体" w:cs="Times New Roman" w:hint="eastAsia"/>
          <w:sz w:val="24"/>
          <w:szCs w:val="24"/>
        </w:rPr>
        <w:t>杜甫的诗作在总体上反映了____朝由_____而____的变化过程，号称“诗史”。</w:t>
      </w:r>
    </w:p>
    <w:p w:rsidR="00CA56AB" w:rsidRPr="00A722DE" w:rsidRDefault="00CA56AB" w:rsidP="00CA56A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③</w:t>
      </w:r>
      <w:r w:rsidRPr="00A722DE">
        <w:rPr>
          <w:rFonts w:ascii="宋体" w:eastAsia="宋体" w:hAnsi="宋体" w:cs="Times New Roman" w:hint="eastAsia"/>
          <w:sz w:val="24"/>
          <w:szCs w:val="24"/>
        </w:rPr>
        <w:t>《________》写于所谓“开元盛世”，其时诗人才二十四五岁；《________》和《________》则写于“安史之乱”结束，诗人已到暮年。</w:t>
      </w:r>
    </w:p>
    <w:p w:rsidR="00CA56AB" w:rsidRPr="00CA56AB" w:rsidRDefault="00CA56AB" w:rsidP="00A70252">
      <w:pPr>
        <w:spacing w:line="360" w:lineRule="auto"/>
        <w:rPr>
          <w:rFonts w:ascii="宋体" w:eastAsia="宋体" w:hAnsi="宋体" w:cs="Times New Roman"/>
          <w:sz w:val="28"/>
          <w:szCs w:val="24"/>
        </w:rPr>
      </w:pPr>
    </w:p>
    <w:p w:rsidR="0003226C" w:rsidRPr="00A722DE" w:rsidRDefault="00CA56AB" w:rsidP="00A70252">
      <w:pPr>
        <w:spacing w:line="360" w:lineRule="auto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/>
          <w:sz w:val="28"/>
          <w:szCs w:val="24"/>
        </w:rPr>
        <w:t>2.</w:t>
      </w:r>
      <w:r w:rsidR="0003226C" w:rsidRPr="00A722DE">
        <w:rPr>
          <w:rFonts w:ascii="宋体" w:eastAsia="宋体" w:hAnsi="宋体" w:cs="Times New Roman" w:hint="eastAsia"/>
          <w:sz w:val="28"/>
          <w:szCs w:val="24"/>
        </w:rPr>
        <w:t>默写杜甫的《登高》全诗</w:t>
      </w:r>
    </w:p>
    <w:p w:rsidR="00A722DE" w:rsidRDefault="00A722DE" w:rsidP="0003226C">
      <w:pPr>
        <w:spacing w:line="360" w:lineRule="auto"/>
        <w:rPr>
          <w:rFonts w:ascii="楷体" w:eastAsia="楷体" w:hAnsi="楷体" w:cs="Times New Roman"/>
          <w:sz w:val="24"/>
          <w:szCs w:val="21"/>
        </w:rPr>
      </w:pPr>
    </w:p>
    <w:p w:rsidR="0003226C" w:rsidRPr="00A722DE" w:rsidRDefault="00CA56AB" w:rsidP="0003226C">
      <w:pPr>
        <w:spacing w:line="360" w:lineRule="auto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/>
          <w:sz w:val="28"/>
          <w:szCs w:val="24"/>
        </w:rPr>
        <w:t>3.</w:t>
      </w:r>
      <w:r w:rsidR="0003226C" w:rsidRPr="00A722DE">
        <w:rPr>
          <w:rFonts w:ascii="宋体" w:eastAsia="宋体" w:hAnsi="宋体" w:cs="Times New Roman" w:hint="eastAsia"/>
          <w:sz w:val="28"/>
          <w:szCs w:val="24"/>
        </w:rPr>
        <w:t>请写出：这首诗选用了哪些意象，营造了怎样的意境，抒发了作者怎样的感情？</w:t>
      </w:r>
    </w:p>
    <w:p w:rsidR="0003226C" w:rsidRPr="00A722DE" w:rsidRDefault="0003226C" w:rsidP="0003226C">
      <w:pPr>
        <w:spacing w:line="360" w:lineRule="auto"/>
        <w:rPr>
          <w:rFonts w:ascii="宋体" w:eastAsia="宋体" w:hAnsi="宋体" w:cs="Times New Roman"/>
          <w:sz w:val="28"/>
          <w:szCs w:val="24"/>
        </w:rPr>
      </w:pPr>
      <w:r w:rsidRPr="00A722DE">
        <w:rPr>
          <w:rFonts w:ascii="宋体" w:eastAsia="宋体" w:hAnsi="宋体" w:cs="Times New Roman" w:hint="eastAsia"/>
          <w:sz w:val="28"/>
          <w:szCs w:val="24"/>
        </w:rPr>
        <w:t>意象：＿＿＿、＿＿＿、＿＿＿、＿＿、＿＿、＿＿＿、＿＿＿、_</w:t>
      </w:r>
      <w:r w:rsidRPr="00A722DE">
        <w:rPr>
          <w:rFonts w:ascii="宋体" w:eastAsia="宋体" w:hAnsi="宋体" w:cs="Times New Roman"/>
          <w:sz w:val="28"/>
          <w:szCs w:val="24"/>
        </w:rPr>
        <w:t>__</w:t>
      </w:r>
      <w:r w:rsidRPr="00A722DE">
        <w:rPr>
          <w:rFonts w:ascii="宋体" w:eastAsia="宋体" w:hAnsi="宋体" w:cs="Times New Roman" w:hint="eastAsia"/>
          <w:sz w:val="28"/>
          <w:szCs w:val="24"/>
        </w:rPr>
        <w:t xml:space="preserve">　</w:t>
      </w:r>
    </w:p>
    <w:p w:rsidR="0003226C" w:rsidRPr="00A722DE" w:rsidRDefault="0003226C" w:rsidP="0003226C">
      <w:pPr>
        <w:spacing w:line="360" w:lineRule="auto"/>
        <w:rPr>
          <w:rFonts w:ascii="宋体" w:eastAsia="宋体" w:hAnsi="宋体" w:cs="Times New Roman"/>
          <w:sz w:val="28"/>
          <w:szCs w:val="24"/>
        </w:rPr>
      </w:pPr>
      <w:r w:rsidRPr="00A722DE">
        <w:rPr>
          <w:rFonts w:ascii="宋体" w:eastAsia="宋体" w:hAnsi="宋体" w:cs="Times New Roman" w:hint="eastAsia"/>
          <w:sz w:val="28"/>
          <w:szCs w:val="24"/>
        </w:rPr>
        <w:t xml:space="preserve">意境：　　　　　　　　　　　　　　　　　　　</w:t>
      </w:r>
    </w:p>
    <w:p w:rsidR="001873A7" w:rsidRDefault="0003226C" w:rsidP="001873A7">
      <w:pPr>
        <w:spacing w:line="360" w:lineRule="auto"/>
        <w:rPr>
          <w:rFonts w:ascii="宋体" w:eastAsia="宋体" w:hAnsi="宋体" w:cs="Times New Roman"/>
          <w:sz w:val="28"/>
          <w:szCs w:val="24"/>
        </w:rPr>
      </w:pPr>
      <w:r w:rsidRPr="00A722DE">
        <w:rPr>
          <w:rFonts w:ascii="宋体" w:eastAsia="宋体" w:hAnsi="宋体" w:cs="Times New Roman" w:hint="eastAsia"/>
          <w:sz w:val="28"/>
          <w:szCs w:val="24"/>
        </w:rPr>
        <w:t>情感：</w:t>
      </w:r>
    </w:p>
    <w:p w:rsidR="00CA56AB" w:rsidRDefault="00CA56AB" w:rsidP="001873A7">
      <w:pPr>
        <w:spacing w:line="360" w:lineRule="auto"/>
        <w:rPr>
          <w:rFonts w:ascii="宋体" w:eastAsia="宋体" w:hAnsi="宋体" w:cs="Times New Roman"/>
          <w:b/>
          <w:sz w:val="28"/>
          <w:szCs w:val="24"/>
        </w:rPr>
      </w:pPr>
    </w:p>
    <w:p w:rsidR="001873A7" w:rsidRPr="00CA56AB" w:rsidRDefault="00CA56AB" w:rsidP="001873A7">
      <w:pPr>
        <w:spacing w:line="360" w:lineRule="auto"/>
        <w:rPr>
          <w:rFonts w:ascii="宋体" w:eastAsia="宋体" w:hAnsi="宋体" w:cs="Times New Roman"/>
          <w:b/>
          <w:sz w:val="28"/>
          <w:szCs w:val="24"/>
        </w:rPr>
      </w:pPr>
      <w:r w:rsidRPr="00CA56AB">
        <w:rPr>
          <w:rFonts w:ascii="宋体" w:eastAsia="宋体" w:hAnsi="宋体" w:cs="Times New Roman" w:hint="eastAsia"/>
          <w:b/>
          <w:sz w:val="28"/>
          <w:szCs w:val="24"/>
        </w:rPr>
        <w:t>学习</w:t>
      </w:r>
      <w:r w:rsidRPr="00CA56AB">
        <w:rPr>
          <w:rFonts w:ascii="宋体" w:eastAsia="宋体" w:hAnsi="宋体" w:cs="Times New Roman"/>
          <w:b/>
          <w:sz w:val="28"/>
          <w:szCs w:val="24"/>
        </w:rPr>
        <w:t>任务</w:t>
      </w:r>
      <w:r>
        <w:rPr>
          <w:rFonts w:ascii="宋体" w:eastAsia="宋体" w:hAnsi="宋体" w:cs="Times New Roman" w:hint="eastAsia"/>
          <w:b/>
          <w:sz w:val="28"/>
          <w:szCs w:val="24"/>
        </w:rPr>
        <w:t>二</w:t>
      </w:r>
      <w:r w:rsidRPr="00CA56AB">
        <w:rPr>
          <w:rFonts w:ascii="宋体" w:eastAsia="宋体" w:hAnsi="宋体" w:cs="Times New Roman"/>
          <w:b/>
          <w:sz w:val="28"/>
          <w:szCs w:val="24"/>
        </w:rPr>
        <w:t>：</w:t>
      </w:r>
      <w:r>
        <w:rPr>
          <w:rFonts w:ascii="宋体" w:eastAsia="宋体" w:hAnsi="宋体" w:cs="Times New Roman" w:hint="eastAsia"/>
          <w:b/>
          <w:sz w:val="28"/>
          <w:szCs w:val="24"/>
        </w:rPr>
        <w:t>了解</w:t>
      </w:r>
      <w:r w:rsidR="0003226C" w:rsidRPr="00CA56AB">
        <w:rPr>
          <w:rFonts w:ascii="宋体" w:eastAsia="宋体" w:hAnsi="宋体" w:cs="Times New Roman" w:hint="eastAsia"/>
          <w:b/>
          <w:sz w:val="28"/>
          <w:szCs w:val="24"/>
        </w:rPr>
        <w:t>《登岳阳楼</w:t>
      </w:r>
      <w:r>
        <w:rPr>
          <w:rFonts w:ascii="宋体" w:eastAsia="宋体" w:hAnsi="宋体" w:cs="Times New Roman" w:hint="eastAsia"/>
          <w:b/>
          <w:sz w:val="28"/>
          <w:szCs w:val="24"/>
        </w:rPr>
        <w:t>》写作背景，熟读成诵，</w:t>
      </w:r>
      <w:r>
        <w:rPr>
          <w:rFonts w:ascii="宋体" w:eastAsia="宋体" w:hAnsi="宋体" w:cs="Times New Roman"/>
          <w:b/>
          <w:sz w:val="28"/>
          <w:szCs w:val="24"/>
        </w:rPr>
        <w:t>赏析</w:t>
      </w:r>
      <w:r w:rsidRPr="00CA56AB">
        <w:rPr>
          <w:rFonts w:ascii="宋体" w:eastAsia="宋体" w:hAnsi="宋体" w:cs="Times New Roman" w:hint="eastAsia"/>
          <w:b/>
          <w:sz w:val="28"/>
          <w:szCs w:val="24"/>
        </w:rPr>
        <w:t>诗句</w:t>
      </w:r>
      <w:r>
        <w:rPr>
          <w:rFonts w:ascii="宋体" w:eastAsia="宋体" w:hAnsi="宋体" w:cs="Times New Roman"/>
          <w:b/>
          <w:sz w:val="28"/>
          <w:szCs w:val="24"/>
        </w:rPr>
        <w:t>。</w:t>
      </w:r>
    </w:p>
    <w:p w:rsidR="0003226C" w:rsidRDefault="00CA56AB" w:rsidP="0003226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="0003226C" w:rsidRPr="0003226C">
        <w:rPr>
          <w:rFonts w:ascii="宋体" w:eastAsia="宋体" w:hAnsi="宋体" w:cs="Times New Roman" w:hint="eastAsia"/>
          <w:sz w:val="24"/>
          <w:szCs w:val="24"/>
        </w:rPr>
        <w:t>这首五言律诗写于诗人</w:t>
      </w:r>
      <w:r w:rsidR="0003226C" w:rsidRPr="0003226C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>
            <wp:extent cx="25400" cy="1905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26C" w:rsidRPr="0003226C">
        <w:rPr>
          <w:rFonts w:ascii="宋体" w:eastAsia="宋体" w:hAnsi="宋体" w:cs="Times New Roman" w:hint="eastAsia"/>
          <w:sz w:val="24"/>
          <w:szCs w:val="24"/>
        </w:rPr>
        <w:t>逝世前两年，即唐代宗大历三年（768）。这时杜甫身患肺病及风痹症，左臂偏枯，右耳已聋，离去世只有两年。当时杜甫沿江由江陵、公安一路漂泊，来到岳州（今属湖南）。登上神往已久的岳阳楼，凭轩远眺，面对烟波浩渺、壮阔无垠的洞庭湖，诗人发出由衷的礼赞；继而想到自己晚年飘泊无定，国家多灾多难，又不免感慨万千，于是挥笔写下这首蕴</w:t>
      </w:r>
      <w:r w:rsidRPr="0003226C">
        <w:rPr>
          <w:rFonts w:ascii="宋体" w:eastAsia="宋体" w:hAnsi="宋体" w:cs="Times New Roman" w:hint="eastAsia"/>
          <w:sz w:val="24"/>
          <w:szCs w:val="24"/>
        </w:rPr>
        <w:t>含</w:t>
      </w:r>
      <w:r w:rsidR="0003226C" w:rsidRPr="0003226C">
        <w:rPr>
          <w:rFonts w:ascii="宋体" w:eastAsia="宋体" w:hAnsi="宋体" w:cs="Times New Roman" w:hint="eastAsia"/>
          <w:sz w:val="24"/>
          <w:szCs w:val="24"/>
        </w:rPr>
        <w:t>着浩然胸怀和博大痛苦的名篇。</w:t>
      </w:r>
    </w:p>
    <w:p w:rsidR="00CA56AB" w:rsidRDefault="00CA56AB" w:rsidP="0003226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2.反复</w:t>
      </w:r>
      <w:r>
        <w:rPr>
          <w:rFonts w:ascii="宋体" w:eastAsia="宋体" w:hAnsi="宋体" w:cs="Times New Roman"/>
          <w:sz w:val="24"/>
          <w:szCs w:val="24"/>
        </w:rPr>
        <w:t>诵读，</w:t>
      </w:r>
      <w:r>
        <w:rPr>
          <w:rFonts w:ascii="宋体" w:eastAsia="宋体" w:hAnsi="宋体" w:cs="Times New Roman" w:hint="eastAsia"/>
          <w:sz w:val="24"/>
          <w:szCs w:val="24"/>
        </w:rPr>
        <w:t>背诵并</w:t>
      </w:r>
      <w:r>
        <w:rPr>
          <w:rFonts w:ascii="宋体" w:eastAsia="宋体" w:hAnsi="宋体" w:cs="Times New Roman"/>
          <w:sz w:val="24"/>
          <w:szCs w:val="24"/>
        </w:rPr>
        <w:t>默写</w:t>
      </w:r>
      <w:r>
        <w:rPr>
          <w:rFonts w:ascii="宋体" w:eastAsia="宋体" w:hAnsi="宋体" w:cs="Times New Roman" w:hint="eastAsia"/>
          <w:sz w:val="24"/>
          <w:szCs w:val="24"/>
        </w:rPr>
        <w:t>全诗。</w:t>
      </w:r>
    </w:p>
    <w:p w:rsidR="00CA56AB" w:rsidRDefault="00CA56AB" w:rsidP="0003226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CA56AB" w:rsidRPr="0003226C" w:rsidRDefault="00CA56AB" w:rsidP="0003226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1873A7" w:rsidRPr="00ED1D49" w:rsidRDefault="00CA56AB" w:rsidP="0003226C">
      <w:pPr>
        <w:spacing w:line="360" w:lineRule="auto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>
        <w:rPr>
          <w:rFonts w:ascii="Calibri" w:eastAsia="宋体" w:hAnsi="Calibri" w:cs="Times New Roman"/>
          <w:color w:val="000000" w:themeColor="text1"/>
          <w:sz w:val="24"/>
          <w:szCs w:val="24"/>
        </w:rPr>
        <w:t>3</w:t>
      </w:r>
      <w:r>
        <w:rPr>
          <w:rFonts w:ascii="Calibri" w:eastAsia="宋体" w:hAnsi="Calibri" w:cs="Times New Roman" w:hint="eastAsia"/>
          <w:color w:val="000000" w:themeColor="text1"/>
          <w:sz w:val="24"/>
          <w:szCs w:val="24"/>
        </w:rPr>
        <w:t xml:space="preserve">. </w:t>
      </w:r>
      <w:r w:rsidR="0003226C" w:rsidRPr="00ED1D49">
        <w:rPr>
          <w:rFonts w:ascii="Calibri" w:eastAsia="宋体" w:hAnsi="Calibri" w:cs="Times New Roman" w:hint="eastAsia"/>
          <w:color w:val="000000" w:themeColor="text1"/>
          <w:sz w:val="24"/>
          <w:szCs w:val="24"/>
        </w:rPr>
        <w:t>写出本诗中你最欣赏的一联诗句，加以鉴赏。</w:t>
      </w:r>
    </w:p>
    <w:p w:rsidR="0003226C" w:rsidRDefault="0003226C" w:rsidP="0003226C">
      <w:pPr>
        <w:spacing w:line="360" w:lineRule="auto"/>
        <w:rPr>
          <w:rFonts w:ascii="楷体" w:eastAsia="楷体" w:hAnsi="楷体" w:cs="Times New Roman"/>
          <w:bCs/>
          <w:sz w:val="24"/>
          <w:szCs w:val="24"/>
        </w:rPr>
      </w:pPr>
      <w:r w:rsidRPr="00ED1D49">
        <w:rPr>
          <w:rFonts w:ascii="Calibri" w:eastAsia="宋体" w:hAnsi="Calibri" w:cs="Times New Roman" w:hint="eastAsia"/>
          <w:color w:val="000000" w:themeColor="text1"/>
          <w:sz w:val="24"/>
          <w:szCs w:val="24"/>
        </w:rPr>
        <w:t>诗句：</w:t>
      </w:r>
      <w:r>
        <w:rPr>
          <w:rFonts w:ascii="楷体" w:eastAsia="楷体" w:hAnsi="楷体" w:cs="Times New Roman" w:hint="eastAsia"/>
          <w:bCs/>
          <w:sz w:val="24"/>
          <w:szCs w:val="24"/>
        </w:rPr>
        <w:t>＿＿＿＿＿＿＿＿＿＿，＿＿＿＿＿＿＿＿＿。</w:t>
      </w:r>
    </w:p>
    <w:p w:rsidR="001873A7" w:rsidRPr="001873A7" w:rsidRDefault="0003226C" w:rsidP="0003226C">
      <w:pPr>
        <w:spacing w:line="360" w:lineRule="auto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>
        <w:rPr>
          <w:rFonts w:ascii="Calibri" w:eastAsia="宋体" w:hAnsi="Calibri" w:cs="Times New Roman" w:hint="eastAsia"/>
          <w:color w:val="000000" w:themeColor="text1"/>
          <w:sz w:val="24"/>
          <w:szCs w:val="24"/>
        </w:rPr>
        <w:t>鉴赏：＿＿＿＿＿＿＿＿＿＿＿＿＿＿＿＿＿＿＿＿＿＿＿＿＿＿＿＿＿＿＿＿＿＿＿＿＿＿＿＿＿＿＿＿＿＿＿</w:t>
      </w:r>
      <w:r>
        <w:rPr>
          <w:rFonts w:ascii="Calibri" w:eastAsia="宋体" w:hAnsi="Calibri" w:cs="Times New Roman"/>
          <w:color w:val="000000" w:themeColor="text1"/>
          <w:sz w:val="24"/>
          <w:szCs w:val="24"/>
        </w:rPr>
        <w:t>＿</w:t>
      </w:r>
      <w:r>
        <w:rPr>
          <w:rFonts w:ascii="Calibri" w:eastAsia="宋体" w:hAnsi="Calibri" w:cs="Times New Roman" w:hint="eastAsia"/>
          <w:color w:val="000000" w:themeColor="text1"/>
          <w:sz w:val="24"/>
          <w:szCs w:val="24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  <w:r w:rsidR="00ED1D49">
        <w:rPr>
          <w:rFonts w:ascii="Calibri" w:eastAsia="宋体" w:hAnsi="Calibri" w:cs="Times New Roman" w:hint="eastAsia"/>
          <w:color w:val="000000" w:themeColor="text1"/>
          <w:sz w:val="24"/>
          <w:szCs w:val="24"/>
        </w:rPr>
        <w:t xml:space="preserve">　　</w:t>
      </w:r>
    </w:p>
    <w:p w:rsidR="00CA56AB" w:rsidRDefault="00CA56AB" w:rsidP="001873A7">
      <w:pPr>
        <w:rPr>
          <w:rFonts w:ascii="Calibri" w:eastAsia="宋体" w:hAnsi="Calibri" w:cs="Times New Roman"/>
          <w:b/>
          <w:sz w:val="28"/>
          <w:szCs w:val="28"/>
        </w:rPr>
      </w:pPr>
    </w:p>
    <w:p w:rsidR="001873A7" w:rsidRPr="001873A7" w:rsidRDefault="00CA56AB" w:rsidP="001873A7">
      <w:pPr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学习</w:t>
      </w:r>
      <w:r w:rsidR="0003226C">
        <w:rPr>
          <w:rFonts w:ascii="Calibri" w:eastAsia="宋体" w:hAnsi="Calibri" w:cs="Times New Roman" w:hint="eastAsia"/>
          <w:b/>
          <w:sz w:val="28"/>
          <w:szCs w:val="28"/>
        </w:rPr>
        <w:t>任务</w:t>
      </w:r>
      <w:r>
        <w:rPr>
          <w:rFonts w:ascii="Calibri" w:eastAsia="宋体" w:hAnsi="Calibri" w:cs="Times New Roman" w:hint="eastAsia"/>
          <w:b/>
          <w:sz w:val="28"/>
          <w:szCs w:val="28"/>
        </w:rPr>
        <w:t>三</w:t>
      </w:r>
      <w:r w:rsidR="0003226C">
        <w:rPr>
          <w:rFonts w:ascii="Calibri" w:eastAsia="宋体" w:hAnsi="Calibri" w:cs="Times New Roman" w:hint="eastAsia"/>
          <w:b/>
          <w:sz w:val="28"/>
          <w:szCs w:val="28"/>
        </w:rPr>
        <w:t>：根据学习，总结出登高类诗歌常见的思想情感</w:t>
      </w:r>
      <w:r>
        <w:rPr>
          <w:rFonts w:ascii="Calibri" w:eastAsia="宋体" w:hAnsi="Calibri" w:cs="Times New Roman" w:hint="eastAsia"/>
          <w:b/>
          <w:sz w:val="28"/>
          <w:szCs w:val="28"/>
        </w:rPr>
        <w:t>：</w:t>
      </w:r>
    </w:p>
    <w:p w:rsidR="001873A7" w:rsidRDefault="00ED1D49" w:rsidP="001873A7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①</w:t>
      </w:r>
    </w:p>
    <w:p w:rsidR="00ED1D49" w:rsidRDefault="00ED1D49" w:rsidP="001873A7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>②</w:t>
      </w:r>
    </w:p>
    <w:p w:rsidR="00ED1D49" w:rsidRDefault="00ED1D49" w:rsidP="001873A7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③</w:t>
      </w:r>
    </w:p>
    <w:p w:rsidR="00A722DE" w:rsidRPr="001873A7" w:rsidRDefault="00A722DE" w:rsidP="001873A7">
      <w:pPr>
        <w:rPr>
          <w:rFonts w:ascii="Calibri" w:eastAsia="宋体" w:hAnsi="Calibri" w:cs="Times New Roman"/>
          <w:sz w:val="28"/>
          <w:szCs w:val="28"/>
        </w:rPr>
      </w:pPr>
    </w:p>
    <w:p w:rsidR="00ED1D49" w:rsidRDefault="00CA56AB" w:rsidP="001873A7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学习</w:t>
      </w:r>
      <w:r w:rsidR="001873A7" w:rsidRPr="001873A7">
        <w:rPr>
          <w:rFonts w:ascii="Calibri" w:eastAsia="宋体" w:hAnsi="Calibri" w:cs="Times New Roman" w:hint="eastAsia"/>
          <w:b/>
          <w:sz w:val="28"/>
          <w:szCs w:val="28"/>
        </w:rPr>
        <w:t>任务</w:t>
      </w:r>
      <w:r w:rsidR="00BE63CE">
        <w:rPr>
          <w:rFonts w:ascii="Calibri" w:eastAsia="宋体" w:hAnsi="Calibri" w:cs="Times New Roman" w:hint="eastAsia"/>
          <w:b/>
          <w:sz w:val="28"/>
          <w:szCs w:val="28"/>
        </w:rPr>
        <w:t>四</w:t>
      </w:r>
      <w:r w:rsidR="001873A7" w:rsidRPr="001873A7">
        <w:rPr>
          <w:rFonts w:ascii="Calibri" w:eastAsia="宋体" w:hAnsi="Calibri" w:cs="Times New Roman" w:hint="eastAsia"/>
          <w:b/>
          <w:sz w:val="28"/>
          <w:szCs w:val="28"/>
        </w:rPr>
        <w:t>：</w:t>
      </w:r>
      <w:r w:rsidR="00ED1D49">
        <w:rPr>
          <w:rFonts w:ascii="Calibri" w:eastAsia="宋体" w:hAnsi="Calibri" w:cs="Times New Roman" w:hint="eastAsia"/>
          <w:b/>
          <w:sz w:val="28"/>
          <w:szCs w:val="28"/>
        </w:rPr>
        <w:t>拓展延伸：比较李白杜甫两大诗人所写的登岳阳楼有何异同？</w:t>
      </w:r>
    </w:p>
    <w:p w:rsidR="00ED1D49" w:rsidRPr="00A722DE" w:rsidRDefault="00ED1D49" w:rsidP="00ED1D49">
      <w:pPr>
        <w:jc w:val="center"/>
        <w:rPr>
          <w:rFonts w:ascii="楷体" w:eastAsia="楷体" w:hAnsi="楷体" w:cs="Times New Roman"/>
          <w:sz w:val="28"/>
          <w:szCs w:val="21"/>
        </w:rPr>
      </w:pPr>
      <w:r w:rsidRPr="00A722DE">
        <w:rPr>
          <w:rFonts w:ascii="楷体" w:eastAsia="楷体" w:hAnsi="楷体" w:cs="Times New Roman" w:hint="eastAsia"/>
          <w:sz w:val="28"/>
          <w:szCs w:val="21"/>
        </w:rPr>
        <w:t>与夏十</w:t>
      </w:r>
      <w:r w:rsidRPr="00A722DE">
        <w:rPr>
          <w:rFonts w:ascii="楷体" w:eastAsia="楷体" w:hAnsi="楷体" w:cs="Times New Roman"/>
          <w:noProof/>
          <w:sz w:val="28"/>
          <w:szCs w:val="21"/>
        </w:rPr>
        <w:drawing>
          <wp:inline distT="0" distB="0" distL="0" distR="0">
            <wp:extent cx="1905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2DE">
        <w:rPr>
          <w:rFonts w:ascii="楷体" w:eastAsia="楷体" w:hAnsi="楷体" w:cs="Times New Roman" w:hint="eastAsia"/>
          <w:sz w:val="28"/>
          <w:szCs w:val="21"/>
        </w:rPr>
        <w:t>二登岳阳楼</w:t>
      </w:r>
    </w:p>
    <w:p w:rsidR="00ED1D49" w:rsidRPr="00A722DE" w:rsidRDefault="00ED1D49" w:rsidP="00ED1D49">
      <w:pPr>
        <w:jc w:val="center"/>
        <w:rPr>
          <w:rFonts w:ascii="楷体" w:eastAsia="楷体" w:hAnsi="楷体" w:cs="Times New Roman"/>
          <w:sz w:val="28"/>
          <w:szCs w:val="21"/>
        </w:rPr>
      </w:pPr>
      <w:r w:rsidRPr="00A722DE">
        <w:rPr>
          <w:rFonts w:ascii="楷体" w:eastAsia="楷体" w:hAnsi="楷体" w:cs="Times New Roman" w:hint="eastAsia"/>
          <w:sz w:val="28"/>
          <w:szCs w:val="21"/>
        </w:rPr>
        <w:t>李白</w:t>
      </w:r>
    </w:p>
    <w:p w:rsidR="00ED1D49" w:rsidRPr="00A722DE" w:rsidRDefault="00ED1D49" w:rsidP="00ED1D49">
      <w:pPr>
        <w:jc w:val="center"/>
        <w:rPr>
          <w:rFonts w:ascii="楷体" w:eastAsia="楷体" w:hAnsi="楷体" w:cs="Times New Roman"/>
          <w:sz w:val="28"/>
          <w:szCs w:val="21"/>
        </w:rPr>
      </w:pPr>
      <w:r w:rsidRPr="00A722DE">
        <w:rPr>
          <w:rFonts w:ascii="楷体" w:eastAsia="楷体" w:hAnsi="楷体" w:cs="Times New Roman" w:hint="eastAsia"/>
          <w:sz w:val="28"/>
          <w:szCs w:val="21"/>
        </w:rPr>
        <w:t>楼观岳阳尽，川迥洞庭开。 雁引愁心去，山衔好月来。</w:t>
      </w:r>
    </w:p>
    <w:p w:rsidR="00ED1D49" w:rsidRPr="00A722DE" w:rsidRDefault="00ED1D49" w:rsidP="00ED1D49">
      <w:pPr>
        <w:jc w:val="center"/>
        <w:rPr>
          <w:rFonts w:ascii="楷体" w:eastAsia="楷体" w:hAnsi="楷体" w:cs="Times New Roman"/>
          <w:sz w:val="28"/>
          <w:szCs w:val="21"/>
        </w:rPr>
      </w:pPr>
      <w:r w:rsidRPr="00A722DE">
        <w:rPr>
          <w:rFonts w:ascii="楷体" w:eastAsia="楷体" w:hAnsi="楷体" w:cs="Times New Roman" w:hint="eastAsia"/>
          <w:sz w:val="28"/>
          <w:szCs w:val="21"/>
        </w:rPr>
        <w:t>云间连下榻，天上接行杯。 醉后凉风起，吹人舞袖回。</w:t>
      </w:r>
    </w:p>
    <w:p w:rsidR="002347F7" w:rsidRPr="00ED1D49" w:rsidRDefault="002347F7" w:rsidP="00064B71">
      <w:pPr>
        <w:rPr>
          <w:rFonts w:ascii="楷体" w:eastAsia="楷体" w:hAnsi="楷体" w:cs="Times New Roman"/>
          <w:sz w:val="24"/>
          <w:szCs w:val="21"/>
        </w:rPr>
      </w:pPr>
    </w:p>
    <w:sectPr w:rsidR="002347F7" w:rsidRPr="00ED1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DF6" w:rsidRDefault="00965DF6" w:rsidP="00A70252">
      <w:r>
        <w:separator/>
      </w:r>
    </w:p>
  </w:endnote>
  <w:endnote w:type="continuationSeparator" w:id="0">
    <w:p w:rsidR="00965DF6" w:rsidRDefault="00965DF6" w:rsidP="00A7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DF6" w:rsidRDefault="00965DF6" w:rsidP="00A70252">
      <w:r>
        <w:separator/>
      </w:r>
    </w:p>
  </w:footnote>
  <w:footnote w:type="continuationSeparator" w:id="0">
    <w:p w:rsidR="00965DF6" w:rsidRDefault="00965DF6" w:rsidP="00A7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3E23B38"/>
    <w:multiLevelType w:val="singleLevel"/>
    <w:tmpl w:val="B3E23B38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EDD124A8"/>
    <w:multiLevelType w:val="singleLevel"/>
    <w:tmpl w:val="EDD124A8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>
    <w:nsid w:val="27CB5225"/>
    <w:multiLevelType w:val="hybridMultilevel"/>
    <w:tmpl w:val="E2D4793E"/>
    <w:lvl w:ilvl="0" w:tplc="3FFAE58C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71"/>
    <w:rsid w:val="0003226C"/>
    <w:rsid w:val="00056C91"/>
    <w:rsid w:val="00064B71"/>
    <w:rsid w:val="001873A7"/>
    <w:rsid w:val="002347F7"/>
    <w:rsid w:val="00546FB7"/>
    <w:rsid w:val="005A452D"/>
    <w:rsid w:val="00607FE1"/>
    <w:rsid w:val="00640BE9"/>
    <w:rsid w:val="00965DF6"/>
    <w:rsid w:val="00A152BE"/>
    <w:rsid w:val="00A70252"/>
    <w:rsid w:val="00A722DE"/>
    <w:rsid w:val="00BE63CE"/>
    <w:rsid w:val="00CA56AB"/>
    <w:rsid w:val="00D52937"/>
    <w:rsid w:val="00E6207B"/>
    <w:rsid w:val="00E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EA57EB-49F9-4625-BB8E-B2DA8CDC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3A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873A7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70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7025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70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70252"/>
    <w:rPr>
      <w:sz w:val="18"/>
      <w:szCs w:val="18"/>
    </w:rPr>
  </w:style>
  <w:style w:type="paragraph" w:styleId="a7">
    <w:name w:val="List Paragraph"/>
    <w:basedOn w:val="a"/>
    <w:uiPriority w:val="34"/>
    <w:qFormat/>
    <w:rsid w:val="00CA5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zixiao</dc:creator>
  <cp:keywords/>
  <dc:description/>
  <cp:lastModifiedBy>Administrator</cp:lastModifiedBy>
  <cp:revision>10</cp:revision>
  <dcterms:created xsi:type="dcterms:W3CDTF">2020-03-08T03:03:00Z</dcterms:created>
  <dcterms:modified xsi:type="dcterms:W3CDTF">2020-03-13T17:04:00Z</dcterms:modified>
</cp:coreProperties>
</file>