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5FA9" w14:textId="77777777" w:rsidR="004358AB" w:rsidRDefault="004E027F" w:rsidP="004E027F">
      <w:pPr>
        <w:spacing w:line="220" w:lineRule="atLeast"/>
        <w:jc w:val="center"/>
        <w:rPr>
          <w:rFonts w:asciiTheme="minorEastAsia" w:eastAsiaTheme="minorEastAsia" w:hAnsiTheme="minorEastAsia"/>
          <w:b/>
          <w:sz w:val="28"/>
          <w:szCs w:val="28"/>
        </w:rPr>
      </w:pPr>
      <w:r w:rsidRPr="004E027F">
        <w:rPr>
          <w:rFonts w:asciiTheme="minorEastAsia" w:eastAsiaTheme="minorEastAsia" w:hAnsiTheme="minorEastAsia" w:hint="eastAsia"/>
          <w:b/>
          <w:sz w:val="28"/>
          <w:szCs w:val="28"/>
        </w:rPr>
        <w:t>利用图形的轴对称性再探线段之间关系 拓展资源</w:t>
      </w:r>
    </w:p>
    <w:p w14:paraId="042DA0CD" w14:textId="7F5F8177" w:rsidR="00114FE9" w:rsidRDefault="003A729A" w:rsidP="00114FE9">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anchor distT="0" distB="0" distL="114300" distR="114300" simplePos="0" relativeHeight="251655168" behindDoc="1" locked="0" layoutInCell="1" allowOverlap="1" wp14:anchorId="643DDF4C" wp14:editId="281E50DD">
            <wp:simplePos x="0" y="0"/>
            <wp:positionH relativeFrom="column">
              <wp:posOffset>3717933</wp:posOffset>
            </wp:positionH>
            <wp:positionV relativeFrom="paragraph">
              <wp:posOffset>475286</wp:posOffset>
            </wp:positionV>
            <wp:extent cx="1341755" cy="1180465"/>
            <wp:effectExtent l="0" t="0" r="0" b="0"/>
            <wp:wrapTight wrapText="bothSides">
              <wp:wrapPolygon edited="0">
                <wp:start x="15640" y="349"/>
                <wp:lineTo x="11654" y="6623"/>
                <wp:lineTo x="1840" y="17777"/>
                <wp:lineTo x="0" y="18823"/>
                <wp:lineTo x="613" y="19869"/>
                <wp:lineTo x="15640" y="20566"/>
                <wp:lineTo x="17480" y="20566"/>
                <wp:lineTo x="17787" y="12897"/>
                <wp:lineTo x="20240" y="12200"/>
                <wp:lineTo x="20547" y="10806"/>
                <wp:lineTo x="18400" y="6623"/>
                <wp:lineTo x="17174" y="349"/>
                <wp:lineTo x="15640" y="349"/>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41755" cy="1180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4FE9">
        <w:rPr>
          <w:rFonts w:asciiTheme="minorEastAsia" w:eastAsiaTheme="minorEastAsia" w:hAnsiTheme="minorEastAsia" w:hint="eastAsia"/>
          <w:sz w:val="24"/>
          <w:szCs w:val="24"/>
        </w:rPr>
        <w:t>通过前面的学习，我们对利用轴对称性探究线段关系有了较清晰的认识，那么我们能不能利用轴对称</w:t>
      </w:r>
      <w:proofErr w:type="gramStart"/>
      <w:r w:rsidR="00114FE9">
        <w:rPr>
          <w:rFonts w:asciiTheme="minorEastAsia" w:eastAsiaTheme="minorEastAsia" w:hAnsiTheme="minorEastAsia" w:hint="eastAsia"/>
          <w:sz w:val="24"/>
          <w:szCs w:val="24"/>
        </w:rPr>
        <w:t>性解决</w:t>
      </w:r>
      <w:proofErr w:type="gramEnd"/>
      <w:r w:rsidR="00114FE9">
        <w:rPr>
          <w:rFonts w:asciiTheme="minorEastAsia" w:eastAsiaTheme="minorEastAsia" w:hAnsiTheme="minorEastAsia" w:hint="eastAsia"/>
          <w:sz w:val="24"/>
          <w:szCs w:val="24"/>
        </w:rPr>
        <w:t>线段间的倍数关系呢？请思考下题：</w:t>
      </w:r>
    </w:p>
    <w:p w14:paraId="657E9A1C" w14:textId="14DD0D9A" w:rsidR="00114FE9" w:rsidRDefault="00114FE9" w:rsidP="004E027F">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已知：如图，</w:t>
      </w:r>
      <w:r w:rsidRPr="00114FE9">
        <w:rPr>
          <w:rFonts w:ascii="Times New Roman" w:eastAsiaTheme="minorEastAsia" w:hAnsi="Times New Roman" w:cs="Times New Roman"/>
          <w:i/>
          <w:sz w:val="24"/>
          <w:szCs w:val="24"/>
        </w:rPr>
        <w:t>AC</w:t>
      </w:r>
      <w:r>
        <w:rPr>
          <w:rFonts w:asciiTheme="minorEastAsia" w:eastAsiaTheme="minorEastAsia" w:hAnsiTheme="minorEastAsia" w:hint="eastAsia"/>
          <w:sz w:val="24"/>
          <w:szCs w:val="24"/>
        </w:rPr>
        <w:t>=</w:t>
      </w:r>
      <w:r w:rsidRPr="00114FE9">
        <w:rPr>
          <w:rFonts w:ascii="Times New Roman" w:eastAsiaTheme="minorEastAsia" w:hAnsi="Times New Roman" w:cs="Times New Roman"/>
          <w:i/>
          <w:sz w:val="24"/>
          <w:szCs w:val="24"/>
        </w:rPr>
        <w:t>BC</w:t>
      </w:r>
      <w:r>
        <w:rPr>
          <w:rFonts w:asciiTheme="minorEastAsia" w:eastAsiaTheme="minorEastAsia" w:hAnsiTheme="minorEastAsia" w:hint="eastAsia"/>
          <w:sz w:val="24"/>
          <w:szCs w:val="24"/>
        </w:rPr>
        <w:t>，∠</w:t>
      </w:r>
      <w:r w:rsidRPr="00114FE9">
        <w:rPr>
          <w:rFonts w:ascii="Times New Roman" w:eastAsiaTheme="minorEastAsia" w:hAnsi="Times New Roman" w:cs="Times New Roman"/>
          <w:sz w:val="24"/>
          <w:szCs w:val="24"/>
        </w:rPr>
        <w:t>1</w:t>
      </w:r>
      <w:r>
        <w:rPr>
          <w:rFonts w:asciiTheme="minorEastAsia" w:eastAsiaTheme="minorEastAsia" w:hAnsiTheme="minorEastAsia" w:hint="eastAsia"/>
          <w:sz w:val="24"/>
          <w:szCs w:val="24"/>
        </w:rPr>
        <w:t>=∠</w:t>
      </w:r>
      <w:r w:rsidRPr="00114FE9">
        <w:rPr>
          <w:rFonts w:ascii="Times New Roman" w:eastAsiaTheme="minorEastAsia" w:hAnsi="Times New Roman" w:cs="Times New Roman"/>
          <w:sz w:val="24"/>
          <w:szCs w:val="24"/>
        </w:rPr>
        <w:t>2</w:t>
      </w:r>
      <w:r>
        <w:rPr>
          <w:rFonts w:asciiTheme="minorEastAsia" w:eastAsiaTheme="minorEastAsia" w:hAnsiTheme="minorEastAsia" w:hint="eastAsia"/>
          <w:sz w:val="24"/>
          <w:szCs w:val="24"/>
        </w:rPr>
        <w:t>，∠</w:t>
      </w:r>
      <w:r w:rsidRPr="00114FE9">
        <w:rPr>
          <w:rFonts w:ascii="Times New Roman" w:eastAsiaTheme="minorEastAsia" w:hAnsi="Times New Roman" w:cs="Times New Roman"/>
          <w:i/>
          <w:sz w:val="24"/>
          <w:szCs w:val="24"/>
        </w:rPr>
        <w:t>C</w:t>
      </w:r>
      <w:r>
        <w:rPr>
          <w:rFonts w:asciiTheme="minorEastAsia" w:eastAsiaTheme="minorEastAsia" w:hAnsiTheme="minorEastAsia" w:hint="eastAsia"/>
          <w:sz w:val="24"/>
          <w:szCs w:val="24"/>
        </w:rPr>
        <w:t>=</w:t>
      </w:r>
      <w:r w:rsidR="00071CB6">
        <w:rPr>
          <w:rFonts w:asciiTheme="minorEastAsia" w:eastAsiaTheme="minorEastAsia" w:hAnsiTheme="minorEastAsia" w:hint="eastAsia"/>
          <w:sz w:val="24"/>
          <w:szCs w:val="24"/>
        </w:rPr>
        <w:t>∠</w:t>
      </w:r>
      <w:r w:rsidR="00071CB6" w:rsidRPr="00071CB6">
        <w:rPr>
          <w:rFonts w:ascii="Times New Roman" w:eastAsiaTheme="minorEastAsia" w:hAnsi="Times New Roman" w:cs="Times New Roman"/>
          <w:i/>
          <w:sz w:val="24"/>
          <w:szCs w:val="24"/>
        </w:rPr>
        <w:t>E</w:t>
      </w:r>
      <w:r w:rsidR="00071CB6">
        <w:rPr>
          <w:rFonts w:asciiTheme="minorEastAsia" w:eastAsiaTheme="minorEastAsia" w:hAnsiTheme="minorEastAsia" w:hint="eastAsia"/>
          <w:sz w:val="24"/>
          <w:szCs w:val="24"/>
        </w:rPr>
        <w:t>=</w:t>
      </w:r>
      <w:r w:rsidRPr="00114FE9">
        <w:rPr>
          <w:rFonts w:ascii="Times New Roman" w:eastAsiaTheme="minorEastAsia" w:hAnsi="Times New Roman" w:cs="Times New Roman"/>
          <w:sz w:val="24"/>
          <w:szCs w:val="24"/>
        </w:rPr>
        <w:t>90</w:t>
      </w:r>
      <w:r>
        <w:rPr>
          <w:rFonts w:asciiTheme="minorEastAsia" w:eastAsiaTheme="minorEastAsia" w:hAnsiTheme="minorEastAsia" w:hint="eastAsia"/>
          <w:sz w:val="24"/>
          <w:szCs w:val="24"/>
        </w:rPr>
        <w:t>°.</w:t>
      </w:r>
    </w:p>
    <w:p w14:paraId="44EB0282" w14:textId="77777777" w:rsidR="00114FE9" w:rsidRDefault="00114FE9" w:rsidP="004E027F">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证明：</w:t>
      </w:r>
      <w:r w:rsidRPr="00114FE9">
        <w:rPr>
          <w:rFonts w:ascii="Times New Roman" w:eastAsiaTheme="minorEastAsia" w:hAnsi="Times New Roman" w:cs="Times New Roman"/>
          <w:i/>
          <w:sz w:val="24"/>
          <w:szCs w:val="24"/>
        </w:rPr>
        <w:t>BD</w:t>
      </w:r>
      <w:r>
        <w:rPr>
          <w:rFonts w:asciiTheme="minorEastAsia" w:eastAsiaTheme="minorEastAsia" w:hAnsiTheme="minorEastAsia" w:hint="eastAsia"/>
          <w:sz w:val="24"/>
          <w:szCs w:val="24"/>
        </w:rPr>
        <w:t>=</w:t>
      </w:r>
      <w:r w:rsidRPr="00114FE9">
        <w:rPr>
          <w:rFonts w:ascii="Times New Roman" w:eastAsiaTheme="minorEastAsia" w:hAnsi="Times New Roman" w:cs="Times New Roman"/>
          <w:sz w:val="24"/>
          <w:szCs w:val="24"/>
        </w:rPr>
        <w:t>2</w:t>
      </w:r>
      <w:r w:rsidRPr="00114FE9">
        <w:rPr>
          <w:rFonts w:ascii="Times New Roman" w:eastAsiaTheme="minorEastAsia" w:hAnsi="Times New Roman" w:cs="Times New Roman" w:hint="eastAsia"/>
          <w:i/>
          <w:sz w:val="24"/>
          <w:szCs w:val="24"/>
        </w:rPr>
        <w:t>AE</w:t>
      </w:r>
      <w:r>
        <w:rPr>
          <w:rFonts w:asciiTheme="minorEastAsia" w:eastAsiaTheme="minorEastAsia" w:hAnsiTheme="minorEastAsia" w:hint="eastAsia"/>
          <w:sz w:val="24"/>
          <w:szCs w:val="24"/>
        </w:rPr>
        <w:t>.</w:t>
      </w:r>
    </w:p>
    <w:p w14:paraId="06CC0302" w14:textId="77777777" w:rsidR="00114FE9" w:rsidRDefault="00114FE9" w:rsidP="004E027F">
      <w:pPr>
        <w:spacing w:line="220" w:lineRule="atLeast"/>
        <w:rPr>
          <w:rFonts w:asciiTheme="minorEastAsia" w:eastAsiaTheme="minorEastAsia" w:hAnsiTheme="minorEastAsia"/>
          <w:sz w:val="24"/>
          <w:szCs w:val="24"/>
        </w:rPr>
      </w:pPr>
    </w:p>
    <w:p w14:paraId="5B9C05AB" w14:textId="328E800F" w:rsidR="00114FE9" w:rsidRDefault="00114FE9" w:rsidP="004E027F">
      <w:pPr>
        <w:spacing w:line="220" w:lineRule="atLeast"/>
        <w:rPr>
          <w:rFonts w:asciiTheme="minorEastAsia" w:eastAsiaTheme="minorEastAsia" w:hAnsiTheme="minorEastAsia"/>
          <w:sz w:val="24"/>
          <w:szCs w:val="24"/>
        </w:rPr>
      </w:pPr>
    </w:p>
    <w:p w14:paraId="1E75002C" w14:textId="53C7594A" w:rsidR="004E027F" w:rsidRDefault="003A729A" w:rsidP="00114FE9">
      <w:pPr>
        <w:spacing w:line="220" w:lineRule="atLeast"/>
        <w:ind w:firstLineChars="200" w:firstLine="480"/>
        <w:rPr>
          <w:rFonts w:asciiTheme="minorEastAsia" w:eastAsiaTheme="minorEastAsia" w:hAnsiTheme="minorEastAsia"/>
          <w:sz w:val="24"/>
          <w:szCs w:val="24"/>
        </w:rPr>
      </w:pPr>
      <w:r w:rsidRPr="003A729A">
        <w:rPr>
          <w:rFonts w:asciiTheme="minorEastAsia" w:eastAsiaTheme="minorEastAsia" w:hAnsiTheme="minorEastAsia" w:hint="eastAsia"/>
          <w:noProof/>
          <w:sz w:val="24"/>
          <w:szCs w:val="24"/>
        </w:rPr>
        <w:t>在研究了利用图形的轴对称性探究线段之间倍数关系后，相信大家对于利用轴对称去探究线段之间的关系已经有了一个全面的理解</w:t>
      </w:r>
      <w:r w:rsidR="000E374C">
        <w:rPr>
          <w:rFonts w:asciiTheme="minorEastAsia" w:eastAsiaTheme="minorEastAsia" w:hAnsiTheme="minorEastAsia" w:hint="eastAsia"/>
          <w:noProof/>
          <w:sz w:val="24"/>
          <w:szCs w:val="24"/>
        </w:rPr>
        <w:t>.</w:t>
      </w:r>
      <w:r w:rsidRPr="003A729A">
        <w:rPr>
          <w:rFonts w:asciiTheme="minorEastAsia" w:eastAsiaTheme="minorEastAsia" w:hAnsiTheme="minorEastAsia" w:hint="eastAsia"/>
          <w:noProof/>
          <w:sz w:val="24"/>
          <w:szCs w:val="24"/>
        </w:rPr>
        <w:t>在几何学习中，不仅仅只有轴对称变换，还有平移变换，旋转变换，请同学阅读下面的文章，</w:t>
      </w:r>
      <w:r w:rsidR="000E374C">
        <w:rPr>
          <w:rFonts w:asciiTheme="minorEastAsia" w:eastAsiaTheme="minorEastAsia" w:hAnsiTheme="minorEastAsia" w:hint="eastAsia"/>
          <w:noProof/>
          <w:sz w:val="24"/>
          <w:szCs w:val="24"/>
        </w:rPr>
        <w:t>你</w:t>
      </w:r>
      <w:r w:rsidR="000E374C">
        <w:rPr>
          <w:rFonts w:asciiTheme="minorEastAsia" w:eastAsiaTheme="minorEastAsia" w:hAnsiTheme="minorEastAsia" w:hint="eastAsia"/>
          <w:noProof/>
          <w:sz w:val="24"/>
          <w:szCs w:val="24"/>
        </w:rPr>
        <w:t>会</w:t>
      </w:r>
      <w:r w:rsidR="000E374C">
        <w:rPr>
          <w:rFonts w:asciiTheme="minorEastAsia" w:eastAsiaTheme="minorEastAsia" w:hAnsiTheme="minorEastAsia" w:hint="eastAsia"/>
          <w:noProof/>
          <w:sz w:val="24"/>
          <w:szCs w:val="24"/>
        </w:rPr>
        <w:t>找到上面题目的答案</w:t>
      </w:r>
      <w:r w:rsidR="000E374C">
        <w:rPr>
          <w:rFonts w:asciiTheme="minorEastAsia" w:eastAsiaTheme="minorEastAsia" w:hAnsiTheme="minorEastAsia" w:hint="eastAsia"/>
          <w:noProof/>
          <w:sz w:val="24"/>
          <w:szCs w:val="24"/>
        </w:rPr>
        <w:t>，还能</w:t>
      </w:r>
      <w:r w:rsidRPr="003A729A">
        <w:rPr>
          <w:rFonts w:asciiTheme="minorEastAsia" w:eastAsiaTheme="minorEastAsia" w:hAnsiTheme="minorEastAsia" w:hint="eastAsia"/>
          <w:noProof/>
          <w:sz w:val="24"/>
          <w:szCs w:val="24"/>
        </w:rPr>
        <w:t>在阅读中去感悟其它变换在几何证明中的应用</w:t>
      </w:r>
      <w:r w:rsidR="000E374C">
        <w:rPr>
          <w:rFonts w:asciiTheme="minorEastAsia" w:eastAsiaTheme="minorEastAsia" w:hAnsiTheme="minorEastAsia" w:hint="eastAsia"/>
          <w:noProof/>
          <w:sz w:val="24"/>
          <w:szCs w:val="24"/>
        </w:rPr>
        <w:t>.</w:t>
      </w:r>
      <w:r w:rsidR="000E374C">
        <w:rPr>
          <w:rFonts w:asciiTheme="minorEastAsia" w:eastAsiaTheme="minorEastAsia" w:hAnsiTheme="minorEastAsia"/>
          <w:sz w:val="24"/>
          <w:szCs w:val="24"/>
        </w:rPr>
        <w:t xml:space="preserve"> </w:t>
      </w:r>
    </w:p>
    <w:p w14:paraId="09944FCF" w14:textId="0A23512A" w:rsidR="004E027F" w:rsidRPr="004E027F" w:rsidRDefault="001322B7" w:rsidP="004E027F">
      <w:pPr>
        <w:adjustRightInd/>
        <w:snapToGrid/>
        <w:spacing w:after="0"/>
        <w:rPr>
          <w:rFonts w:ascii="宋体" w:eastAsia="宋体" w:hAnsi="宋体" w:cs="宋体"/>
          <w:sz w:val="24"/>
          <w:szCs w:val="24"/>
        </w:rPr>
      </w:pPr>
      <w:r>
        <w:rPr>
          <w:rFonts w:asciiTheme="minorEastAsia" w:eastAsiaTheme="minorEastAsia" w:hAnsiTheme="minorEastAsia" w:hint="eastAsia"/>
          <w:noProof/>
          <w:sz w:val="24"/>
          <w:szCs w:val="24"/>
        </w:rPr>
        <w:drawing>
          <wp:anchor distT="0" distB="0" distL="114300" distR="114300" simplePos="0" relativeHeight="251658240" behindDoc="1" locked="0" layoutInCell="1" allowOverlap="1" wp14:anchorId="5316C093" wp14:editId="3B35013B">
            <wp:simplePos x="0" y="0"/>
            <wp:positionH relativeFrom="column">
              <wp:posOffset>587118</wp:posOffset>
            </wp:positionH>
            <wp:positionV relativeFrom="paragraph">
              <wp:posOffset>4927</wp:posOffset>
            </wp:positionV>
            <wp:extent cx="4105275" cy="5643245"/>
            <wp:effectExtent l="19050" t="0" r="9525" b="0"/>
            <wp:wrapTight wrapText="bothSides">
              <wp:wrapPolygon edited="0">
                <wp:start x="-100" y="0"/>
                <wp:lineTo x="-100" y="21510"/>
                <wp:lineTo x="21650" y="21510"/>
                <wp:lineTo x="21650" y="0"/>
                <wp:lineTo x="-100" y="0"/>
              </wp:wrapPolygon>
            </wp:wrapTight>
            <wp:docPr id="1" name="图片 1" descr="C:\Users\Administrator\AppData\Roaming\Tencent\Users\38857853\QQ\WinTemp\RichOle\)804AYRITG7[7Q69$JZ2H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8857853\QQ\WinTemp\RichOle\)804AYRITG7[7Q69$JZ2HF5.png"/>
                    <pic:cNvPicPr>
                      <a:picLocks noChangeAspect="1" noChangeArrowheads="1"/>
                    </pic:cNvPicPr>
                  </pic:nvPicPr>
                  <pic:blipFill>
                    <a:blip r:embed="rId7" cstate="print"/>
                    <a:srcRect/>
                    <a:stretch>
                      <a:fillRect/>
                    </a:stretch>
                  </pic:blipFill>
                  <pic:spPr bwMode="auto">
                    <a:xfrm>
                      <a:off x="0" y="0"/>
                      <a:ext cx="4105275" cy="5643245"/>
                    </a:xfrm>
                    <a:prstGeom prst="rect">
                      <a:avLst/>
                    </a:prstGeom>
                    <a:noFill/>
                    <a:ln w="9525">
                      <a:noFill/>
                      <a:miter lim="800000"/>
                      <a:headEnd/>
                      <a:tailEnd/>
                    </a:ln>
                  </pic:spPr>
                </pic:pic>
              </a:graphicData>
            </a:graphic>
          </wp:anchor>
        </w:drawing>
      </w:r>
    </w:p>
    <w:p w14:paraId="19C6780A" w14:textId="6CA8286A" w:rsidR="004E027F" w:rsidRDefault="004E027F" w:rsidP="004E027F">
      <w:pPr>
        <w:spacing w:line="220" w:lineRule="atLeast"/>
        <w:rPr>
          <w:rFonts w:asciiTheme="minorEastAsia" w:eastAsiaTheme="minorEastAsia" w:hAnsiTheme="minorEastAsia"/>
          <w:sz w:val="24"/>
          <w:szCs w:val="24"/>
        </w:rPr>
      </w:pPr>
    </w:p>
    <w:p w14:paraId="6DF7E82E" w14:textId="77777777" w:rsidR="004E027F" w:rsidRDefault="004E027F" w:rsidP="004E027F">
      <w:pPr>
        <w:spacing w:line="220" w:lineRule="atLeast"/>
        <w:rPr>
          <w:rFonts w:asciiTheme="minorEastAsia" w:eastAsiaTheme="minorEastAsia" w:hAnsiTheme="minorEastAsia"/>
          <w:sz w:val="24"/>
          <w:szCs w:val="24"/>
        </w:rPr>
      </w:pPr>
    </w:p>
    <w:p w14:paraId="5A9310AA" w14:textId="77777777" w:rsidR="004E027F" w:rsidRDefault="004E027F" w:rsidP="004E027F">
      <w:pPr>
        <w:spacing w:line="220" w:lineRule="atLeast"/>
        <w:rPr>
          <w:rFonts w:asciiTheme="minorEastAsia" w:eastAsiaTheme="minorEastAsia" w:hAnsiTheme="minorEastAsia"/>
          <w:sz w:val="24"/>
          <w:szCs w:val="24"/>
        </w:rPr>
      </w:pPr>
    </w:p>
    <w:p w14:paraId="56F32F96" w14:textId="77777777" w:rsidR="004E027F" w:rsidRPr="004E027F" w:rsidRDefault="004E027F" w:rsidP="004E027F">
      <w:pPr>
        <w:adjustRightInd/>
        <w:snapToGrid/>
        <w:spacing w:after="0"/>
        <w:rPr>
          <w:rFonts w:ascii="宋体" w:eastAsia="宋体" w:hAnsi="宋体" w:cs="宋体"/>
          <w:sz w:val="24"/>
          <w:szCs w:val="24"/>
        </w:rPr>
      </w:pPr>
      <w:r>
        <w:rPr>
          <w:rFonts w:ascii="宋体" w:eastAsia="宋体" w:hAnsi="宋体" w:cs="宋体"/>
          <w:noProof/>
          <w:sz w:val="24"/>
          <w:szCs w:val="24"/>
        </w:rPr>
        <w:lastRenderedPageBreak/>
        <w:drawing>
          <wp:inline distT="0" distB="0" distL="0" distR="0" wp14:anchorId="6B1E0C34" wp14:editId="7AC71E9F">
            <wp:extent cx="5105400" cy="7343775"/>
            <wp:effectExtent l="19050" t="0" r="0" b="0"/>
            <wp:docPr id="3" name="图片 3" descr="C:\Users\Administrator\AppData\Roaming\Tencent\Users\38857853\QQ\WinTemp\RichOle\GMX}ZBVJOVJFT0WAU5GOQ]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38857853\QQ\WinTemp\RichOle\GMX}ZBVJOVJFT0WAU5GOQ]D.png"/>
                    <pic:cNvPicPr>
                      <a:picLocks noChangeAspect="1" noChangeArrowheads="1"/>
                    </pic:cNvPicPr>
                  </pic:nvPicPr>
                  <pic:blipFill>
                    <a:blip r:embed="rId8" cstate="print"/>
                    <a:srcRect/>
                    <a:stretch>
                      <a:fillRect/>
                    </a:stretch>
                  </pic:blipFill>
                  <pic:spPr bwMode="auto">
                    <a:xfrm>
                      <a:off x="0" y="0"/>
                      <a:ext cx="5105400" cy="7343775"/>
                    </a:xfrm>
                    <a:prstGeom prst="rect">
                      <a:avLst/>
                    </a:prstGeom>
                    <a:noFill/>
                    <a:ln w="9525">
                      <a:noFill/>
                      <a:miter lim="800000"/>
                      <a:headEnd/>
                      <a:tailEnd/>
                    </a:ln>
                  </pic:spPr>
                </pic:pic>
              </a:graphicData>
            </a:graphic>
          </wp:inline>
        </w:drawing>
      </w:r>
    </w:p>
    <w:p w14:paraId="4A756190" w14:textId="77777777" w:rsidR="004E027F" w:rsidRDefault="004E027F" w:rsidP="004E027F">
      <w:pPr>
        <w:spacing w:line="220" w:lineRule="atLeast"/>
        <w:rPr>
          <w:rFonts w:asciiTheme="minorEastAsia" w:eastAsiaTheme="minorEastAsia" w:hAnsiTheme="minorEastAsia"/>
          <w:sz w:val="24"/>
          <w:szCs w:val="24"/>
        </w:rPr>
      </w:pPr>
    </w:p>
    <w:p w14:paraId="142CA383" w14:textId="77777777" w:rsidR="004E027F" w:rsidRDefault="004E027F" w:rsidP="004E027F">
      <w:pPr>
        <w:spacing w:line="220" w:lineRule="atLeast"/>
        <w:rPr>
          <w:rFonts w:asciiTheme="minorEastAsia" w:eastAsiaTheme="minorEastAsia" w:hAnsiTheme="minorEastAsia"/>
          <w:sz w:val="24"/>
          <w:szCs w:val="24"/>
        </w:rPr>
      </w:pPr>
    </w:p>
    <w:p w14:paraId="0F899609" w14:textId="77777777" w:rsidR="004E027F" w:rsidRDefault="004E027F" w:rsidP="004E027F">
      <w:pPr>
        <w:spacing w:line="220" w:lineRule="atLeast"/>
        <w:rPr>
          <w:rFonts w:asciiTheme="minorEastAsia" w:eastAsiaTheme="minorEastAsia" w:hAnsiTheme="minorEastAsia"/>
          <w:sz w:val="24"/>
          <w:szCs w:val="24"/>
        </w:rPr>
      </w:pPr>
    </w:p>
    <w:p w14:paraId="2C4D88A6" w14:textId="77777777" w:rsidR="004E027F" w:rsidRDefault="004E027F" w:rsidP="004E027F">
      <w:pPr>
        <w:spacing w:line="220" w:lineRule="atLeast"/>
        <w:rPr>
          <w:rFonts w:asciiTheme="minorEastAsia" w:eastAsiaTheme="minorEastAsia" w:hAnsiTheme="minorEastAsia"/>
          <w:sz w:val="24"/>
          <w:szCs w:val="24"/>
        </w:rPr>
      </w:pPr>
    </w:p>
    <w:p w14:paraId="358016AE" w14:textId="77777777" w:rsidR="004E027F" w:rsidRDefault="004E027F" w:rsidP="004E027F">
      <w:pPr>
        <w:spacing w:line="220" w:lineRule="atLeast"/>
        <w:rPr>
          <w:rFonts w:asciiTheme="minorEastAsia" w:eastAsiaTheme="minorEastAsia" w:hAnsiTheme="minorEastAsia"/>
          <w:sz w:val="24"/>
          <w:szCs w:val="24"/>
        </w:rPr>
      </w:pPr>
    </w:p>
    <w:p w14:paraId="0DF2EAE7" w14:textId="77777777" w:rsidR="004E027F" w:rsidRPr="004E027F" w:rsidRDefault="004E027F" w:rsidP="004E027F">
      <w:pPr>
        <w:adjustRightInd/>
        <w:snapToGrid/>
        <w:spacing w:after="0"/>
        <w:rPr>
          <w:rFonts w:ascii="宋体" w:eastAsia="宋体" w:hAnsi="宋体" w:cs="宋体"/>
          <w:sz w:val="24"/>
          <w:szCs w:val="24"/>
        </w:rPr>
      </w:pPr>
      <w:r>
        <w:rPr>
          <w:rFonts w:ascii="宋体" w:eastAsia="宋体" w:hAnsi="宋体" w:cs="宋体"/>
          <w:noProof/>
          <w:sz w:val="24"/>
          <w:szCs w:val="24"/>
        </w:rPr>
        <w:lastRenderedPageBreak/>
        <w:drawing>
          <wp:inline distT="0" distB="0" distL="0" distR="0" wp14:anchorId="43EEC428" wp14:editId="39E7F8E4">
            <wp:extent cx="5095374" cy="5133975"/>
            <wp:effectExtent l="19050" t="0" r="0" b="0"/>
            <wp:docPr id="5" name="图片 5" descr="C:\Users\Administrator\AppData\Roaming\Tencent\Users\38857853\QQ\WinTemp\RichOle\LIY9W@1TZ7DX%XUG$W%Q6[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38857853\QQ\WinTemp\RichOle\LIY9W@1TZ7DX%XUG$W%Q6[H.png"/>
                    <pic:cNvPicPr>
                      <a:picLocks noChangeAspect="1" noChangeArrowheads="1"/>
                    </pic:cNvPicPr>
                  </pic:nvPicPr>
                  <pic:blipFill>
                    <a:blip r:embed="rId9" cstate="print"/>
                    <a:srcRect/>
                    <a:stretch>
                      <a:fillRect/>
                    </a:stretch>
                  </pic:blipFill>
                  <pic:spPr bwMode="auto">
                    <a:xfrm>
                      <a:off x="0" y="0"/>
                      <a:ext cx="5096432" cy="5135041"/>
                    </a:xfrm>
                    <a:prstGeom prst="rect">
                      <a:avLst/>
                    </a:prstGeom>
                    <a:noFill/>
                    <a:ln w="9525">
                      <a:noFill/>
                      <a:miter lim="800000"/>
                      <a:headEnd/>
                      <a:tailEnd/>
                    </a:ln>
                  </pic:spPr>
                </pic:pic>
              </a:graphicData>
            </a:graphic>
          </wp:inline>
        </w:drawing>
      </w:r>
    </w:p>
    <w:p w14:paraId="3B2A63A7" w14:textId="3884650B" w:rsidR="004E027F" w:rsidRDefault="004E027F" w:rsidP="004E027F">
      <w:pPr>
        <w:spacing w:line="220" w:lineRule="atLeast"/>
        <w:rPr>
          <w:rFonts w:asciiTheme="minorEastAsia" w:eastAsiaTheme="minorEastAsia" w:hAnsiTheme="minorEastAsia"/>
          <w:sz w:val="24"/>
          <w:szCs w:val="24"/>
        </w:rPr>
      </w:pPr>
    </w:p>
    <w:p w14:paraId="4A252B11" w14:textId="0EF208D7" w:rsidR="00E03D89" w:rsidRDefault="00E03D89" w:rsidP="004E027F">
      <w:pPr>
        <w:spacing w:line="220" w:lineRule="atLeast"/>
        <w:rPr>
          <w:rFonts w:asciiTheme="minorEastAsia" w:eastAsiaTheme="minorEastAsia" w:hAnsiTheme="minorEastAsia"/>
          <w:sz w:val="24"/>
          <w:szCs w:val="24"/>
        </w:rPr>
      </w:pPr>
    </w:p>
    <w:p w14:paraId="7649D587" w14:textId="5861E282" w:rsidR="00E03D89" w:rsidRPr="004E027F" w:rsidRDefault="001322B7" w:rsidP="004E027F">
      <w:pPr>
        <w:spacing w:line="220" w:lineRule="atLeas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E03D89">
        <w:rPr>
          <w:rFonts w:asciiTheme="minorEastAsia" w:eastAsiaTheme="minorEastAsia" w:hAnsiTheme="minorEastAsia" w:hint="eastAsia"/>
          <w:noProof/>
          <w:sz w:val="24"/>
          <w:szCs w:val="24"/>
        </w:rPr>
        <w:t>通过阅读文章，你有什么感受吗？</w:t>
      </w:r>
      <w:r>
        <w:rPr>
          <w:rFonts w:asciiTheme="minorEastAsia" w:eastAsiaTheme="minorEastAsia" w:hAnsiTheme="minorEastAsia" w:hint="eastAsia"/>
          <w:noProof/>
          <w:sz w:val="24"/>
          <w:szCs w:val="24"/>
        </w:rPr>
        <w:t>找到</w:t>
      </w:r>
      <w:r w:rsidR="00E03D89">
        <w:rPr>
          <w:rFonts w:asciiTheme="minorEastAsia" w:eastAsiaTheme="minorEastAsia" w:hAnsiTheme="minorEastAsia" w:hint="eastAsia"/>
          <w:noProof/>
          <w:sz w:val="24"/>
          <w:szCs w:val="24"/>
        </w:rPr>
        <w:t>刚才题目的答案了吗？你还可以再去总结研究此类问题的方法哦！</w:t>
      </w:r>
      <w:bookmarkStart w:id="0" w:name="_GoBack"/>
      <w:bookmarkEnd w:id="0"/>
    </w:p>
    <w:sectPr w:rsidR="00E03D89" w:rsidRPr="004E027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9D8F" w14:textId="77777777" w:rsidR="00F92E3B" w:rsidRDefault="00F92E3B" w:rsidP="004E027F">
      <w:pPr>
        <w:spacing w:after="0"/>
      </w:pPr>
      <w:r>
        <w:separator/>
      </w:r>
    </w:p>
  </w:endnote>
  <w:endnote w:type="continuationSeparator" w:id="0">
    <w:p w14:paraId="0C3AA038" w14:textId="77777777" w:rsidR="00F92E3B" w:rsidRDefault="00F92E3B" w:rsidP="004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89DB" w14:textId="77777777" w:rsidR="00F92E3B" w:rsidRDefault="00F92E3B" w:rsidP="004E027F">
      <w:pPr>
        <w:spacing w:after="0"/>
      </w:pPr>
      <w:r>
        <w:separator/>
      </w:r>
    </w:p>
  </w:footnote>
  <w:footnote w:type="continuationSeparator" w:id="0">
    <w:p w14:paraId="20C39F2A" w14:textId="77777777" w:rsidR="00F92E3B" w:rsidRDefault="00F92E3B" w:rsidP="004E027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62C20"/>
    <w:rsid w:val="00071CB6"/>
    <w:rsid w:val="000E374C"/>
    <w:rsid w:val="00114FE9"/>
    <w:rsid w:val="001322B7"/>
    <w:rsid w:val="0029075A"/>
    <w:rsid w:val="00323B43"/>
    <w:rsid w:val="00360704"/>
    <w:rsid w:val="003A729A"/>
    <w:rsid w:val="003D37D8"/>
    <w:rsid w:val="00426133"/>
    <w:rsid w:val="004358AB"/>
    <w:rsid w:val="00461182"/>
    <w:rsid w:val="004E027F"/>
    <w:rsid w:val="00527531"/>
    <w:rsid w:val="00606663"/>
    <w:rsid w:val="00617984"/>
    <w:rsid w:val="00683C7F"/>
    <w:rsid w:val="007D1317"/>
    <w:rsid w:val="008B7726"/>
    <w:rsid w:val="00A72BF4"/>
    <w:rsid w:val="00AA48C1"/>
    <w:rsid w:val="00AE7300"/>
    <w:rsid w:val="00D31D50"/>
    <w:rsid w:val="00E03D89"/>
    <w:rsid w:val="00F9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2398"/>
  <w15:docId w15:val="{B18E941D-EDFF-4889-98CF-00DF3CAB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27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4E027F"/>
    <w:rPr>
      <w:rFonts w:ascii="Tahoma" w:hAnsi="Tahoma"/>
      <w:sz w:val="18"/>
      <w:szCs w:val="18"/>
    </w:rPr>
  </w:style>
  <w:style w:type="paragraph" w:styleId="a5">
    <w:name w:val="footer"/>
    <w:basedOn w:val="a"/>
    <w:link w:val="a6"/>
    <w:uiPriority w:val="99"/>
    <w:unhideWhenUsed/>
    <w:rsid w:val="004E027F"/>
    <w:pPr>
      <w:tabs>
        <w:tab w:val="center" w:pos="4153"/>
        <w:tab w:val="right" w:pos="8306"/>
      </w:tabs>
    </w:pPr>
    <w:rPr>
      <w:sz w:val="18"/>
      <w:szCs w:val="18"/>
    </w:rPr>
  </w:style>
  <w:style w:type="character" w:customStyle="1" w:styleId="a6">
    <w:name w:val="页脚 字符"/>
    <w:basedOn w:val="a0"/>
    <w:link w:val="a5"/>
    <w:uiPriority w:val="99"/>
    <w:rsid w:val="004E027F"/>
    <w:rPr>
      <w:rFonts w:ascii="Tahoma" w:hAnsi="Tahoma"/>
      <w:sz w:val="18"/>
      <w:szCs w:val="18"/>
    </w:rPr>
  </w:style>
  <w:style w:type="paragraph" w:styleId="a7">
    <w:name w:val="Balloon Text"/>
    <w:basedOn w:val="a"/>
    <w:link w:val="a8"/>
    <w:uiPriority w:val="99"/>
    <w:semiHidden/>
    <w:unhideWhenUsed/>
    <w:rsid w:val="004E027F"/>
    <w:pPr>
      <w:spacing w:after="0"/>
    </w:pPr>
    <w:rPr>
      <w:sz w:val="18"/>
      <w:szCs w:val="18"/>
    </w:rPr>
  </w:style>
  <w:style w:type="character" w:customStyle="1" w:styleId="a8">
    <w:name w:val="批注框文本 字符"/>
    <w:basedOn w:val="a0"/>
    <w:link w:val="a7"/>
    <w:uiPriority w:val="99"/>
    <w:semiHidden/>
    <w:rsid w:val="004E027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8205">
      <w:bodyDiv w:val="1"/>
      <w:marLeft w:val="0"/>
      <w:marRight w:val="0"/>
      <w:marTop w:val="0"/>
      <w:marBottom w:val="0"/>
      <w:divBdr>
        <w:top w:val="none" w:sz="0" w:space="0" w:color="auto"/>
        <w:left w:val="none" w:sz="0" w:space="0" w:color="auto"/>
        <w:bottom w:val="none" w:sz="0" w:space="0" w:color="auto"/>
        <w:right w:val="none" w:sz="0" w:space="0" w:color="auto"/>
      </w:divBdr>
      <w:divsChild>
        <w:div w:id="2048871126">
          <w:marLeft w:val="0"/>
          <w:marRight w:val="0"/>
          <w:marTop w:val="0"/>
          <w:marBottom w:val="0"/>
          <w:divBdr>
            <w:top w:val="none" w:sz="0" w:space="0" w:color="auto"/>
            <w:left w:val="none" w:sz="0" w:space="0" w:color="auto"/>
            <w:bottom w:val="none" w:sz="0" w:space="0" w:color="auto"/>
            <w:right w:val="none" w:sz="0" w:space="0" w:color="auto"/>
          </w:divBdr>
        </w:div>
      </w:divsChild>
    </w:div>
    <w:div w:id="464397926">
      <w:bodyDiv w:val="1"/>
      <w:marLeft w:val="0"/>
      <w:marRight w:val="0"/>
      <w:marTop w:val="0"/>
      <w:marBottom w:val="0"/>
      <w:divBdr>
        <w:top w:val="none" w:sz="0" w:space="0" w:color="auto"/>
        <w:left w:val="none" w:sz="0" w:space="0" w:color="auto"/>
        <w:bottom w:val="none" w:sz="0" w:space="0" w:color="auto"/>
        <w:right w:val="none" w:sz="0" w:space="0" w:color="auto"/>
      </w:divBdr>
      <w:divsChild>
        <w:div w:id="147677885">
          <w:marLeft w:val="0"/>
          <w:marRight w:val="0"/>
          <w:marTop w:val="0"/>
          <w:marBottom w:val="0"/>
          <w:divBdr>
            <w:top w:val="none" w:sz="0" w:space="0" w:color="auto"/>
            <w:left w:val="none" w:sz="0" w:space="0" w:color="auto"/>
            <w:bottom w:val="none" w:sz="0" w:space="0" w:color="auto"/>
            <w:right w:val="none" w:sz="0" w:space="0" w:color="auto"/>
          </w:divBdr>
        </w:div>
      </w:divsChild>
    </w:div>
    <w:div w:id="551383075">
      <w:bodyDiv w:val="1"/>
      <w:marLeft w:val="0"/>
      <w:marRight w:val="0"/>
      <w:marTop w:val="0"/>
      <w:marBottom w:val="0"/>
      <w:divBdr>
        <w:top w:val="none" w:sz="0" w:space="0" w:color="auto"/>
        <w:left w:val="none" w:sz="0" w:space="0" w:color="auto"/>
        <w:bottom w:val="none" w:sz="0" w:space="0" w:color="auto"/>
        <w:right w:val="none" w:sz="0" w:space="0" w:color="auto"/>
      </w:divBdr>
      <w:divsChild>
        <w:div w:id="163979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侯 冠颖</cp:lastModifiedBy>
  <cp:revision>16</cp:revision>
  <dcterms:created xsi:type="dcterms:W3CDTF">2008-09-11T17:20:00Z</dcterms:created>
  <dcterms:modified xsi:type="dcterms:W3CDTF">2020-03-09T05:32:00Z</dcterms:modified>
</cp:coreProperties>
</file>