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F23" w:rsidRDefault="00754F23" w:rsidP="00754F23">
      <w:pPr>
        <w:jc w:val="center"/>
        <w:rPr>
          <w:rFonts w:ascii="方正行楷简体" w:eastAsia="方正行楷简体"/>
          <w:b/>
          <w:spacing w:val="30"/>
          <w:kern w:val="10"/>
          <w:sz w:val="32"/>
          <w:szCs w:val="32"/>
        </w:rPr>
      </w:pPr>
      <w:bookmarkStart w:id="0" w:name="_GoBack"/>
      <w:bookmarkEnd w:id="0"/>
      <w:r w:rsidRPr="00754F23">
        <w:rPr>
          <w:rFonts w:ascii="方正行楷简体" w:eastAsia="方正行楷简体" w:hint="eastAsia"/>
          <w:b/>
          <w:spacing w:val="30"/>
          <w:kern w:val="10"/>
          <w:sz w:val="32"/>
          <w:szCs w:val="32"/>
        </w:rPr>
        <w:t>高一年级语文“义项推导解词意”专题</w:t>
      </w:r>
    </w:p>
    <w:p w:rsidR="00E00CED" w:rsidRDefault="00E00CED" w:rsidP="00754F23">
      <w:pPr>
        <w:jc w:val="center"/>
        <w:rPr>
          <w:rFonts w:ascii="方正行楷简体" w:eastAsia="方正行楷简体"/>
          <w:b/>
          <w:spacing w:val="30"/>
          <w:kern w:val="10"/>
          <w:sz w:val="32"/>
          <w:szCs w:val="32"/>
        </w:rPr>
      </w:pPr>
      <w:r w:rsidRPr="00E00CED">
        <w:rPr>
          <w:rFonts w:ascii="方正行楷简体" w:eastAsia="方正行楷简体" w:hint="eastAsia"/>
          <w:b/>
          <w:spacing w:val="30"/>
          <w:kern w:val="10"/>
          <w:sz w:val="32"/>
          <w:szCs w:val="32"/>
        </w:rPr>
        <w:t>学习指南</w:t>
      </w:r>
    </w:p>
    <w:p w:rsidR="0064684F" w:rsidRDefault="0064684F" w:rsidP="00E00CED">
      <w:pPr>
        <w:rPr>
          <w:rFonts w:ascii="方正行楷简体" w:eastAsia="方正行楷简体"/>
          <w:b/>
          <w:spacing w:val="30"/>
          <w:kern w:val="10"/>
          <w:sz w:val="32"/>
          <w:szCs w:val="32"/>
        </w:rPr>
      </w:pPr>
      <w:r>
        <w:rPr>
          <w:rFonts w:ascii="方正行楷简体" w:eastAsia="方正行楷简体" w:hint="eastAsia"/>
          <w:b/>
          <w:spacing w:val="30"/>
          <w:kern w:val="10"/>
          <w:sz w:val="32"/>
          <w:szCs w:val="32"/>
        </w:rPr>
        <w:t>学习</w:t>
      </w:r>
      <w:r>
        <w:rPr>
          <w:rFonts w:ascii="方正行楷简体" w:eastAsia="方正行楷简体"/>
          <w:b/>
          <w:spacing w:val="30"/>
          <w:kern w:val="10"/>
          <w:sz w:val="32"/>
          <w:szCs w:val="32"/>
        </w:rPr>
        <w:t>目标：</w:t>
      </w:r>
    </w:p>
    <w:p w:rsidR="0064684F" w:rsidRPr="0064684F" w:rsidRDefault="0064684F">
      <w:pPr>
        <w:rPr>
          <w:rFonts w:asciiTheme="minorEastAsia" w:hAnsiTheme="minorEastAsia"/>
          <w:sz w:val="28"/>
          <w:szCs w:val="28"/>
        </w:rPr>
      </w:pPr>
      <w:r w:rsidRPr="0064684F">
        <w:rPr>
          <w:rFonts w:hint="eastAsia"/>
          <w:sz w:val="28"/>
          <w:szCs w:val="28"/>
        </w:rPr>
        <w:t>1</w:t>
      </w:r>
      <w:r w:rsidR="006C674D">
        <w:rPr>
          <w:rFonts w:hint="eastAsia"/>
          <w:sz w:val="28"/>
          <w:szCs w:val="28"/>
        </w:rPr>
        <w:t>、</w:t>
      </w:r>
      <w:r w:rsidRPr="0064684F">
        <w:rPr>
          <w:rFonts w:asciiTheme="minorEastAsia" w:hAnsiTheme="minorEastAsia" w:hint="eastAsia"/>
          <w:sz w:val="28"/>
          <w:szCs w:val="28"/>
        </w:rPr>
        <w:t xml:space="preserve"> </w:t>
      </w:r>
      <w:r w:rsidR="006C674D">
        <w:rPr>
          <w:rFonts w:asciiTheme="minorEastAsia" w:hAnsiTheme="minorEastAsia" w:hint="eastAsia"/>
          <w:sz w:val="28"/>
          <w:szCs w:val="28"/>
        </w:rPr>
        <w:t>能使用工具书，查询文言词语的意义和用法</w:t>
      </w:r>
      <w:r w:rsidRPr="0064684F">
        <w:rPr>
          <w:rFonts w:asciiTheme="minorEastAsia" w:hAnsiTheme="minorEastAsia"/>
          <w:sz w:val="28"/>
          <w:szCs w:val="28"/>
        </w:rPr>
        <w:t>；</w:t>
      </w:r>
    </w:p>
    <w:p w:rsidR="0064684F" w:rsidRPr="0064684F" w:rsidRDefault="0064684F">
      <w:pPr>
        <w:rPr>
          <w:rFonts w:asciiTheme="minorEastAsia" w:hAnsiTheme="minorEastAsia"/>
          <w:sz w:val="28"/>
          <w:szCs w:val="28"/>
        </w:rPr>
      </w:pPr>
      <w:r w:rsidRPr="0064684F">
        <w:rPr>
          <w:rFonts w:hint="eastAsia"/>
          <w:sz w:val="28"/>
          <w:szCs w:val="28"/>
        </w:rPr>
        <w:t>2</w:t>
      </w:r>
      <w:r w:rsidRPr="0064684F">
        <w:rPr>
          <w:rFonts w:hint="eastAsia"/>
          <w:sz w:val="28"/>
          <w:szCs w:val="28"/>
        </w:rPr>
        <w:t>、</w:t>
      </w:r>
      <w:r w:rsidRPr="0064684F">
        <w:rPr>
          <w:rFonts w:asciiTheme="minorEastAsia" w:hAnsiTheme="minorEastAsia" w:hint="eastAsia"/>
          <w:sz w:val="28"/>
          <w:szCs w:val="28"/>
        </w:rPr>
        <w:t>了</w:t>
      </w:r>
      <w:r w:rsidRPr="0064684F">
        <w:rPr>
          <w:rFonts w:asciiTheme="minorEastAsia" w:hAnsiTheme="minorEastAsia"/>
          <w:sz w:val="28"/>
          <w:szCs w:val="28"/>
        </w:rPr>
        <w:t>解并</w:t>
      </w:r>
      <w:r w:rsidRPr="0064684F">
        <w:rPr>
          <w:rFonts w:asciiTheme="minorEastAsia" w:hAnsiTheme="minorEastAsia" w:hint="eastAsia"/>
          <w:sz w:val="28"/>
          <w:szCs w:val="28"/>
        </w:rPr>
        <w:t>掌握</w:t>
      </w:r>
      <w:r w:rsidR="006C674D">
        <w:rPr>
          <w:rFonts w:asciiTheme="minorEastAsia" w:hAnsiTheme="minorEastAsia" w:hint="eastAsia"/>
          <w:sz w:val="28"/>
          <w:szCs w:val="28"/>
        </w:rPr>
        <w:t>文言词语</w:t>
      </w:r>
      <w:r w:rsidRPr="0064684F">
        <w:rPr>
          <w:rFonts w:asciiTheme="minorEastAsia" w:hAnsiTheme="minorEastAsia"/>
          <w:sz w:val="28"/>
          <w:szCs w:val="28"/>
        </w:rPr>
        <w:t>“</w:t>
      </w:r>
      <w:r w:rsidR="006C674D">
        <w:rPr>
          <w:rFonts w:asciiTheme="minorEastAsia" w:hAnsiTheme="minorEastAsia" w:hint="eastAsia"/>
          <w:sz w:val="28"/>
          <w:szCs w:val="28"/>
        </w:rPr>
        <w:t>以</w:t>
      </w:r>
      <w:r w:rsidRPr="0064684F">
        <w:rPr>
          <w:rFonts w:asciiTheme="minorEastAsia" w:hAnsiTheme="minorEastAsia"/>
          <w:sz w:val="28"/>
          <w:szCs w:val="28"/>
        </w:rPr>
        <w:t>”“</w:t>
      </w:r>
      <w:r w:rsidR="006C674D">
        <w:rPr>
          <w:rFonts w:asciiTheme="minorEastAsia" w:hAnsiTheme="minorEastAsia" w:hint="eastAsia"/>
          <w:sz w:val="28"/>
          <w:szCs w:val="28"/>
        </w:rPr>
        <w:t>如</w:t>
      </w:r>
      <w:r w:rsidRPr="0064684F">
        <w:rPr>
          <w:rFonts w:asciiTheme="minorEastAsia" w:hAnsiTheme="minorEastAsia"/>
          <w:sz w:val="28"/>
          <w:szCs w:val="28"/>
        </w:rPr>
        <w:t>”</w:t>
      </w:r>
      <w:r w:rsidRPr="0064684F">
        <w:rPr>
          <w:rFonts w:asciiTheme="minorEastAsia" w:hAnsiTheme="minorEastAsia" w:hint="eastAsia"/>
          <w:sz w:val="28"/>
          <w:szCs w:val="28"/>
        </w:rPr>
        <w:t>的</w:t>
      </w:r>
      <w:r w:rsidRPr="0064684F">
        <w:rPr>
          <w:rFonts w:asciiTheme="minorEastAsia" w:hAnsiTheme="minorEastAsia"/>
          <w:sz w:val="28"/>
          <w:szCs w:val="28"/>
        </w:rPr>
        <w:t>意</w:t>
      </w:r>
      <w:r w:rsidRPr="0064684F">
        <w:rPr>
          <w:rFonts w:asciiTheme="minorEastAsia" w:hAnsiTheme="minorEastAsia" w:hint="eastAsia"/>
          <w:sz w:val="28"/>
          <w:szCs w:val="28"/>
        </w:rPr>
        <w:t>义</w:t>
      </w:r>
      <w:r w:rsidRPr="0064684F">
        <w:rPr>
          <w:rFonts w:asciiTheme="minorEastAsia" w:hAnsiTheme="minorEastAsia"/>
          <w:sz w:val="28"/>
          <w:szCs w:val="28"/>
        </w:rPr>
        <w:t>与用法</w:t>
      </w:r>
      <w:r w:rsidRPr="0064684F">
        <w:rPr>
          <w:rFonts w:asciiTheme="minorEastAsia" w:hAnsiTheme="minorEastAsia" w:hint="eastAsia"/>
          <w:sz w:val="28"/>
          <w:szCs w:val="28"/>
        </w:rPr>
        <w:t>；</w:t>
      </w:r>
    </w:p>
    <w:p w:rsidR="0064684F" w:rsidRDefault="0064684F">
      <w:pPr>
        <w:rPr>
          <w:rFonts w:asciiTheme="minorEastAsia" w:hAnsiTheme="minorEastAsia"/>
          <w:sz w:val="28"/>
          <w:szCs w:val="28"/>
        </w:rPr>
      </w:pPr>
      <w:r w:rsidRPr="0064684F">
        <w:rPr>
          <w:rFonts w:asciiTheme="minorEastAsia" w:hAnsiTheme="minorEastAsia" w:hint="eastAsia"/>
          <w:sz w:val="28"/>
          <w:szCs w:val="28"/>
        </w:rPr>
        <w:t>3、</w:t>
      </w:r>
      <w:r w:rsidR="006C674D">
        <w:rPr>
          <w:rFonts w:asciiTheme="minorEastAsia" w:hAnsiTheme="minorEastAsia" w:hint="eastAsia"/>
          <w:sz w:val="28"/>
          <w:szCs w:val="28"/>
        </w:rPr>
        <w:t>能运用所学知识，读懂阅读材料《</w:t>
      </w:r>
      <w:r w:rsidR="00DC6D86">
        <w:rPr>
          <w:rFonts w:asciiTheme="minorEastAsia" w:hAnsiTheme="minorEastAsia" w:hint="eastAsia"/>
          <w:sz w:val="28"/>
          <w:szCs w:val="28"/>
        </w:rPr>
        <w:t>论语·先进</w:t>
      </w:r>
      <w:r w:rsidR="00DC6D86">
        <w:rPr>
          <w:rFonts w:asciiTheme="minorEastAsia" w:hAnsiTheme="minorEastAsia"/>
          <w:sz w:val="28"/>
          <w:szCs w:val="28"/>
        </w:rPr>
        <w:t>·</w:t>
      </w:r>
      <w:r w:rsidR="00DC6D86">
        <w:rPr>
          <w:rFonts w:asciiTheme="minorEastAsia" w:hAnsiTheme="minorEastAsia" w:hint="eastAsia"/>
          <w:sz w:val="28"/>
          <w:szCs w:val="28"/>
        </w:rPr>
        <w:t>侍坐</w:t>
      </w:r>
      <w:r w:rsidR="006C674D">
        <w:rPr>
          <w:rFonts w:asciiTheme="minorEastAsia" w:hAnsiTheme="minorEastAsia" w:hint="eastAsia"/>
          <w:sz w:val="28"/>
          <w:szCs w:val="28"/>
        </w:rPr>
        <w:t>》，并整理文中</w:t>
      </w:r>
      <w:r w:rsidR="006C674D" w:rsidRPr="0064684F">
        <w:rPr>
          <w:rFonts w:asciiTheme="minorEastAsia" w:hAnsiTheme="minorEastAsia"/>
          <w:sz w:val="28"/>
          <w:szCs w:val="28"/>
        </w:rPr>
        <w:t>“</w:t>
      </w:r>
      <w:r w:rsidR="006C674D">
        <w:rPr>
          <w:rFonts w:asciiTheme="minorEastAsia" w:hAnsiTheme="minorEastAsia" w:hint="eastAsia"/>
          <w:sz w:val="28"/>
          <w:szCs w:val="28"/>
        </w:rPr>
        <w:t>以</w:t>
      </w:r>
      <w:r w:rsidR="006C674D" w:rsidRPr="0064684F">
        <w:rPr>
          <w:rFonts w:asciiTheme="minorEastAsia" w:hAnsiTheme="minorEastAsia"/>
          <w:sz w:val="28"/>
          <w:szCs w:val="28"/>
        </w:rPr>
        <w:t>”“</w:t>
      </w:r>
      <w:r w:rsidR="006C674D">
        <w:rPr>
          <w:rFonts w:asciiTheme="minorEastAsia" w:hAnsiTheme="minorEastAsia" w:hint="eastAsia"/>
          <w:sz w:val="28"/>
          <w:szCs w:val="28"/>
        </w:rPr>
        <w:t>如</w:t>
      </w:r>
      <w:r w:rsidR="006C674D" w:rsidRPr="0064684F">
        <w:rPr>
          <w:rFonts w:asciiTheme="minorEastAsia" w:hAnsiTheme="minorEastAsia"/>
          <w:sz w:val="28"/>
          <w:szCs w:val="28"/>
        </w:rPr>
        <w:t>”</w:t>
      </w:r>
      <w:r w:rsidR="006C674D" w:rsidRPr="0064684F">
        <w:rPr>
          <w:rFonts w:asciiTheme="minorEastAsia" w:hAnsiTheme="minorEastAsia" w:hint="eastAsia"/>
          <w:sz w:val="28"/>
          <w:szCs w:val="28"/>
        </w:rPr>
        <w:t>的</w:t>
      </w:r>
      <w:r w:rsidR="006C674D" w:rsidRPr="0064684F">
        <w:rPr>
          <w:rFonts w:asciiTheme="minorEastAsia" w:hAnsiTheme="minorEastAsia"/>
          <w:sz w:val="28"/>
          <w:szCs w:val="28"/>
        </w:rPr>
        <w:t>意</w:t>
      </w:r>
      <w:r w:rsidR="006C674D" w:rsidRPr="0064684F">
        <w:rPr>
          <w:rFonts w:asciiTheme="minorEastAsia" w:hAnsiTheme="minorEastAsia" w:hint="eastAsia"/>
          <w:sz w:val="28"/>
          <w:szCs w:val="28"/>
        </w:rPr>
        <w:t>义</w:t>
      </w:r>
      <w:r w:rsidR="006C674D" w:rsidRPr="0064684F">
        <w:rPr>
          <w:rFonts w:asciiTheme="minorEastAsia" w:hAnsiTheme="minorEastAsia"/>
          <w:sz w:val="28"/>
          <w:szCs w:val="28"/>
        </w:rPr>
        <w:t>与用法</w:t>
      </w:r>
      <w:r w:rsidRPr="0064684F">
        <w:rPr>
          <w:rFonts w:asciiTheme="minorEastAsia" w:hAnsiTheme="minorEastAsia"/>
          <w:sz w:val="28"/>
          <w:szCs w:val="28"/>
        </w:rPr>
        <w:t>；</w:t>
      </w:r>
    </w:p>
    <w:p w:rsidR="002001E3" w:rsidRPr="0064684F" w:rsidRDefault="002001E3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（阅读材料</w:t>
      </w:r>
      <w:r>
        <w:rPr>
          <w:rFonts w:asciiTheme="minorEastAsia" w:hAnsiTheme="minorEastAsia"/>
          <w:sz w:val="28"/>
          <w:szCs w:val="28"/>
        </w:rPr>
        <w:t>见</w:t>
      </w:r>
      <w:r>
        <w:rPr>
          <w:rFonts w:asciiTheme="minorEastAsia" w:hAnsiTheme="minorEastAsia" w:hint="eastAsia"/>
          <w:sz w:val="28"/>
          <w:szCs w:val="28"/>
        </w:rPr>
        <w:t>拓展阅读资料1）</w:t>
      </w:r>
    </w:p>
    <w:p w:rsidR="0064684F" w:rsidRPr="0064684F" w:rsidRDefault="0064684F">
      <w:pPr>
        <w:rPr>
          <w:rFonts w:asciiTheme="minorEastAsia" w:hAnsiTheme="minorEastAsia"/>
          <w:sz w:val="28"/>
          <w:szCs w:val="28"/>
        </w:rPr>
      </w:pPr>
      <w:r w:rsidRPr="0064684F">
        <w:rPr>
          <w:rFonts w:asciiTheme="minorEastAsia" w:hAnsiTheme="minorEastAsia" w:hint="eastAsia"/>
          <w:sz w:val="28"/>
          <w:szCs w:val="28"/>
        </w:rPr>
        <w:t>4</w:t>
      </w:r>
      <w:r w:rsidRPr="0064684F">
        <w:rPr>
          <w:rFonts w:asciiTheme="minorEastAsia" w:hAnsiTheme="minorEastAsia"/>
          <w:sz w:val="28"/>
          <w:szCs w:val="28"/>
        </w:rPr>
        <w:t>、</w:t>
      </w:r>
      <w:r w:rsidR="006C674D">
        <w:rPr>
          <w:rFonts w:asciiTheme="minorEastAsia" w:hAnsiTheme="minorEastAsia" w:hint="eastAsia"/>
          <w:sz w:val="28"/>
          <w:szCs w:val="28"/>
        </w:rPr>
        <w:t>培养随时整理积累文言词语的习惯，</w:t>
      </w:r>
      <w:r w:rsidR="00CA0E91">
        <w:rPr>
          <w:rFonts w:asciiTheme="minorEastAsia" w:hAnsiTheme="minorEastAsia" w:hint="eastAsia"/>
          <w:sz w:val="28"/>
          <w:szCs w:val="28"/>
        </w:rPr>
        <w:t>掌握识记文言词语义项的技巧，</w:t>
      </w:r>
      <w:r w:rsidR="006C674D">
        <w:rPr>
          <w:rFonts w:asciiTheme="minorEastAsia" w:hAnsiTheme="minorEastAsia" w:hint="eastAsia"/>
          <w:sz w:val="28"/>
          <w:szCs w:val="28"/>
        </w:rPr>
        <w:t>提升文言阅读感悟能力。</w:t>
      </w:r>
    </w:p>
    <w:p w:rsidR="0064684F" w:rsidRDefault="0064684F" w:rsidP="0064684F">
      <w:pPr>
        <w:jc w:val="left"/>
        <w:rPr>
          <w:rFonts w:ascii="方正行楷简体" w:eastAsia="方正行楷简体"/>
          <w:b/>
          <w:spacing w:val="30"/>
          <w:kern w:val="10"/>
          <w:sz w:val="32"/>
          <w:szCs w:val="32"/>
        </w:rPr>
      </w:pPr>
      <w:r w:rsidRPr="001C5FC8">
        <w:rPr>
          <w:rFonts w:ascii="方正行楷简体" w:eastAsia="方正行楷简体" w:hint="eastAsia"/>
          <w:b/>
          <w:spacing w:val="30"/>
          <w:kern w:val="10"/>
          <w:sz w:val="32"/>
          <w:szCs w:val="32"/>
        </w:rPr>
        <w:t>学</w:t>
      </w:r>
      <w:r>
        <w:rPr>
          <w:rFonts w:ascii="方正行楷简体" w:eastAsia="方正行楷简体" w:hint="eastAsia"/>
          <w:b/>
          <w:spacing w:val="30"/>
          <w:kern w:val="10"/>
          <w:sz w:val="32"/>
          <w:szCs w:val="32"/>
        </w:rPr>
        <w:t>法</w:t>
      </w:r>
      <w:r>
        <w:rPr>
          <w:rFonts w:ascii="方正行楷简体" w:eastAsia="方正行楷简体"/>
          <w:b/>
          <w:spacing w:val="30"/>
          <w:kern w:val="10"/>
          <w:sz w:val="32"/>
          <w:szCs w:val="32"/>
        </w:rPr>
        <w:t>指导</w:t>
      </w:r>
      <w:r w:rsidRPr="001C5FC8">
        <w:rPr>
          <w:rFonts w:ascii="方正行楷简体" w:eastAsia="方正行楷简体"/>
          <w:b/>
          <w:spacing w:val="30"/>
          <w:kern w:val="10"/>
          <w:sz w:val="32"/>
          <w:szCs w:val="32"/>
        </w:rPr>
        <w:t>：</w:t>
      </w:r>
    </w:p>
    <w:p w:rsidR="0064684F" w:rsidRPr="00BB5247" w:rsidRDefault="0065258C" w:rsidP="0065258C">
      <w:pPr>
        <w:rPr>
          <w:rFonts w:ascii="宋体" w:hAnsi="宋体"/>
          <w:color w:val="000000" w:themeColor="text1"/>
          <w:sz w:val="28"/>
        </w:rPr>
      </w:pPr>
      <w:r w:rsidRPr="00BB5247">
        <w:rPr>
          <w:rFonts w:asciiTheme="minorEastAsia" w:hAnsiTheme="minorEastAsia" w:hint="eastAsia"/>
          <w:color w:val="000000" w:themeColor="text1"/>
          <w:sz w:val="28"/>
        </w:rPr>
        <w:t>1、</w:t>
      </w:r>
      <w:r w:rsidR="0064684F" w:rsidRPr="00BB5247">
        <w:rPr>
          <w:rFonts w:asciiTheme="minorEastAsia" w:hAnsiTheme="minorEastAsia" w:hint="eastAsia"/>
          <w:color w:val="000000" w:themeColor="text1"/>
          <w:sz w:val="28"/>
        </w:rPr>
        <w:t>借</w:t>
      </w:r>
      <w:r w:rsidR="0064684F" w:rsidRPr="00BB5247">
        <w:rPr>
          <w:rFonts w:asciiTheme="minorEastAsia" w:hAnsiTheme="minorEastAsia"/>
          <w:color w:val="000000" w:themeColor="text1"/>
          <w:sz w:val="28"/>
        </w:rPr>
        <w:t>助相关工具书，温习旧知，</w:t>
      </w:r>
      <w:r w:rsidRPr="00BB5247">
        <w:rPr>
          <w:rFonts w:ascii="宋体" w:hAnsi="宋体" w:hint="eastAsia"/>
          <w:color w:val="000000" w:themeColor="text1"/>
          <w:sz w:val="28"/>
        </w:rPr>
        <w:t>整理归纳</w:t>
      </w:r>
      <w:r w:rsidRPr="00BB5247">
        <w:rPr>
          <w:rFonts w:asciiTheme="minorEastAsia" w:hAnsiTheme="minorEastAsia"/>
          <w:color w:val="000000" w:themeColor="text1"/>
          <w:sz w:val="28"/>
          <w:szCs w:val="28"/>
        </w:rPr>
        <w:t>“</w:t>
      </w:r>
      <w:r w:rsidRPr="00BB5247">
        <w:rPr>
          <w:rFonts w:asciiTheme="minorEastAsia" w:hAnsiTheme="minorEastAsia" w:hint="eastAsia"/>
          <w:color w:val="000000" w:themeColor="text1"/>
          <w:sz w:val="28"/>
          <w:szCs w:val="28"/>
        </w:rPr>
        <w:t>以</w:t>
      </w:r>
      <w:r w:rsidRPr="00BB5247">
        <w:rPr>
          <w:rFonts w:asciiTheme="minorEastAsia" w:hAnsiTheme="minorEastAsia"/>
          <w:color w:val="000000" w:themeColor="text1"/>
          <w:sz w:val="28"/>
          <w:szCs w:val="28"/>
        </w:rPr>
        <w:t>”“</w:t>
      </w:r>
      <w:r w:rsidRPr="00BB5247">
        <w:rPr>
          <w:rFonts w:asciiTheme="minorEastAsia" w:hAnsiTheme="minorEastAsia" w:hint="eastAsia"/>
          <w:color w:val="000000" w:themeColor="text1"/>
          <w:sz w:val="28"/>
          <w:szCs w:val="28"/>
        </w:rPr>
        <w:t>如</w:t>
      </w:r>
      <w:r w:rsidRPr="00BB5247">
        <w:rPr>
          <w:rFonts w:asciiTheme="minorEastAsia" w:hAnsiTheme="minorEastAsia"/>
          <w:color w:val="000000" w:themeColor="text1"/>
          <w:sz w:val="28"/>
          <w:szCs w:val="28"/>
        </w:rPr>
        <w:t>”</w:t>
      </w:r>
      <w:r w:rsidRPr="00BB5247">
        <w:rPr>
          <w:rFonts w:asciiTheme="minorEastAsia" w:hAnsiTheme="minorEastAsia" w:hint="eastAsia"/>
          <w:color w:val="000000" w:themeColor="text1"/>
          <w:sz w:val="28"/>
          <w:szCs w:val="28"/>
        </w:rPr>
        <w:t>的</w:t>
      </w:r>
      <w:r w:rsidRPr="00BB5247">
        <w:rPr>
          <w:rFonts w:asciiTheme="minorEastAsia" w:hAnsiTheme="minorEastAsia"/>
          <w:color w:val="000000" w:themeColor="text1"/>
          <w:sz w:val="28"/>
          <w:szCs w:val="28"/>
        </w:rPr>
        <w:t>意</w:t>
      </w:r>
      <w:r w:rsidRPr="00BB5247">
        <w:rPr>
          <w:rFonts w:asciiTheme="minorEastAsia" w:hAnsiTheme="minorEastAsia" w:hint="eastAsia"/>
          <w:color w:val="000000" w:themeColor="text1"/>
          <w:sz w:val="28"/>
          <w:szCs w:val="28"/>
        </w:rPr>
        <w:t>义</w:t>
      </w:r>
      <w:r w:rsidRPr="00BB5247">
        <w:rPr>
          <w:rFonts w:asciiTheme="minorEastAsia" w:hAnsiTheme="minorEastAsia"/>
          <w:color w:val="000000" w:themeColor="text1"/>
          <w:sz w:val="28"/>
          <w:szCs w:val="28"/>
        </w:rPr>
        <w:t>与用法</w:t>
      </w:r>
      <w:r w:rsidRPr="00BB5247">
        <w:rPr>
          <w:rFonts w:asciiTheme="minorEastAsia" w:hAnsiTheme="minorEastAsia" w:hint="eastAsia"/>
          <w:color w:val="000000" w:themeColor="text1"/>
          <w:sz w:val="28"/>
          <w:szCs w:val="28"/>
        </w:rPr>
        <w:t>；</w:t>
      </w:r>
    </w:p>
    <w:p w:rsidR="00D22E87" w:rsidRPr="00BB5247" w:rsidRDefault="0065258C" w:rsidP="0065258C">
      <w:pPr>
        <w:rPr>
          <w:rFonts w:ascii="宋体" w:hAnsi="宋体"/>
          <w:color w:val="000000" w:themeColor="text1"/>
          <w:sz w:val="28"/>
        </w:rPr>
      </w:pPr>
      <w:r w:rsidRPr="00BB5247">
        <w:rPr>
          <w:rFonts w:ascii="宋体" w:hAnsi="宋体" w:hint="eastAsia"/>
          <w:color w:val="000000" w:themeColor="text1"/>
          <w:sz w:val="28"/>
        </w:rPr>
        <w:t>2、</w:t>
      </w:r>
      <w:r w:rsidR="00094E35" w:rsidRPr="00BB5247">
        <w:rPr>
          <w:rFonts w:ascii="宋体" w:hAnsi="宋体" w:hint="eastAsia"/>
          <w:color w:val="000000" w:themeColor="text1"/>
          <w:sz w:val="28"/>
        </w:rPr>
        <w:t>绘制</w:t>
      </w:r>
      <w:r w:rsidR="00094E35" w:rsidRPr="00BB5247">
        <w:rPr>
          <w:rFonts w:asciiTheme="minorEastAsia" w:hAnsiTheme="minorEastAsia"/>
          <w:color w:val="000000" w:themeColor="text1"/>
          <w:sz w:val="28"/>
          <w:szCs w:val="28"/>
        </w:rPr>
        <w:t>“</w:t>
      </w:r>
      <w:r w:rsidR="00094E35" w:rsidRPr="00BB5247">
        <w:rPr>
          <w:rFonts w:asciiTheme="minorEastAsia" w:hAnsiTheme="minorEastAsia" w:hint="eastAsia"/>
          <w:color w:val="000000" w:themeColor="text1"/>
          <w:sz w:val="28"/>
          <w:szCs w:val="28"/>
        </w:rPr>
        <w:t>以</w:t>
      </w:r>
      <w:r w:rsidR="00094E35" w:rsidRPr="00BB5247">
        <w:rPr>
          <w:rFonts w:asciiTheme="minorEastAsia" w:hAnsiTheme="minorEastAsia"/>
          <w:color w:val="000000" w:themeColor="text1"/>
          <w:sz w:val="28"/>
          <w:szCs w:val="28"/>
        </w:rPr>
        <w:t>”“</w:t>
      </w:r>
      <w:r w:rsidR="00094E35" w:rsidRPr="00BB5247">
        <w:rPr>
          <w:rFonts w:asciiTheme="minorEastAsia" w:hAnsiTheme="minorEastAsia" w:hint="eastAsia"/>
          <w:color w:val="000000" w:themeColor="text1"/>
          <w:sz w:val="28"/>
          <w:szCs w:val="28"/>
        </w:rPr>
        <w:t>如</w:t>
      </w:r>
      <w:r w:rsidR="00094E35" w:rsidRPr="00BB5247">
        <w:rPr>
          <w:rFonts w:asciiTheme="minorEastAsia" w:hAnsiTheme="minorEastAsia"/>
          <w:color w:val="000000" w:themeColor="text1"/>
          <w:sz w:val="28"/>
          <w:szCs w:val="28"/>
        </w:rPr>
        <w:t>”</w:t>
      </w:r>
      <w:r w:rsidR="00094E35" w:rsidRPr="00BB5247">
        <w:rPr>
          <w:rFonts w:asciiTheme="minorEastAsia" w:hAnsiTheme="minorEastAsia" w:hint="eastAsia"/>
          <w:color w:val="000000" w:themeColor="text1"/>
          <w:sz w:val="28"/>
          <w:szCs w:val="28"/>
        </w:rPr>
        <w:t>的义项推导图，</w:t>
      </w:r>
      <w:r w:rsidR="00D22E87" w:rsidRPr="00BB5247">
        <w:rPr>
          <w:rFonts w:ascii="宋体" w:hAnsi="宋体" w:hint="eastAsia"/>
          <w:color w:val="000000" w:themeColor="text1"/>
          <w:sz w:val="28"/>
        </w:rPr>
        <w:t>掌握词语义项推导识记法，</w:t>
      </w:r>
      <w:r w:rsidR="00094E35" w:rsidRPr="00BB5247">
        <w:rPr>
          <w:rFonts w:asciiTheme="minorEastAsia" w:hAnsiTheme="minorEastAsia" w:hint="eastAsia"/>
          <w:color w:val="000000" w:themeColor="text1"/>
          <w:sz w:val="28"/>
          <w:szCs w:val="28"/>
        </w:rPr>
        <w:t>提高文言词语积累的效率；</w:t>
      </w:r>
      <w:r w:rsidR="00094E35" w:rsidRPr="00BB5247">
        <w:rPr>
          <w:rFonts w:ascii="宋体" w:hAnsi="宋体"/>
          <w:color w:val="000000" w:themeColor="text1"/>
          <w:sz w:val="28"/>
        </w:rPr>
        <w:t xml:space="preserve"> </w:t>
      </w:r>
    </w:p>
    <w:p w:rsidR="0064684F" w:rsidRPr="00BB5247" w:rsidRDefault="00D22E87" w:rsidP="0065258C">
      <w:pPr>
        <w:rPr>
          <w:rFonts w:ascii="宋体" w:hAnsi="宋体"/>
          <w:color w:val="000000" w:themeColor="text1"/>
          <w:sz w:val="28"/>
        </w:rPr>
      </w:pPr>
      <w:r w:rsidRPr="00BB5247">
        <w:rPr>
          <w:rFonts w:ascii="宋体" w:hAnsi="宋体" w:hint="eastAsia"/>
          <w:color w:val="000000" w:themeColor="text1"/>
          <w:sz w:val="28"/>
        </w:rPr>
        <w:t>3、</w:t>
      </w:r>
      <w:r w:rsidR="00094E35" w:rsidRPr="00BB5247">
        <w:rPr>
          <w:rFonts w:ascii="宋体" w:hAnsi="宋体" w:hint="eastAsia"/>
          <w:color w:val="000000" w:themeColor="text1"/>
          <w:sz w:val="28"/>
        </w:rPr>
        <w:t>利用</w:t>
      </w:r>
      <w:r w:rsidR="006156FD" w:rsidRPr="00BB5247">
        <w:rPr>
          <w:rFonts w:ascii="宋体" w:hAnsi="宋体" w:hint="eastAsia"/>
          <w:color w:val="000000" w:themeColor="text1"/>
          <w:sz w:val="28"/>
        </w:rPr>
        <w:t>相关资源，读懂材料《侍坐》，并</w:t>
      </w:r>
      <w:r w:rsidR="0064684F" w:rsidRPr="00BB5247">
        <w:rPr>
          <w:rFonts w:ascii="宋体" w:hAnsi="宋体"/>
          <w:color w:val="000000" w:themeColor="text1"/>
          <w:sz w:val="28"/>
        </w:rPr>
        <w:t>梳理归纳</w:t>
      </w:r>
      <w:r w:rsidR="006156FD" w:rsidRPr="00BB5247">
        <w:rPr>
          <w:rFonts w:ascii="宋体" w:hAnsi="宋体" w:hint="eastAsia"/>
          <w:color w:val="000000" w:themeColor="text1"/>
          <w:sz w:val="28"/>
        </w:rPr>
        <w:t>文中</w:t>
      </w:r>
      <w:r w:rsidR="00094E35" w:rsidRPr="00BB5247">
        <w:rPr>
          <w:rFonts w:ascii="宋体" w:hAnsi="宋体" w:hint="eastAsia"/>
          <w:color w:val="000000" w:themeColor="text1"/>
          <w:sz w:val="28"/>
        </w:rPr>
        <w:t>重点</w:t>
      </w:r>
      <w:r w:rsidR="0064684F" w:rsidRPr="00BB5247">
        <w:rPr>
          <w:rFonts w:ascii="宋体" w:hAnsi="宋体"/>
          <w:color w:val="000000" w:themeColor="text1"/>
          <w:sz w:val="28"/>
        </w:rPr>
        <w:t>文言知识</w:t>
      </w:r>
      <w:r w:rsidR="006156FD" w:rsidRPr="00BB5247">
        <w:rPr>
          <w:rFonts w:ascii="宋体" w:hAnsi="宋体" w:hint="eastAsia"/>
          <w:color w:val="000000" w:themeColor="text1"/>
          <w:sz w:val="28"/>
        </w:rPr>
        <w:t>；</w:t>
      </w:r>
    </w:p>
    <w:p w:rsidR="0064684F" w:rsidRDefault="00094E35" w:rsidP="006156FD">
      <w:pPr>
        <w:rPr>
          <w:rFonts w:ascii="宋体" w:hAnsi="宋体"/>
          <w:color w:val="000000" w:themeColor="text1"/>
          <w:sz w:val="28"/>
        </w:rPr>
      </w:pPr>
      <w:r w:rsidRPr="00BB5247">
        <w:rPr>
          <w:rFonts w:ascii="宋体" w:hAnsi="宋体"/>
          <w:color w:val="000000" w:themeColor="text1"/>
          <w:sz w:val="28"/>
        </w:rPr>
        <w:t>4</w:t>
      </w:r>
      <w:r w:rsidR="006156FD" w:rsidRPr="00BB5247">
        <w:rPr>
          <w:rFonts w:ascii="宋体" w:hAnsi="宋体" w:hint="eastAsia"/>
          <w:color w:val="000000" w:themeColor="text1"/>
          <w:sz w:val="28"/>
        </w:rPr>
        <w:t>、通过练习，</w:t>
      </w:r>
      <w:r w:rsidRPr="00BB5247">
        <w:rPr>
          <w:rFonts w:ascii="宋体" w:hAnsi="宋体" w:hint="eastAsia"/>
          <w:color w:val="000000" w:themeColor="text1"/>
          <w:sz w:val="28"/>
        </w:rPr>
        <w:t>熟习义项推导识记法，</w:t>
      </w:r>
      <w:r w:rsidRPr="00BB5247">
        <w:rPr>
          <w:rFonts w:asciiTheme="minorEastAsia" w:hAnsiTheme="minorEastAsia" w:hint="eastAsia"/>
          <w:color w:val="000000" w:themeColor="text1"/>
          <w:sz w:val="28"/>
          <w:szCs w:val="28"/>
        </w:rPr>
        <w:t>并能运用这种方法积累其他文言词汇，</w:t>
      </w:r>
      <w:r w:rsidRPr="00BB5247">
        <w:rPr>
          <w:rFonts w:ascii="宋体" w:hAnsi="宋体" w:hint="eastAsia"/>
          <w:color w:val="000000" w:themeColor="text1"/>
          <w:sz w:val="28"/>
        </w:rPr>
        <w:t>强化文言词语积累效果。</w:t>
      </w:r>
    </w:p>
    <w:p w:rsidR="00DC6D86" w:rsidRPr="00BB5247" w:rsidRDefault="00DC6D86" w:rsidP="006156FD">
      <w:pPr>
        <w:rPr>
          <w:color w:val="000000" w:themeColor="text1"/>
          <w:sz w:val="32"/>
          <w:szCs w:val="28"/>
        </w:rPr>
      </w:pPr>
    </w:p>
    <w:p w:rsidR="0064684F" w:rsidRPr="0064684F" w:rsidRDefault="0064684F" w:rsidP="0064684F">
      <w:pPr>
        <w:jc w:val="left"/>
        <w:rPr>
          <w:sz w:val="32"/>
          <w:szCs w:val="28"/>
        </w:rPr>
      </w:pPr>
      <w:r w:rsidRPr="0064684F">
        <w:rPr>
          <w:rFonts w:ascii="方正行楷简体" w:eastAsia="方正行楷简体" w:hint="eastAsia"/>
          <w:b/>
          <w:spacing w:val="30"/>
          <w:kern w:val="10"/>
          <w:sz w:val="32"/>
          <w:szCs w:val="32"/>
        </w:rPr>
        <w:t>学习任务</w:t>
      </w:r>
      <w:r w:rsidRPr="0064684F">
        <w:rPr>
          <w:rFonts w:ascii="方正行楷简体" w:eastAsia="方正行楷简体"/>
          <w:b/>
          <w:spacing w:val="30"/>
          <w:kern w:val="10"/>
          <w:sz w:val="32"/>
          <w:szCs w:val="32"/>
        </w:rPr>
        <w:t>单：</w:t>
      </w:r>
      <w:r w:rsidRPr="0064684F">
        <w:rPr>
          <w:rFonts w:hint="eastAsia"/>
          <w:sz w:val="32"/>
          <w:szCs w:val="28"/>
        </w:rPr>
        <w:t xml:space="preserve"> </w:t>
      </w:r>
    </w:p>
    <w:p w:rsidR="007B539D" w:rsidRPr="00DC6D86" w:rsidRDefault="00DC6D86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学习</w:t>
      </w:r>
      <w:r w:rsidR="00C53F30" w:rsidRPr="00DC6D86">
        <w:rPr>
          <w:rFonts w:asciiTheme="minorEastAsia" w:hAnsiTheme="minorEastAsia"/>
          <w:b/>
          <w:sz w:val="28"/>
          <w:szCs w:val="28"/>
        </w:rPr>
        <w:t>任务</w:t>
      </w:r>
      <w:r w:rsidR="00C53F30" w:rsidRPr="00DC6D86">
        <w:rPr>
          <w:rFonts w:asciiTheme="minorEastAsia" w:hAnsiTheme="minorEastAsia" w:hint="eastAsia"/>
          <w:b/>
          <w:sz w:val="28"/>
          <w:szCs w:val="28"/>
        </w:rPr>
        <w:t>一</w:t>
      </w:r>
      <w:r w:rsidR="00C53F30" w:rsidRPr="00DC6D86">
        <w:rPr>
          <w:rFonts w:asciiTheme="minorEastAsia" w:hAnsiTheme="minorEastAsia"/>
          <w:b/>
          <w:sz w:val="28"/>
          <w:szCs w:val="28"/>
        </w:rPr>
        <w:t>：</w:t>
      </w:r>
      <w:r w:rsidR="007B539D" w:rsidRPr="00DC6D86">
        <w:rPr>
          <w:rFonts w:asciiTheme="minorEastAsia" w:hAnsiTheme="minorEastAsia" w:hint="eastAsia"/>
          <w:sz w:val="28"/>
          <w:szCs w:val="28"/>
        </w:rPr>
        <w:t>借助工具书，结合所学文言文，整理归纳</w:t>
      </w:r>
      <w:r w:rsidR="007B539D" w:rsidRPr="00DC6D86">
        <w:rPr>
          <w:rFonts w:asciiTheme="minorEastAsia" w:hAnsiTheme="minorEastAsia"/>
          <w:sz w:val="28"/>
          <w:szCs w:val="28"/>
        </w:rPr>
        <w:t>“</w:t>
      </w:r>
      <w:r w:rsidR="007B539D" w:rsidRPr="00DC6D86">
        <w:rPr>
          <w:rFonts w:asciiTheme="minorEastAsia" w:hAnsiTheme="minorEastAsia" w:hint="eastAsia"/>
          <w:sz w:val="28"/>
          <w:szCs w:val="28"/>
        </w:rPr>
        <w:t>以</w:t>
      </w:r>
      <w:r w:rsidR="007B539D" w:rsidRPr="00DC6D86">
        <w:rPr>
          <w:rFonts w:asciiTheme="minorEastAsia" w:hAnsiTheme="minorEastAsia"/>
          <w:sz w:val="28"/>
          <w:szCs w:val="28"/>
        </w:rPr>
        <w:t>”“</w:t>
      </w:r>
      <w:r w:rsidR="007B539D" w:rsidRPr="00DC6D86">
        <w:rPr>
          <w:rFonts w:asciiTheme="minorEastAsia" w:hAnsiTheme="minorEastAsia" w:hint="eastAsia"/>
          <w:sz w:val="28"/>
          <w:szCs w:val="28"/>
        </w:rPr>
        <w:t>如</w:t>
      </w:r>
      <w:r w:rsidR="007B539D" w:rsidRPr="00DC6D86">
        <w:rPr>
          <w:rFonts w:asciiTheme="minorEastAsia" w:hAnsiTheme="minorEastAsia"/>
          <w:sz w:val="28"/>
          <w:szCs w:val="28"/>
        </w:rPr>
        <w:t>”</w:t>
      </w:r>
      <w:r w:rsidR="007B539D" w:rsidRPr="00DC6D86">
        <w:rPr>
          <w:rFonts w:asciiTheme="minorEastAsia" w:hAnsiTheme="minorEastAsia" w:hint="eastAsia"/>
          <w:sz w:val="28"/>
          <w:szCs w:val="28"/>
        </w:rPr>
        <w:t>的意义和用法。</w:t>
      </w:r>
    </w:p>
    <w:p w:rsidR="00847049" w:rsidRPr="0026388D" w:rsidRDefault="00D52DDA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/>
          <w:sz w:val="28"/>
          <w:szCs w:val="28"/>
        </w:rPr>
      </w:pPr>
      <w:r w:rsidRPr="0026388D">
        <w:rPr>
          <w:rFonts w:asciiTheme="minorEastAsia" w:hAnsiTheme="minorEastAsia" w:hint="eastAsia"/>
          <w:sz w:val="28"/>
          <w:szCs w:val="28"/>
        </w:rPr>
        <w:lastRenderedPageBreak/>
        <w:t>1、“以”字的起源与本义是什么？在古汉语中“以”有哪些意义和用法？</w:t>
      </w:r>
    </w:p>
    <w:p w:rsidR="00D52DDA" w:rsidRPr="0026388D" w:rsidRDefault="00D52DDA" w:rsidP="00D52DDA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/>
          <w:sz w:val="28"/>
          <w:szCs w:val="28"/>
        </w:rPr>
      </w:pPr>
      <w:r w:rsidRPr="0026388D">
        <w:rPr>
          <w:rFonts w:asciiTheme="minorEastAsia" w:hAnsiTheme="minorEastAsia"/>
          <w:sz w:val="28"/>
          <w:szCs w:val="28"/>
        </w:rPr>
        <w:t>2</w:t>
      </w:r>
      <w:r w:rsidRPr="0026388D">
        <w:rPr>
          <w:rFonts w:asciiTheme="minorEastAsia" w:hAnsiTheme="minorEastAsia" w:hint="eastAsia"/>
          <w:sz w:val="28"/>
          <w:szCs w:val="28"/>
        </w:rPr>
        <w:t>、“如”字的起源与本义是什么？在古汉语中“如”有哪些意义和用法？</w:t>
      </w:r>
    </w:p>
    <w:p w:rsidR="00D52DDA" w:rsidRPr="007D21FE" w:rsidRDefault="007D21FE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/>
          <w:sz w:val="28"/>
          <w:szCs w:val="28"/>
        </w:rPr>
      </w:pPr>
      <w:r w:rsidRPr="007D21FE">
        <w:rPr>
          <w:rFonts w:asciiTheme="minorEastAsia" w:hAnsiTheme="minorEastAsia" w:hint="eastAsia"/>
          <w:sz w:val="28"/>
          <w:szCs w:val="28"/>
        </w:rPr>
        <w:t>3、理清文言词语“以”“如”各个义项内在的联系，辅以联想和想象，分别绘制这两个词的</w:t>
      </w:r>
      <w:r w:rsidR="00BB5247">
        <w:rPr>
          <w:rFonts w:asciiTheme="minorEastAsia" w:hAnsiTheme="minorEastAsia" w:hint="eastAsia"/>
          <w:sz w:val="28"/>
          <w:szCs w:val="28"/>
        </w:rPr>
        <w:t>义项推导</w:t>
      </w:r>
      <w:r w:rsidRPr="007D21FE">
        <w:rPr>
          <w:rFonts w:asciiTheme="minorEastAsia" w:hAnsiTheme="minorEastAsia" w:hint="eastAsia"/>
          <w:sz w:val="28"/>
          <w:szCs w:val="28"/>
        </w:rPr>
        <w:t>图。</w:t>
      </w:r>
    </w:p>
    <w:p w:rsidR="007D21FE" w:rsidRPr="00D52DDA" w:rsidRDefault="007D21FE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left"/>
        <w:rPr>
          <w:b/>
          <w:sz w:val="28"/>
          <w:szCs w:val="28"/>
        </w:rPr>
      </w:pPr>
    </w:p>
    <w:p w:rsidR="00C6611F" w:rsidRPr="00DC6D86" w:rsidRDefault="00DC6D86" w:rsidP="005C3727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学习</w:t>
      </w:r>
      <w:r w:rsidR="00CA589E" w:rsidRPr="00DC6D86">
        <w:rPr>
          <w:rFonts w:asciiTheme="minorEastAsia" w:hAnsiTheme="minorEastAsia" w:hint="eastAsia"/>
          <w:b/>
          <w:sz w:val="28"/>
          <w:szCs w:val="28"/>
        </w:rPr>
        <w:t>任务二：</w:t>
      </w:r>
      <w:r w:rsidR="00CA589E" w:rsidRPr="00DC6D86">
        <w:rPr>
          <w:rFonts w:asciiTheme="minorEastAsia" w:hAnsiTheme="minorEastAsia" w:hint="eastAsia"/>
          <w:sz w:val="28"/>
          <w:szCs w:val="28"/>
        </w:rPr>
        <w:t>整理归纳你所学过的古诗文里“以”“如”的意义和用法，配上例句，做成表格，以供交流。</w:t>
      </w:r>
    </w:p>
    <w:p w:rsidR="00C6611F" w:rsidRDefault="00C6611F" w:rsidP="005C3727">
      <w:pPr>
        <w:rPr>
          <w:rFonts w:asciiTheme="minorEastAsia" w:hAnsiTheme="minorEastAsia"/>
          <w:sz w:val="28"/>
          <w:szCs w:val="28"/>
        </w:rPr>
      </w:pPr>
    </w:p>
    <w:p w:rsidR="009D31BC" w:rsidRPr="00DC6D86" w:rsidRDefault="00DC6D86" w:rsidP="005C3727">
      <w:pPr>
        <w:rPr>
          <w:rFonts w:asciiTheme="minorEastAsia" w:hAnsiTheme="minorEastAsia"/>
          <w:sz w:val="28"/>
          <w:szCs w:val="28"/>
        </w:rPr>
      </w:pPr>
      <w:r w:rsidRPr="00DC6D86">
        <w:rPr>
          <w:rFonts w:asciiTheme="minorEastAsia" w:hAnsiTheme="minorEastAsia" w:hint="eastAsia"/>
          <w:b/>
          <w:sz w:val="28"/>
          <w:szCs w:val="28"/>
        </w:rPr>
        <w:t>学习</w:t>
      </w:r>
      <w:r w:rsidR="00C53F30" w:rsidRPr="00DC6D86">
        <w:rPr>
          <w:rFonts w:asciiTheme="minorEastAsia" w:hAnsiTheme="minorEastAsia"/>
          <w:b/>
          <w:sz w:val="28"/>
          <w:szCs w:val="28"/>
        </w:rPr>
        <w:t>任务</w:t>
      </w:r>
      <w:r w:rsidR="00CA589E" w:rsidRPr="00DC6D86">
        <w:rPr>
          <w:rFonts w:asciiTheme="minorEastAsia" w:hAnsiTheme="minorEastAsia" w:hint="eastAsia"/>
          <w:b/>
          <w:sz w:val="28"/>
          <w:szCs w:val="28"/>
        </w:rPr>
        <w:t>三</w:t>
      </w:r>
      <w:r w:rsidR="00C53F30" w:rsidRPr="00DC6D86">
        <w:rPr>
          <w:rFonts w:asciiTheme="minorEastAsia" w:hAnsiTheme="minorEastAsia"/>
          <w:b/>
          <w:sz w:val="28"/>
          <w:szCs w:val="28"/>
        </w:rPr>
        <w:t>：</w:t>
      </w:r>
      <w:r w:rsidR="00847049" w:rsidRPr="00DC6D86">
        <w:rPr>
          <w:rFonts w:asciiTheme="minorEastAsia" w:hAnsiTheme="minorEastAsia" w:hint="eastAsia"/>
          <w:sz w:val="28"/>
          <w:szCs w:val="28"/>
        </w:rPr>
        <w:t>读懂阅读材料《</w:t>
      </w:r>
      <w:r w:rsidR="00813E7C">
        <w:rPr>
          <w:rFonts w:asciiTheme="minorEastAsia" w:hAnsiTheme="minorEastAsia" w:hint="eastAsia"/>
          <w:sz w:val="28"/>
          <w:szCs w:val="28"/>
        </w:rPr>
        <w:t>论语·先进</w:t>
      </w:r>
      <w:r w:rsidR="00813E7C">
        <w:rPr>
          <w:rFonts w:asciiTheme="minorEastAsia" w:hAnsiTheme="minorEastAsia"/>
          <w:sz w:val="28"/>
          <w:szCs w:val="28"/>
        </w:rPr>
        <w:t>·</w:t>
      </w:r>
      <w:r w:rsidR="00813E7C">
        <w:rPr>
          <w:rFonts w:asciiTheme="minorEastAsia" w:hAnsiTheme="minorEastAsia" w:hint="eastAsia"/>
          <w:sz w:val="28"/>
          <w:szCs w:val="28"/>
        </w:rPr>
        <w:t>侍坐</w:t>
      </w:r>
      <w:r w:rsidR="00847049" w:rsidRPr="00DC6D86">
        <w:rPr>
          <w:rFonts w:asciiTheme="minorEastAsia" w:hAnsiTheme="minorEastAsia" w:hint="eastAsia"/>
          <w:sz w:val="28"/>
          <w:szCs w:val="28"/>
        </w:rPr>
        <w:t>》</w:t>
      </w:r>
      <w:r w:rsidR="00CA589E" w:rsidRPr="00DC6D86">
        <w:rPr>
          <w:rFonts w:asciiTheme="minorEastAsia" w:hAnsiTheme="minorEastAsia" w:hint="eastAsia"/>
          <w:sz w:val="28"/>
          <w:szCs w:val="28"/>
        </w:rPr>
        <w:t>，</w:t>
      </w:r>
      <w:r w:rsidR="009D31BC" w:rsidRPr="00DC6D86">
        <w:rPr>
          <w:rFonts w:asciiTheme="minorEastAsia" w:hAnsiTheme="minorEastAsia" w:hint="eastAsia"/>
          <w:sz w:val="28"/>
          <w:szCs w:val="28"/>
        </w:rPr>
        <w:t>整理归纳文中</w:t>
      </w:r>
      <w:r w:rsidR="009D31BC" w:rsidRPr="00DC6D86">
        <w:rPr>
          <w:rFonts w:asciiTheme="minorEastAsia" w:hAnsiTheme="minorEastAsia"/>
          <w:sz w:val="28"/>
          <w:szCs w:val="28"/>
        </w:rPr>
        <w:t>“</w:t>
      </w:r>
      <w:r w:rsidR="009D31BC" w:rsidRPr="00DC6D86">
        <w:rPr>
          <w:rFonts w:asciiTheme="minorEastAsia" w:hAnsiTheme="minorEastAsia" w:hint="eastAsia"/>
          <w:sz w:val="28"/>
          <w:szCs w:val="28"/>
        </w:rPr>
        <w:t>以</w:t>
      </w:r>
      <w:r w:rsidR="009D31BC" w:rsidRPr="00DC6D86">
        <w:rPr>
          <w:rFonts w:asciiTheme="minorEastAsia" w:hAnsiTheme="minorEastAsia"/>
          <w:sz w:val="28"/>
          <w:szCs w:val="28"/>
        </w:rPr>
        <w:t>”“</w:t>
      </w:r>
      <w:r w:rsidR="009D31BC" w:rsidRPr="00DC6D86">
        <w:rPr>
          <w:rFonts w:asciiTheme="minorEastAsia" w:hAnsiTheme="minorEastAsia" w:hint="eastAsia"/>
          <w:sz w:val="28"/>
          <w:szCs w:val="28"/>
        </w:rPr>
        <w:t>如</w:t>
      </w:r>
      <w:r w:rsidR="009D31BC" w:rsidRPr="00DC6D86">
        <w:rPr>
          <w:rFonts w:asciiTheme="minorEastAsia" w:hAnsiTheme="minorEastAsia"/>
          <w:sz w:val="28"/>
          <w:szCs w:val="28"/>
        </w:rPr>
        <w:t>”</w:t>
      </w:r>
      <w:r w:rsidR="009D31BC" w:rsidRPr="00DC6D86">
        <w:rPr>
          <w:rFonts w:asciiTheme="minorEastAsia" w:hAnsiTheme="minorEastAsia" w:hint="eastAsia"/>
          <w:sz w:val="28"/>
          <w:szCs w:val="28"/>
        </w:rPr>
        <w:t>的意义和用法。</w:t>
      </w:r>
    </w:p>
    <w:p w:rsidR="00CA589E" w:rsidRDefault="00CA589E" w:rsidP="005C3727">
      <w:pPr>
        <w:rPr>
          <w:rFonts w:asciiTheme="minorEastAsia" w:hAnsiTheme="minorEastAsia"/>
          <w:sz w:val="28"/>
          <w:szCs w:val="28"/>
        </w:rPr>
      </w:pPr>
    </w:p>
    <w:p w:rsidR="00C6611F" w:rsidRDefault="00DC6D86" w:rsidP="005C3727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学习</w:t>
      </w:r>
      <w:r w:rsidR="00CA589E" w:rsidRPr="00DC6D86">
        <w:rPr>
          <w:rFonts w:asciiTheme="minorEastAsia" w:hAnsiTheme="minorEastAsia" w:hint="eastAsia"/>
          <w:b/>
          <w:sz w:val="28"/>
          <w:szCs w:val="28"/>
        </w:rPr>
        <w:t>任务四：</w:t>
      </w:r>
      <w:r w:rsidR="00CA589E">
        <w:rPr>
          <w:rFonts w:asciiTheme="minorEastAsia" w:hAnsiTheme="minorEastAsia" w:hint="eastAsia"/>
          <w:sz w:val="28"/>
          <w:szCs w:val="28"/>
        </w:rPr>
        <w:t>整理归纳阅读材料《</w:t>
      </w:r>
      <w:r w:rsidR="00813E7C">
        <w:rPr>
          <w:rFonts w:asciiTheme="minorEastAsia" w:hAnsiTheme="minorEastAsia" w:hint="eastAsia"/>
          <w:sz w:val="28"/>
          <w:szCs w:val="28"/>
        </w:rPr>
        <w:t>论语·先进</w:t>
      </w:r>
      <w:r w:rsidR="00813E7C">
        <w:rPr>
          <w:rFonts w:asciiTheme="minorEastAsia" w:hAnsiTheme="minorEastAsia"/>
          <w:sz w:val="28"/>
          <w:szCs w:val="28"/>
        </w:rPr>
        <w:t>·</w:t>
      </w:r>
      <w:r w:rsidR="00813E7C">
        <w:rPr>
          <w:rFonts w:asciiTheme="minorEastAsia" w:hAnsiTheme="minorEastAsia" w:hint="eastAsia"/>
          <w:sz w:val="28"/>
          <w:szCs w:val="28"/>
        </w:rPr>
        <w:t>侍坐</w:t>
      </w:r>
      <w:r w:rsidR="00CA589E">
        <w:rPr>
          <w:rFonts w:asciiTheme="minorEastAsia" w:hAnsiTheme="minorEastAsia" w:hint="eastAsia"/>
          <w:sz w:val="28"/>
          <w:szCs w:val="28"/>
        </w:rPr>
        <w:t>》中其它的一词多义现象，比如乎、之、方等，列出它们的意义和用法，并理出各义项之间的内在联系，绘制出义项推导图。</w:t>
      </w:r>
    </w:p>
    <w:p w:rsidR="00CA589E" w:rsidRDefault="00CA589E" w:rsidP="005C3727">
      <w:pPr>
        <w:rPr>
          <w:rFonts w:asciiTheme="minorEastAsia" w:hAnsiTheme="minorEastAsia"/>
          <w:sz w:val="28"/>
          <w:szCs w:val="28"/>
        </w:rPr>
      </w:pPr>
    </w:p>
    <w:p w:rsidR="00CA589E" w:rsidRDefault="00DC6D86" w:rsidP="005C3727">
      <w:pPr>
        <w:rPr>
          <w:rFonts w:asciiTheme="minorEastAsia" w:hAnsiTheme="minorEastAsia"/>
          <w:sz w:val="28"/>
          <w:szCs w:val="28"/>
        </w:rPr>
      </w:pPr>
      <w:r w:rsidRPr="00DC6D86">
        <w:rPr>
          <w:rFonts w:asciiTheme="minorEastAsia" w:hAnsiTheme="minorEastAsia" w:hint="eastAsia"/>
          <w:b/>
          <w:sz w:val="28"/>
          <w:szCs w:val="28"/>
        </w:rPr>
        <w:t>学习</w:t>
      </w:r>
      <w:r w:rsidRPr="00DC6D86">
        <w:rPr>
          <w:rFonts w:asciiTheme="minorEastAsia" w:hAnsiTheme="minorEastAsia"/>
          <w:b/>
          <w:sz w:val="28"/>
          <w:szCs w:val="28"/>
        </w:rPr>
        <w:t>任务</w:t>
      </w:r>
      <w:r w:rsidR="00CA589E" w:rsidRPr="00DC6D86">
        <w:rPr>
          <w:rFonts w:asciiTheme="minorEastAsia" w:hAnsiTheme="minorEastAsia" w:hint="eastAsia"/>
          <w:b/>
          <w:sz w:val="28"/>
          <w:szCs w:val="28"/>
        </w:rPr>
        <w:t>五</w:t>
      </w:r>
      <w:r w:rsidRPr="00DC6D86">
        <w:rPr>
          <w:rFonts w:asciiTheme="minorEastAsia" w:hAnsiTheme="minorEastAsia" w:hint="eastAsia"/>
          <w:b/>
          <w:sz w:val="28"/>
          <w:szCs w:val="28"/>
        </w:rPr>
        <w:t>：</w:t>
      </w:r>
      <w:r w:rsidR="00CA589E">
        <w:rPr>
          <w:rFonts w:asciiTheme="minorEastAsia" w:hAnsiTheme="minorEastAsia" w:hint="eastAsia"/>
          <w:sz w:val="28"/>
          <w:szCs w:val="28"/>
        </w:rPr>
        <w:t>深入理解，反复诵读，背诵《</w:t>
      </w:r>
      <w:r>
        <w:rPr>
          <w:rFonts w:asciiTheme="minorEastAsia" w:hAnsiTheme="minorEastAsia" w:hint="eastAsia"/>
          <w:sz w:val="28"/>
          <w:szCs w:val="28"/>
        </w:rPr>
        <w:t>论语</w:t>
      </w:r>
      <w:r>
        <w:rPr>
          <w:rFonts w:asciiTheme="minorEastAsia" w:hAnsiTheme="minorEastAsia"/>
          <w:sz w:val="28"/>
          <w:szCs w:val="28"/>
        </w:rPr>
        <w:t>·先进·</w:t>
      </w:r>
      <w:r w:rsidR="00CA589E">
        <w:rPr>
          <w:rFonts w:asciiTheme="minorEastAsia" w:hAnsiTheme="minorEastAsia" w:hint="eastAsia"/>
          <w:sz w:val="28"/>
          <w:szCs w:val="28"/>
        </w:rPr>
        <w:t>侍坐》。</w:t>
      </w:r>
    </w:p>
    <w:p w:rsidR="00C6611F" w:rsidRPr="00DC6D86" w:rsidRDefault="00C6611F" w:rsidP="005C3727">
      <w:pPr>
        <w:rPr>
          <w:rFonts w:asciiTheme="minorEastAsia" w:hAnsiTheme="minorEastAsia"/>
          <w:sz w:val="28"/>
          <w:szCs w:val="28"/>
        </w:rPr>
      </w:pPr>
    </w:p>
    <w:sectPr w:rsidR="00C6611F" w:rsidRPr="00DC6D86">
      <w:footerReference w:type="even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0DD1" w:rsidRDefault="000C0DD1">
      <w:r>
        <w:separator/>
      </w:r>
    </w:p>
  </w:endnote>
  <w:endnote w:type="continuationSeparator" w:id="0">
    <w:p w:rsidR="000C0DD1" w:rsidRDefault="000C0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行楷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3F30" w:rsidRDefault="00C53F30">
    <w:pPr>
      <w:pStyle w:val="a6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C53F30" w:rsidRDefault="00C53F3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0DD1" w:rsidRDefault="000C0DD1">
      <w:r>
        <w:separator/>
      </w:r>
    </w:p>
  </w:footnote>
  <w:footnote w:type="continuationSeparator" w:id="0">
    <w:p w:rsidR="000C0DD1" w:rsidRDefault="000C0D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CB5225"/>
    <w:multiLevelType w:val="hybridMultilevel"/>
    <w:tmpl w:val="E2D4793E"/>
    <w:lvl w:ilvl="0" w:tplc="3FFAE58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C76"/>
    <w:rsid w:val="0001334D"/>
    <w:rsid w:val="0002196A"/>
    <w:rsid w:val="00044897"/>
    <w:rsid w:val="000748B0"/>
    <w:rsid w:val="00081419"/>
    <w:rsid w:val="00087D8C"/>
    <w:rsid w:val="00087FCF"/>
    <w:rsid w:val="00094E35"/>
    <w:rsid w:val="000B0D54"/>
    <w:rsid w:val="000C0DD1"/>
    <w:rsid w:val="000D0B7F"/>
    <w:rsid w:val="000E1CEE"/>
    <w:rsid w:val="000E5F2F"/>
    <w:rsid w:val="000F265D"/>
    <w:rsid w:val="001005E1"/>
    <w:rsid w:val="0010731F"/>
    <w:rsid w:val="001222FE"/>
    <w:rsid w:val="0012677B"/>
    <w:rsid w:val="00131DED"/>
    <w:rsid w:val="001760FE"/>
    <w:rsid w:val="001A05AC"/>
    <w:rsid w:val="001B1160"/>
    <w:rsid w:val="001E210B"/>
    <w:rsid w:val="001F457B"/>
    <w:rsid w:val="001F5C76"/>
    <w:rsid w:val="002001E3"/>
    <w:rsid w:val="002004E6"/>
    <w:rsid w:val="002016B2"/>
    <w:rsid w:val="00203357"/>
    <w:rsid w:val="00214372"/>
    <w:rsid w:val="002205EE"/>
    <w:rsid w:val="002230C1"/>
    <w:rsid w:val="00230C40"/>
    <w:rsid w:val="002353F7"/>
    <w:rsid w:val="0023702D"/>
    <w:rsid w:val="002601AD"/>
    <w:rsid w:val="0026388D"/>
    <w:rsid w:val="0027112E"/>
    <w:rsid w:val="002712D9"/>
    <w:rsid w:val="00276B22"/>
    <w:rsid w:val="002A2232"/>
    <w:rsid w:val="002A4CDB"/>
    <w:rsid w:val="002B4788"/>
    <w:rsid w:val="002C1CDA"/>
    <w:rsid w:val="002F280B"/>
    <w:rsid w:val="0034049D"/>
    <w:rsid w:val="0034595B"/>
    <w:rsid w:val="00351E7F"/>
    <w:rsid w:val="00354C47"/>
    <w:rsid w:val="00362D4F"/>
    <w:rsid w:val="00366A4A"/>
    <w:rsid w:val="00373FAB"/>
    <w:rsid w:val="0037564F"/>
    <w:rsid w:val="00394D53"/>
    <w:rsid w:val="003A5EC3"/>
    <w:rsid w:val="003B2A90"/>
    <w:rsid w:val="003B4142"/>
    <w:rsid w:val="003C0C22"/>
    <w:rsid w:val="003C54AA"/>
    <w:rsid w:val="003D4AF1"/>
    <w:rsid w:val="003F5EE5"/>
    <w:rsid w:val="00405421"/>
    <w:rsid w:val="00406C80"/>
    <w:rsid w:val="00416785"/>
    <w:rsid w:val="00417075"/>
    <w:rsid w:val="0043185A"/>
    <w:rsid w:val="0043194C"/>
    <w:rsid w:val="00446B3A"/>
    <w:rsid w:val="00447F91"/>
    <w:rsid w:val="0045336F"/>
    <w:rsid w:val="00460AD1"/>
    <w:rsid w:val="00475BA0"/>
    <w:rsid w:val="004B07AD"/>
    <w:rsid w:val="004B1736"/>
    <w:rsid w:val="004B2A58"/>
    <w:rsid w:val="004D1FDB"/>
    <w:rsid w:val="004D4874"/>
    <w:rsid w:val="004E5433"/>
    <w:rsid w:val="005037E2"/>
    <w:rsid w:val="005159B6"/>
    <w:rsid w:val="00521A9D"/>
    <w:rsid w:val="005245AC"/>
    <w:rsid w:val="00555C0F"/>
    <w:rsid w:val="00586A45"/>
    <w:rsid w:val="005A5DD6"/>
    <w:rsid w:val="005A7963"/>
    <w:rsid w:val="005B6BDD"/>
    <w:rsid w:val="005B70B0"/>
    <w:rsid w:val="005C3727"/>
    <w:rsid w:val="005D7838"/>
    <w:rsid w:val="005F4326"/>
    <w:rsid w:val="006133AD"/>
    <w:rsid w:val="006156FD"/>
    <w:rsid w:val="0064684F"/>
    <w:rsid w:val="006512BE"/>
    <w:rsid w:val="0065258C"/>
    <w:rsid w:val="00665E63"/>
    <w:rsid w:val="0066725E"/>
    <w:rsid w:val="00673D81"/>
    <w:rsid w:val="006A309E"/>
    <w:rsid w:val="006C674D"/>
    <w:rsid w:val="006D03D1"/>
    <w:rsid w:val="006D260E"/>
    <w:rsid w:val="006F1214"/>
    <w:rsid w:val="007241AB"/>
    <w:rsid w:val="007548AA"/>
    <w:rsid w:val="00754F23"/>
    <w:rsid w:val="0075671B"/>
    <w:rsid w:val="00761682"/>
    <w:rsid w:val="0076694F"/>
    <w:rsid w:val="00771F9B"/>
    <w:rsid w:val="007822D7"/>
    <w:rsid w:val="00787B8A"/>
    <w:rsid w:val="007900C3"/>
    <w:rsid w:val="007A24EE"/>
    <w:rsid w:val="007B37B5"/>
    <w:rsid w:val="007B4540"/>
    <w:rsid w:val="007B539D"/>
    <w:rsid w:val="007C47BF"/>
    <w:rsid w:val="007D1289"/>
    <w:rsid w:val="007D21FE"/>
    <w:rsid w:val="007E372C"/>
    <w:rsid w:val="007F33D1"/>
    <w:rsid w:val="00813E7C"/>
    <w:rsid w:val="00827EB2"/>
    <w:rsid w:val="008304F3"/>
    <w:rsid w:val="008459C1"/>
    <w:rsid w:val="00847049"/>
    <w:rsid w:val="008506CD"/>
    <w:rsid w:val="00854741"/>
    <w:rsid w:val="00883A42"/>
    <w:rsid w:val="00885F1B"/>
    <w:rsid w:val="00894649"/>
    <w:rsid w:val="00894C62"/>
    <w:rsid w:val="008B7F2F"/>
    <w:rsid w:val="008C622C"/>
    <w:rsid w:val="008E0505"/>
    <w:rsid w:val="008F206C"/>
    <w:rsid w:val="00907A79"/>
    <w:rsid w:val="009231C9"/>
    <w:rsid w:val="0093587A"/>
    <w:rsid w:val="009374F0"/>
    <w:rsid w:val="00940B97"/>
    <w:rsid w:val="00966AFE"/>
    <w:rsid w:val="00967ABC"/>
    <w:rsid w:val="00970044"/>
    <w:rsid w:val="009A2B49"/>
    <w:rsid w:val="009B0EBB"/>
    <w:rsid w:val="009B6C64"/>
    <w:rsid w:val="009C762C"/>
    <w:rsid w:val="009D2D83"/>
    <w:rsid w:val="009D31BC"/>
    <w:rsid w:val="009E4C52"/>
    <w:rsid w:val="009E5773"/>
    <w:rsid w:val="009F510C"/>
    <w:rsid w:val="009F6BC9"/>
    <w:rsid w:val="00A033EC"/>
    <w:rsid w:val="00A2712F"/>
    <w:rsid w:val="00A441B5"/>
    <w:rsid w:val="00A44E9E"/>
    <w:rsid w:val="00A530FB"/>
    <w:rsid w:val="00A61071"/>
    <w:rsid w:val="00A62EF6"/>
    <w:rsid w:val="00A64DC3"/>
    <w:rsid w:val="00A75724"/>
    <w:rsid w:val="00A92130"/>
    <w:rsid w:val="00AB11C2"/>
    <w:rsid w:val="00AB4C03"/>
    <w:rsid w:val="00AB6E3C"/>
    <w:rsid w:val="00AD7DAD"/>
    <w:rsid w:val="00AE54D5"/>
    <w:rsid w:val="00B01A93"/>
    <w:rsid w:val="00B10E49"/>
    <w:rsid w:val="00B4702A"/>
    <w:rsid w:val="00B52159"/>
    <w:rsid w:val="00B565F9"/>
    <w:rsid w:val="00B56B22"/>
    <w:rsid w:val="00B570C7"/>
    <w:rsid w:val="00B662B9"/>
    <w:rsid w:val="00B75FAB"/>
    <w:rsid w:val="00B762D2"/>
    <w:rsid w:val="00B773C0"/>
    <w:rsid w:val="00B8150E"/>
    <w:rsid w:val="00B82CDB"/>
    <w:rsid w:val="00B9325D"/>
    <w:rsid w:val="00BA783E"/>
    <w:rsid w:val="00BB4E50"/>
    <w:rsid w:val="00BB5247"/>
    <w:rsid w:val="00BB7888"/>
    <w:rsid w:val="00BC50E5"/>
    <w:rsid w:val="00BD084A"/>
    <w:rsid w:val="00BE6EF5"/>
    <w:rsid w:val="00BF5DBB"/>
    <w:rsid w:val="00BF7B1E"/>
    <w:rsid w:val="00C07EA7"/>
    <w:rsid w:val="00C2120E"/>
    <w:rsid w:val="00C23A04"/>
    <w:rsid w:val="00C24EC7"/>
    <w:rsid w:val="00C446EC"/>
    <w:rsid w:val="00C53F30"/>
    <w:rsid w:val="00C6611F"/>
    <w:rsid w:val="00C71C21"/>
    <w:rsid w:val="00CA0E91"/>
    <w:rsid w:val="00CA589E"/>
    <w:rsid w:val="00CE16D6"/>
    <w:rsid w:val="00D00BA6"/>
    <w:rsid w:val="00D079A5"/>
    <w:rsid w:val="00D22E87"/>
    <w:rsid w:val="00D314E7"/>
    <w:rsid w:val="00D35820"/>
    <w:rsid w:val="00D36704"/>
    <w:rsid w:val="00D52DDA"/>
    <w:rsid w:val="00D55A57"/>
    <w:rsid w:val="00D61EF4"/>
    <w:rsid w:val="00DA559B"/>
    <w:rsid w:val="00DC35E2"/>
    <w:rsid w:val="00DC6D86"/>
    <w:rsid w:val="00DE2A70"/>
    <w:rsid w:val="00DF6F50"/>
    <w:rsid w:val="00DF7528"/>
    <w:rsid w:val="00E00CED"/>
    <w:rsid w:val="00E02075"/>
    <w:rsid w:val="00E4000C"/>
    <w:rsid w:val="00E57400"/>
    <w:rsid w:val="00E66E44"/>
    <w:rsid w:val="00E72636"/>
    <w:rsid w:val="00E7722D"/>
    <w:rsid w:val="00EA6818"/>
    <w:rsid w:val="00EC2B18"/>
    <w:rsid w:val="00ED05A3"/>
    <w:rsid w:val="00ED634A"/>
    <w:rsid w:val="00F10705"/>
    <w:rsid w:val="00F11363"/>
    <w:rsid w:val="00F27DF3"/>
    <w:rsid w:val="00F33ECE"/>
    <w:rsid w:val="00F46372"/>
    <w:rsid w:val="00F6335B"/>
    <w:rsid w:val="00F8743D"/>
    <w:rsid w:val="00F933E5"/>
    <w:rsid w:val="00F9726F"/>
    <w:rsid w:val="00FA08C6"/>
    <w:rsid w:val="00FB232C"/>
    <w:rsid w:val="00FC28D9"/>
    <w:rsid w:val="00FC3D6A"/>
    <w:rsid w:val="00FC48C9"/>
    <w:rsid w:val="00FE2D62"/>
    <w:rsid w:val="00FE65A9"/>
    <w:rsid w:val="2A421D9A"/>
    <w:rsid w:val="354F53A2"/>
    <w:rsid w:val="358214F6"/>
    <w:rsid w:val="4548271B"/>
    <w:rsid w:val="4ECC7225"/>
    <w:rsid w:val="73A939B1"/>
    <w:rsid w:val="75F16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5A98806-7D55-44EE-8447-D26CEE905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customStyle="1" w:styleId="Char">
    <w:name w:val="页眉 Char"/>
    <w:link w:val="a4"/>
    <w:uiPriority w:val="99"/>
    <w:rPr>
      <w:kern w:val="2"/>
      <w:sz w:val="18"/>
      <w:szCs w:val="18"/>
    </w:rPr>
  </w:style>
  <w:style w:type="paragraph" w:styleId="a4">
    <w:name w:val="header"/>
    <w:basedOn w:val="a"/>
    <w:link w:val="Char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56" w:lineRule="atLeast"/>
      <w:jc w:val="left"/>
    </w:pPr>
    <w:rPr>
      <w:rFonts w:ascii="Arial" w:hAnsi="Arial" w:cs="Arial"/>
      <w:kern w:val="0"/>
      <w:sz w:val="23"/>
      <w:szCs w:val="23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7">
    <w:name w:val="Table Grid"/>
    <w:basedOn w:val="a1"/>
    <w:uiPriority w:val="3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网格型1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qFormat/>
    <w:rsid w:val="0064684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Administrator</cp:lastModifiedBy>
  <cp:revision>42</cp:revision>
  <dcterms:created xsi:type="dcterms:W3CDTF">2020-02-02T16:27:00Z</dcterms:created>
  <dcterms:modified xsi:type="dcterms:W3CDTF">2020-03-13T17:07:00Z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