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09A" w:rsidRDefault="00936E47">
      <w:pPr>
        <w:spacing w:line="288" w:lineRule="auto"/>
        <w:jc w:val="center"/>
        <w:rPr>
          <w:rFonts w:ascii="Times New Roman" w:hAnsi="Times New Roman" w:cs="Times New Roman"/>
          <w:b/>
          <w:bCs/>
          <w:sz w:val="28"/>
          <w:szCs w:val="28"/>
        </w:rPr>
      </w:pPr>
      <w:r>
        <w:rPr>
          <w:rFonts w:ascii="Times New Roman" w:hAnsi="Times New Roman" w:cs="Times New Roman" w:hint="eastAsia"/>
          <w:b/>
          <w:bCs/>
          <w:sz w:val="24"/>
        </w:rPr>
        <w:t xml:space="preserve"> </w:t>
      </w:r>
      <w:r>
        <w:rPr>
          <w:rFonts w:ascii="Times New Roman" w:hAnsi="Times New Roman" w:cs="Times New Roman" w:hint="eastAsia"/>
          <w:b/>
          <w:bCs/>
          <w:sz w:val="28"/>
          <w:szCs w:val="28"/>
        </w:rPr>
        <w:t>7</w:t>
      </w:r>
      <w:r>
        <w:rPr>
          <w:rFonts w:ascii="Times New Roman" w:hAnsi="Times New Roman" w:cs="Times New Roman" w:hint="eastAsia"/>
          <w:b/>
          <w:bCs/>
          <w:sz w:val="28"/>
          <w:szCs w:val="28"/>
        </w:rPr>
        <w:t>年级英语第</w:t>
      </w:r>
      <w:r>
        <w:rPr>
          <w:rFonts w:ascii="Times New Roman" w:hAnsi="Times New Roman" w:cs="Times New Roman" w:hint="eastAsia"/>
          <w:b/>
          <w:bCs/>
          <w:sz w:val="28"/>
          <w:szCs w:val="28"/>
        </w:rPr>
        <w:t>2</w:t>
      </w:r>
      <w:r w:rsidR="002044CB">
        <w:rPr>
          <w:rFonts w:cs="Times New Roman" w:hint="eastAsia"/>
          <w:b/>
          <w:bCs/>
          <w:sz w:val="28"/>
          <w:szCs w:val="28"/>
        </w:rPr>
        <w:t>3</w:t>
      </w:r>
      <w:r>
        <w:rPr>
          <w:rFonts w:ascii="Times New Roman" w:hAnsi="Times New Roman" w:cs="Times New Roman" w:hint="eastAsia"/>
          <w:b/>
          <w:bCs/>
          <w:sz w:val="28"/>
          <w:szCs w:val="28"/>
        </w:rPr>
        <w:t>课时</w:t>
      </w:r>
    </w:p>
    <w:p w:rsidR="00BC409A" w:rsidRDefault="00936E47">
      <w:pPr>
        <w:spacing w:line="288" w:lineRule="auto"/>
        <w:jc w:val="center"/>
        <w:rPr>
          <w:rFonts w:ascii="Times New Roman" w:hAnsi="Times New Roman" w:cs="Times New Roman" w:hint="eastAsia"/>
          <w:b/>
          <w:bCs/>
          <w:sz w:val="28"/>
          <w:szCs w:val="28"/>
        </w:rPr>
      </w:pPr>
      <w:r>
        <w:rPr>
          <w:rFonts w:ascii="Times New Roman" w:hAnsi="Times New Roman" w:cs="Times New Roman" w:hint="eastAsia"/>
          <w:b/>
          <w:bCs/>
          <w:sz w:val="28"/>
          <w:szCs w:val="28"/>
        </w:rPr>
        <w:t>《</w:t>
      </w:r>
      <w:r w:rsidR="002044CB">
        <w:rPr>
          <w:rFonts w:ascii="Times New Roman" w:hAnsi="Times New Roman" w:cs="Times New Roman" w:hint="eastAsia"/>
          <w:b/>
          <w:bCs/>
          <w:sz w:val="28"/>
          <w:szCs w:val="28"/>
        </w:rPr>
        <w:t>线下购物</w:t>
      </w:r>
      <w:r w:rsidR="002044CB">
        <w:rPr>
          <w:rFonts w:ascii="Times New Roman" w:hAnsi="Times New Roman" w:cs="Times New Roman" w:hint="eastAsia"/>
          <w:b/>
          <w:bCs/>
          <w:sz w:val="28"/>
          <w:szCs w:val="28"/>
        </w:rPr>
        <w:t xml:space="preserve"> </w:t>
      </w:r>
      <w:r w:rsidR="002044CB">
        <w:rPr>
          <w:rFonts w:ascii="Times New Roman" w:hAnsi="Times New Roman" w:cs="Times New Roman"/>
          <w:b/>
          <w:bCs/>
          <w:sz w:val="28"/>
          <w:szCs w:val="28"/>
        </w:rPr>
        <w:t xml:space="preserve">VS </w:t>
      </w:r>
      <w:r w:rsidR="002044CB">
        <w:rPr>
          <w:rFonts w:ascii="Times New Roman" w:hAnsi="Times New Roman" w:cs="Times New Roman" w:hint="eastAsia"/>
          <w:b/>
          <w:bCs/>
          <w:sz w:val="28"/>
          <w:szCs w:val="28"/>
        </w:rPr>
        <w:t>线上购物</w:t>
      </w:r>
      <w:r>
        <w:rPr>
          <w:rFonts w:ascii="Times New Roman" w:hAnsi="Times New Roman" w:cs="Times New Roman" w:hint="eastAsia"/>
          <w:b/>
          <w:bCs/>
          <w:sz w:val="28"/>
          <w:szCs w:val="28"/>
        </w:rPr>
        <w:t>》拓展资源</w:t>
      </w:r>
    </w:p>
    <w:p w:rsidR="008F5722" w:rsidRDefault="008F5722">
      <w:pPr>
        <w:spacing w:line="288" w:lineRule="auto"/>
        <w:jc w:val="center"/>
        <w:rPr>
          <w:rFonts w:ascii="Times New Roman" w:hAnsi="Times New Roman" w:cs="Times New Roman"/>
          <w:b/>
          <w:bCs/>
          <w:sz w:val="24"/>
        </w:rPr>
      </w:pPr>
    </w:p>
    <w:p w:rsidR="00BC409A" w:rsidRDefault="002E400D" w:rsidP="002E400D">
      <w:pPr>
        <w:pStyle w:val="a6"/>
        <w:numPr>
          <w:ilvl w:val="0"/>
          <w:numId w:val="1"/>
        </w:numPr>
        <w:ind w:firstLineChars="0"/>
        <w:rPr>
          <w:rFonts w:ascii="Times New Roman" w:hAnsi="Times New Roman" w:cs="Times New Roman"/>
          <w:sz w:val="24"/>
        </w:rPr>
      </w:pPr>
      <w:proofErr w:type="gramStart"/>
      <w:r>
        <w:rPr>
          <w:rFonts w:ascii="Times New Roman" w:hAnsi="Times New Roman" w:cs="Times New Roman" w:hint="eastAsia"/>
          <w:sz w:val="24"/>
        </w:rPr>
        <w:t>请</w:t>
      </w:r>
      <w:r w:rsidR="00E11222">
        <w:rPr>
          <w:rFonts w:ascii="Times New Roman" w:hAnsi="Times New Roman" w:cs="Times New Roman" w:hint="eastAsia"/>
          <w:sz w:val="24"/>
        </w:rPr>
        <w:t>扫下方</w:t>
      </w:r>
      <w:proofErr w:type="gramEnd"/>
      <w:r w:rsidR="00E11222">
        <w:rPr>
          <w:rFonts w:ascii="Times New Roman" w:hAnsi="Times New Roman" w:cs="Times New Roman" w:hint="eastAsia"/>
          <w:sz w:val="24"/>
        </w:rPr>
        <w:t>二维码</w:t>
      </w:r>
      <w:r>
        <w:rPr>
          <w:rFonts w:ascii="Times New Roman" w:hAnsi="Times New Roman" w:cs="Times New Roman" w:hint="eastAsia"/>
          <w:sz w:val="24"/>
        </w:rPr>
        <w:t>，学习更多日常生活中常用的购物词汇</w:t>
      </w:r>
      <w:r w:rsidR="00067BA1">
        <w:rPr>
          <w:rFonts w:ascii="Times New Roman" w:hAnsi="Times New Roman" w:cs="Times New Roman" w:hint="eastAsia"/>
          <w:sz w:val="24"/>
        </w:rPr>
        <w:t>和表达</w:t>
      </w:r>
      <w:r>
        <w:rPr>
          <w:rFonts w:ascii="Times New Roman" w:hAnsi="Times New Roman" w:cs="Times New Roman" w:hint="eastAsia"/>
          <w:sz w:val="24"/>
        </w:rPr>
        <w:t>。</w:t>
      </w:r>
    </w:p>
    <w:p w:rsidR="00754B8B" w:rsidRDefault="00754B8B" w:rsidP="00754B8B">
      <w:pPr>
        <w:rPr>
          <w:rFonts w:ascii="Times New Roman" w:hAnsi="Times New Roman" w:cs="Times New Roman"/>
          <w:sz w:val="24"/>
        </w:rPr>
      </w:pPr>
    </w:p>
    <w:p w:rsidR="00754B8B" w:rsidRDefault="008F5722" w:rsidP="00754B8B">
      <w:pPr>
        <w:rPr>
          <w:rFonts w:ascii="Times New Roman" w:hAnsi="Times New Roman" w:cs="Times New Roman"/>
          <w:sz w:val="24"/>
        </w:rPr>
      </w:pPr>
      <w:r>
        <w:rPr>
          <w:rFonts w:ascii="Times New Roman" w:hAnsi="Times New Roman" w:cs="Times New Roman" w:hint="eastAsia"/>
          <w:sz w:val="24"/>
        </w:rPr>
        <w:t xml:space="preserve">      </w:t>
      </w:r>
      <w:r>
        <w:rPr>
          <w:noProof/>
        </w:rPr>
        <w:drawing>
          <wp:inline distT="0" distB="0" distL="0" distR="0">
            <wp:extent cx="1638300" cy="1476375"/>
            <wp:effectExtent l="1905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38300" cy="1476375"/>
                    </a:xfrm>
                    <a:prstGeom prst="rect">
                      <a:avLst/>
                    </a:prstGeom>
                    <a:noFill/>
                    <a:ln>
                      <a:noFill/>
                    </a:ln>
                  </pic:spPr>
                </pic:pic>
              </a:graphicData>
            </a:graphic>
          </wp:inline>
        </w:drawing>
      </w:r>
      <w:r w:rsidR="00E11222">
        <w:rPr>
          <w:rFonts w:ascii="Times New Roman" w:hAnsi="Times New Roman" w:cs="Times New Roman" w:hint="eastAsia"/>
          <w:sz w:val="24"/>
        </w:rPr>
        <w:t xml:space="preserve"> </w:t>
      </w:r>
      <w:r w:rsidR="00E11222">
        <w:rPr>
          <w:rFonts w:ascii="Times New Roman" w:hAnsi="Times New Roman" w:cs="Times New Roman"/>
          <w:sz w:val="24"/>
        </w:rPr>
        <w:t xml:space="preserve"> </w:t>
      </w:r>
      <w:r>
        <w:rPr>
          <w:rFonts w:ascii="Times New Roman" w:hAnsi="Times New Roman" w:cs="Times New Roman" w:hint="eastAsia"/>
          <w:sz w:val="24"/>
        </w:rPr>
        <w:t xml:space="preserve">              </w:t>
      </w:r>
      <w:r w:rsidR="00E11222">
        <w:rPr>
          <w:rFonts w:ascii="Times New Roman" w:hAnsi="Times New Roman" w:cs="Times New Roman"/>
          <w:sz w:val="24"/>
        </w:rPr>
        <w:t xml:space="preserve"> </w:t>
      </w:r>
      <w:r w:rsidR="00E11222">
        <w:rPr>
          <w:noProof/>
        </w:rPr>
        <w:drawing>
          <wp:inline distT="0" distB="0" distL="0" distR="0">
            <wp:extent cx="1485900" cy="1466850"/>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69356" cy="1549236"/>
                    </a:xfrm>
                    <a:prstGeom prst="rect">
                      <a:avLst/>
                    </a:prstGeom>
                    <a:noFill/>
                    <a:ln>
                      <a:noFill/>
                    </a:ln>
                  </pic:spPr>
                </pic:pic>
              </a:graphicData>
            </a:graphic>
          </wp:inline>
        </w:drawing>
      </w:r>
    </w:p>
    <w:p w:rsidR="00754B8B" w:rsidRPr="00754B8B" w:rsidRDefault="00754B8B" w:rsidP="00754B8B">
      <w:pPr>
        <w:rPr>
          <w:rFonts w:ascii="Times New Roman" w:hAnsi="Times New Roman" w:cs="Times New Roman"/>
          <w:sz w:val="24"/>
        </w:rPr>
      </w:pPr>
    </w:p>
    <w:p w:rsidR="002E400D" w:rsidRDefault="002E400D" w:rsidP="008F5722">
      <w:pPr>
        <w:pStyle w:val="a6"/>
        <w:numPr>
          <w:ilvl w:val="0"/>
          <w:numId w:val="1"/>
        </w:numPr>
        <w:spacing w:line="360" w:lineRule="auto"/>
        <w:ind w:firstLineChars="0"/>
        <w:rPr>
          <w:rFonts w:ascii="Times New Roman" w:hAnsi="Times New Roman" w:cs="Times New Roman"/>
          <w:sz w:val="24"/>
        </w:rPr>
      </w:pPr>
      <w:r>
        <w:rPr>
          <w:rFonts w:ascii="Times New Roman" w:hAnsi="Times New Roman" w:cs="Times New Roman" w:hint="eastAsia"/>
          <w:sz w:val="24"/>
        </w:rPr>
        <w:t>请阅读以下资料，了解</w:t>
      </w:r>
      <w:proofErr w:type="gramStart"/>
      <w:r>
        <w:rPr>
          <w:rFonts w:ascii="Times New Roman" w:hAnsi="Times New Roman" w:cs="Times New Roman" w:hint="eastAsia"/>
          <w:sz w:val="24"/>
        </w:rPr>
        <w:t>更多线</w:t>
      </w:r>
      <w:proofErr w:type="gramEnd"/>
      <w:r>
        <w:rPr>
          <w:rFonts w:ascii="Times New Roman" w:hAnsi="Times New Roman" w:cs="Times New Roman" w:hint="eastAsia"/>
          <w:sz w:val="24"/>
        </w:rPr>
        <w:t>上购物</w:t>
      </w:r>
      <w:r w:rsidR="00430291">
        <w:rPr>
          <w:rFonts w:ascii="Times New Roman" w:hAnsi="Times New Roman" w:cs="Times New Roman" w:hint="eastAsia"/>
          <w:sz w:val="24"/>
        </w:rPr>
        <w:t>的优缺点</w:t>
      </w:r>
      <w:r w:rsidR="00BE3141">
        <w:rPr>
          <w:rFonts w:ascii="Times New Roman" w:hAnsi="Times New Roman" w:cs="Times New Roman" w:hint="eastAsia"/>
          <w:sz w:val="24"/>
        </w:rPr>
        <w:t>。</w:t>
      </w:r>
    </w:p>
    <w:p w:rsidR="00FC5406" w:rsidRPr="00FC5406" w:rsidRDefault="00936E47" w:rsidP="008F5722">
      <w:pPr>
        <w:spacing w:line="360" w:lineRule="auto"/>
        <w:rPr>
          <w:rFonts w:ascii="Times New Roman" w:hAnsi="Times New Roman" w:cs="Times New Roman"/>
          <w:sz w:val="24"/>
        </w:rPr>
      </w:pPr>
      <w:r>
        <w:rPr>
          <w:rFonts w:ascii="Times New Roman" w:hAnsi="Times New Roman" w:cs="Times New Roman" w:hint="eastAsia"/>
          <w:sz w:val="24"/>
        </w:rPr>
        <w:t xml:space="preserve">    </w:t>
      </w:r>
      <w:r w:rsidR="00FC5406" w:rsidRPr="00FC5406">
        <w:rPr>
          <w:rFonts w:ascii="Times New Roman" w:hAnsi="Times New Roman" w:cs="Times New Roman" w:hint="eastAsia"/>
          <w:sz w:val="24"/>
        </w:rPr>
        <w:t>Everyone needs to buy things. But now shopping is different. People don't have to go shopping in streets. Just sit in front of the computer, click the mouse(</w:t>
      </w:r>
      <w:r w:rsidR="00FC5406" w:rsidRPr="00FC5406">
        <w:rPr>
          <w:rFonts w:ascii="Times New Roman" w:hAnsi="Times New Roman" w:cs="Times New Roman" w:hint="eastAsia"/>
          <w:sz w:val="24"/>
        </w:rPr>
        <w:t>点击鼠标</w:t>
      </w:r>
      <w:r w:rsidR="00FC5406" w:rsidRPr="00FC5406">
        <w:rPr>
          <w:rFonts w:ascii="Times New Roman" w:hAnsi="Times New Roman" w:cs="Times New Roman" w:hint="eastAsia"/>
          <w:sz w:val="24"/>
        </w:rPr>
        <w:t xml:space="preserve">), and they will get the things in some days. They can also use the mobile phone to buy things </w:t>
      </w:r>
      <w:r w:rsidR="00FC5406" w:rsidRPr="00FC5406">
        <w:rPr>
          <w:rFonts w:ascii="Times New Roman" w:hAnsi="Times New Roman" w:cs="Times New Roman"/>
          <w:sz w:val="24"/>
        </w:rPr>
        <w:t>they want.</w:t>
      </w:r>
    </w:p>
    <w:p w:rsidR="00FC5406" w:rsidRPr="00FC5406" w:rsidRDefault="00FC5406" w:rsidP="008F5722">
      <w:pPr>
        <w:spacing w:line="360" w:lineRule="auto"/>
        <w:ind w:firstLineChars="200" w:firstLine="480"/>
        <w:rPr>
          <w:rFonts w:ascii="Times New Roman" w:hAnsi="Times New Roman" w:cs="Times New Roman"/>
          <w:sz w:val="24"/>
        </w:rPr>
      </w:pPr>
      <w:r w:rsidRPr="00FC5406">
        <w:rPr>
          <w:rFonts w:ascii="Times New Roman" w:hAnsi="Times New Roman" w:cs="Times New Roman"/>
          <w:sz w:val="24"/>
        </w:rPr>
        <w:t xml:space="preserve">Lots of people like shopping online. Every November 1lth is a big day for them. On that day, many online stores have a big sale. The online shopping sites Taobao. com and JD. </w:t>
      </w:r>
      <w:proofErr w:type="gramStart"/>
      <w:r w:rsidRPr="00FC5406">
        <w:rPr>
          <w:rFonts w:ascii="Times New Roman" w:hAnsi="Times New Roman" w:cs="Times New Roman"/>
          <w:sz w:val="24"/>
        </w:rPr>
        <w:t>com</w:t>
      </w:r>
      <w:proofErr w:type="gramEnd"/>
      <w:r w:rsidRPr="00FC5406">
        <w:rPr>
          <w:rFonts w:ascii="Times New Roman" w:hAnsi="Times New Roman" w:cs="Times New Roman"/>
          <w:sz w:val="24"/>
        </w:rPr>
        <w:t xml:space="preserve"> are very welcome in China.</w:t>
      </w:r>
      <w:bookmarkStart w:id="0" w:name="_GoBack"/>
      <w:bookmarkEnd w:id="0"/>
    </w:p>
    <w:p w:rsidR="00FC5406" w:rsidRPr="00FC5406" w:rsidRDefault="00FC5406" w:rsidP="008F5722">
      <w:pPr>
        <w:spacing w:line="360" w:lineRule="auto"/>
        <w:ind w:firstLineChars="200" w:firstLine="480"/>
        <w:rPr>
          <w:rFonts w:ascii="Times New Roman" w:hAnsi="Times New Roman" w:cs="Times New Roman"/>
          <w:sz w:val="24"/>
        </w:rPr>
      </w:pPr>
      <w:r w:rsidRPr="00FC5406">
        <w:rPr>
          <w:rFonts w:ascii="Times New Roman" w:hAnsi="Times New Roman" w:cs="Times New Roman"/>
          <w:sz w:val="24"/>
        </w:rPr>
        <w:t>Things online are often much cheaper. Shopping online also saves people a lot of time. And people can see more kinds of things online than in stores. Another good side of online shopping is that it helps people get things easily from different cities, even other countries.</w:t>
      </w:r>
    </w:p>
    <w:p w:rsidR="00FC5406" w:rsidRPr="00FC5406" w:rsidRDefault="00FC5406" w:rsidP="008F5722">
      <w:pPr>
        <w:spacing w:line="360" w:lineRule="auto"/>
        <w:ind w:firstLineChars="200" w:firstLine="480"/>
        <w:rPr>
          <w:rFonts w:ascii="Times New Roman" w:hAnsi="Times New Roman" w:cs="Times New Roman"/>
          <w:sz w:val="24"/>
        </w:rPr>
      </w:pPr>
      <w:r w:rsidRPr="00FC5406">
        <w:rPr>
          <w:rFonts w:ascii="Times New Roman" w:hAnsi="Times New Roman" w:cs="Times New Roman"/>
          <w:sz w:val="24"/>
        </w:rPr>
        <w:t>But people have some worries when enjoying online shopping. Some people often buy things they don't need just because the things are cheap. It's not good for students to shop online, too.</w:t>
      </w:r>
      <w:r>
        <w:rPr>
          <w:rFonts w:ascii="Times New Roman" w:hAnsi="Times New Roman" w:cs="Times New Roman"/>
          <w:sz w:val="24"/>
        </w:rPr>
        <w:t xml:space="preserve"> </w:t>
      </w:r>
      <w:r w:rsidRPr="00FC5406">
        <w:rPr>
          <w:rFonts w:ascii="Times New Roman" w:hAnsi="Times New Roman" w:cs="Times New Roman"/>
          <w:sz w:val="24"/>
        </w:rPr>
        <w:t xml:space="preserve">“Looking for things online kills students' useful time, and they may </w:t>
      </w:r>
      <w:r w:rsidRPr="00FC5406">
        <w:rPr>
          <w:rFonts w:ascii="Times New Roman" w:hAnsi="Times New Roman" w:cs="Times New Roman" w:hint="eastAsia"/>
          <w:sz w:val="24"/>
        </w:rPr>
        <w:t xml:space="preserve">buy something </w:t>
      </w:r>
      <w:r w:rsidRPr="00C403C3">
        <w:rPr>
          <w:rFonts w:ascii="Times New Roman" w:hAnsi="Times New Roman" w:cs="Times New Roman" w:hint="eastAsia"/>
          <w:sz w:val="24"/>
        </w:rPr>
        <w:t>harmful,</w:t>
      </w:r>
      <w:r w:rsidRPr="00FC5406">
        <w:rPr>
          <w:rFonts w:ascii="Times New Roman" w:hAnsi="Times New Roman" w:cs="Times New Roman" w:hint="eastAsia"/>
          <w:sz w:val="24"/>
        </w:rPr>
        <w:t xml:space="preserve"> like cigarettes and wine(</w:t>
      </w:r>
      <w:r w:rsidRPr="00FC5406">
        <w:rPr>
          <w:rFonts w:ascii="Times New Roman" w:hAnsi="Times New Roman" w:cs="Times New Roman" w:hint="eastAsia"/>
          <w:sz w:val="24"/>
        </w:rPr>
        <w:t>烟酒</w:t>
      </w:r>
      <w:r w:rsidRPr="00FC5406">
        <w:rPr>
          <w:rFonts w:ascii="Times New Roman" w:hAnsi="Times New Roman" w:cs="Times New Roman" w:hint="eastAsia"/>
          <w:sz w:val="24"/>
        </w:rPr>
        <w:t>),</w:t>
      </w:r>
      <w:r w:rsidRPr="00FC5406">
        <w:rPr>
          <w:rFonts w:ascii="Times New Roman" w:hAnsi="Times New Roman" w:cs="Times New Roman" w:hint="eastAsia"/>
          <w:sz w:val="24"/>
        </w:rPr>
        <w:t>”</w:t>
      </w:r>
      <w:r w:rsidRPr="00FC5406">
        <w:rPr>
          <w:rFonts w:ascii="Times New Roman" w:hAnsi="Times New Roman" w:cs="Times New Roman" w:hint="eastAsia"/>
          <w:sz w:val="24"/>
        </w:rPr>
        <w:t xml:space="preserve"> says a teacher.</w:t>
      </w:r>
    </w:p>
    <w:p w:rsidR="00BC409A" w:rsidRDefault="00936E47" w:rsidP="008F5722">
      <w:pPr>
        <w:spacing w:line="360" w:lineRule="auto"/>
        <w:ind w:firstLineChars="300" w:firstLine="720"/>
        <w:rPr>
          <w:rFonts w:ascii="Times New Roman" w:hAnsi="Times New Roman" w:cs="Times New Roman"/>
          <w:sz w:val="24"/>
        </w:rPr>
      </w:pPr>
      <w:r>
        <w:rPr>
          <w:rFonts w:ascii="Times New Roman" w:hAnsi="Times New Roman" w:cs="Times New Roman" w:hint="eastAsia"/>
          <w:sz w:val="24"/>
        </w:rPr>
        <w:t xml:space="preserve">        </w:t>
      </w:r>
    </w:p>
    <w:sectPr w:rsidR="00BC409A" w:rsidSect="00A21991">
      <w:headerReference w:type="default" r:id="rId10"/>
      <w:pgSz w:w="11906" w:h="16838"/>
      <w:pgMar w:top="1134" w:right="1417" w:bottom="1134"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B39" w:rsidRDefault="009B7B39">
      <w:r>
        <w:separator/>
      </w:r>
    </w:p>
  </w:endnote>
  <w:endnote w:type="continuationSeparator" w:id="0">
    <w:p w:rsidR="009B7B39" w:rsidRDefault="009B7B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B39" w:rsidRDefault="009B7B39">
      <w:r>
        <w:separator/>
      </w:r>
    </w:p>
  </w:footnote>
  <w:footnote w:type="continuationSeparator" w:id="0">
    <w:p w:rsidR="009B7B39" w:rsidRDefault="009B7B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09A" w:rsidRDefault="00936E47">
    <w:pPr>
      <w:pStyle w:val="a4"/>
      <w:jc w:val="right"/>
    </w:pPr>
    <w:r>
      <w:rPr>
        <w:b/>
        <w:bCs/>
        <w:noProof/>
        <w:sz w:val="28"/>
        <w:szCs w:val="28"/>
      </w:rPr>
      <w:drawing>
        <wp:anchor distT="0" distB="0" distL="114300" distR="114300" simplePos="0" relativeHeight="251660288" behindDoc="1" locked="0" layoutInCell="1" allowOverlap="1">
          <wp:simplePos x="0" y="0"/>
          <wp:positionH relativeFrom="column">
            <wp:posOffset>5123815</wp:posOffset>
          </wp:positionH>
          <wp:positionV relativeFrom="paragraph">
            <wp:posOffset>-411480</wp:posOffset>
          </wp:positionV>
          <wp:extent cx="542925" cy="536575"/>
          <wp:effectExtent l="0" t="0" r="9525" b="15875"/>
          <wp:wrapTight wrapText="bothSides">
            <wp:wrapPolygon edited="0">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036B1"/>
    <w:multiLevelType w:val="hybridMultilevel"/>
    <w:tmpl w:val="9C02620A"/>
    <w:lvl w:ilvl="0" w:tplc="652017E2">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0722433"/>
    <w:rsid w:val="00067BA1"/>
    <w:rsid w:val="001A456A"/>
    <w:rsid w:val="002044CB"/>
    <w:rsid w:val="0025069D"/>
    <w:rsid w:val="002A022B"/>
    <w:rsid w:val="002E400D"/>
    <w:rsid w:val="003840F5"/>
    <w:rsid w:val="003912AB"/>
    <w:rsid w:val="003D0EB7"/>
    <w:rsid w:val="003F5A89"/>
    <w:rsid w:val="00403FE0"/>
    <w:rsid w:val="00430291"/>
    <w:rsid w:val="00435422"/>
    <w:rsid w:val="004E2C10"/>
    <w:rsid w:val="00581975"/>
    <w:rsid w:val="006C5F73"/>
    <w:rsid w:val="006F6B1D"/>
    <w:rsid w:val="007257FB"/>
    <w:rsid w:val="00754B8B"/>
    <w:rsid w:val="007710CF"/>
    <w:rsid w:val="007B2F55"/>
    <w:rsid w:val="007D7E9C"/>
    <w:rsid w:val="00887B0F"/>
    <w:rsid w:val="008E724D"/>
    <w:rsid w:val="008F5722"/>
    <w:rsid w:val="009058D9"/>
    <w:rsid w:val="00936E47"/>
    <w:rsid w:val="009B7B39"/>
    <w:rsid w:val="00A21991"/>
    <w:rsid w:val="00A85145"/>
    <w:rsid w:val="00AE5071"/>
    <w:rsid w:val="00B024AE"/>
    <w:rsid w:val="00B8139F"/>
    <w:rsid w:val="00BC409A"/>
    <w:rsid w:val="00BE3141"/>
    <w:rsid w:val="00C30E12"/>
    <w:rsid w:val="00C403C3"/>
    <w:rsid w:val="00C53117"/>
    <w:rsid w:val="00CA11C2"/>
    <w:rsid w:val="00D939A5"/>
    <w:rsid w:val="00E11222"/>
    <w:rsid w:val="00F91A80"/>
    <w:rsid w:val="00FC5406"/>
    <w:rsid w:val="011431E9"/>
    <w:rsid w:val="07B12D43"/>
    <w:rsid w:val="0EFA2D7A"/>
    <w:rsid w:val="0FB57CDA"/>
    <w:rsid w:val="126D5AC4"/>
    <w:rsid w:val="1D9A238A"/>
    <w:rsid w:val="280F4FC4"/>
    <w:rsid w:val="34645736"/>
    <w:rsid w:val="3C35657E"/>
    <w:rsid w:val="44B71687"/>
    <w:rsid w:val="46C1439E"/>
    <w:rsid w:val="46C85CD9"/>
    <w:rsid w:val="4E0D7AAD"/>
    <w:rsid w:val="5E0420CE"/>
    <w:rsid w:val="64134826"/>
    <w:rsid w:val="650602D6"/>
    <w:rsid w:val="65C52B9B"/>
    <w:rsid w:val="69552576"/>
    <w:rsid w:val="6A861DA2"/>
    <w:rsid w:val="6FFA2A1F"/>
    <w:rsid w:val="70722433"/>
    <w:rsid w:val="7FCC41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1991"/>
    <w:pPr>
      <w:widowControl w:val="0"/>
      <w:jc w:val="both"/>
    </w:pPr>
    <w:rPr>
      <w:kern w:val="2"/>
      <w:sz w:val="21"/>
      <w:szCs w:val="24"/>
    </w:rPr>
  </w:style>
  <w:style w:type="paragraph" w:styleId="2">
    <w:name w:val="heading 2"/>
    <w:basedOn w:val="a"/>
    <w:next w:val="a"/>
    <w:semiHidden/>
    <w:unhideWhenUsed/>
    <w:qFormat/>
    <w:rsid w:val="00A21991"/>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21991"/>
    <w:pPr>
      <w:tabs>
        <w:tab w:val="center" w:pos="4153"/>
        <w:tab w:val="right" w:pos="8306"/>
      </w:tabs>
      <w:snapToGrid w:val="0"/>
      <w:jc w:val="left"/>
    </w:pPr>
    <w:rPr>
      <w:sz w:val="18"/>
    </w:rPr>
  </w:style>
  <w:style w:type="paragraph" w:styleId="a4">
    <w:name w:val="header"/>
    <w:basedOn w:val="a"/>
    <w:qFormat/>
    <w:rsid w:val="00A2199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sid w:val="00A21991"/>
    <w:rPr>
      <w:color w:val="0000FF"/>
      <w:u w:val="single"/>
    </w:rPr>
  </w:style>
  <w:style w:type="paragraph" w:styleId="a6">
    <w:name w:val="List Paragraph"/>
    <w:basedOn w:val="a"/>
    <w:uiPriority w:val="99"/>
    <w:rsid w:val="002E400D"/>
    <w:pPr>
      <w:ind w:firstLineChars="200" w:firstLine="420"/>
    </w:pPr>
  </w:style>
  <w:style w:type="character" w:customStyle="1" w:styleId="UnresolvedMention">
    <w:name w:val="Unresolved Mention"/>
    <w:basedOn w:val="a0"/>
    <w:uiPriority w:val="99"/>
    <w:semiHidden/>
    <w:unhideWhenUsed/>
    <w:rsid w:val="00754B8B"/>
    <w:rPr>
      <w:color w:val="605E5C"/>
      <w:shd w:val="clear" w:color="auto" w:fill="E1DFDD"/>
    </w:rPr>
  </w:style>
  <w:style w:type="character" w:styleId="a7">
    <w:name w:val="FollowedHyperlink"/>
    <w:basedOn w:val="a0"/>
    <w:rsid w:val="003912AB"/>
    <w:rPr>
      <w:color w:val="954F72" w:themeColor="followedHyperlink"/>
      <w:u w:val="single"/>
    </w:rPr>
  </w:style>
  <w:style w:type="paragraph" w:styleId="a8">
    <w:name w:val="Balloon Text"/>
    <w:basedOn w:val="a"/>
    <w:link w:val="Char"/>
    <w:rsid w:val="008F5722"/>
    <w:rPr>
      <w:sz w:val="18"/>
      <w:szCs w:val="18"/>
    </w:rPr>
  </w:style>
  <w:style w:type="character" w:customStyle="1" w:styleId="Char">
    <w:name w:val="批注框文本 Char"/>
    <w:basedOn w:val="a0"/>
    <w:link w:val="a8"/>
    <w:rsid w:val="008F5722"/>
    <w:rPr>
      <w:kern w:val="2"/>
      <w:sz w:val="18"/>
      <w:szCs w:val="18"/>
    </w:rPr>
  </w:style>
</w:styles>
</file>

<file path=word/webSettings.xml><?xml version="1.0" encoding="utf-8"?>
<w:webSettings xmlns:r="http://schemas.openxmlformats.org/officeDocument/2006/relationships" xmlns:w="http://schemas.openxmlformats.org/wordprocessingml/2006/main">
  <w:divs>
    <w:div w:id="435249758">
      <w:bodyDiv w:val="1"/>
      <w:marLeft w:val="0"/>
      <w:marRight w:val="0"/>
      <w:marTop w:val="0"/>
      <w:marBottom w:val="0"/>
      <w:divBdr>
        <w:top w:val="none" w:sz="0" w:space="0" w:color="auto"/>
        <w:left w:val="none" w:sz="0" w:space="0" w:color="auto"/>
        <w:bottom w:val="none" w:sz="0" w:space="0" w:color="auto"/>
        <w:right w:val="none" w:sz="0" w:space="0" w:color="auto"/>
      </w:divBdr>
    </w:div>
    <w:div w:id="2036538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孙燕梅</dc:creator>
  <cp:lastModifiedBy>user</cp:lastModifiedBy>
  <cp:revision>56</cp:revision>
  <dcterms:created xsi:type="dcterms:W3CDTF">2020-01-31T10:38:00Z</dcterms:created>
  <dcterms:modified xsi:type="dcterms:W3CDTF">2020-03-10T00:26:00Z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