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高二年级化学第2课时《优化“火箭燃料”》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基础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据报道，科学家开发出了利用太阳能分解水的新型催化剂。下列有关水分解过程的能量变化示意图正确的是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 INCLUDEPICTURE  "C:\\Users\\yuyan\\Desktop\\高二年级化学《优化“火箭燃料”》\\高二年级化学《优化“火箭燃料”》课后作业\\2-11.TIF" \* MERGEFORMATINET 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 INCLUDEPICTURE  "D:\\教学文件\\疫情期间微课录制\\高二年级化学《优化" \* MERGEFORMATINET 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instrText xml:space="preserve"> INCLUDEPICTURE  "D:\\教学文件\\疫情期间微课录制\\高二年级化学《优化" \* MERGEFORMATINET 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pict>
          <v:shape id="_x0000_i1025" o:spt="75" alt="【www.3edu.net】3eud教育网，免费教学资源集散地。" type="#_x0000_t75" style="height:189pt;width:217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hanging="210" w:hangingChars="100"/>
        <w:rPr>
          <w:rFonts w:hint="default" w:ascii="Times New Roman" w:hAnsi="Times New Roman" w:eastAsia="宋体" w:cs="Times New Roman"/>
          <w:bCs/>
          <w:sz w:val="21"/>
          <w:szCs w:val="21"/>
        </w:rPr>
      </w:pPr>
      <w:bookmarkStart w:id="0" w:name="_Hlk34830067"/>
      <w:r>
        <w:rPr>
          <w:rFonts w:hint="default" w:ascii="Times New Roman" w:hAnsi="Times New Roman" w:eastAsia="宋体" w:cs="Times New Roman"/>
          <w:bCs/>
          <w:sz w:val="21"/>
          <w:szCs w:val="21"/>
        </w:rPr>
        <w:t>肼(N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)是火箭发动机的燃料，它与N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反应生成氮气和水蒸气。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-100" w:firstLine="420" w:firstLineChars="200"/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已知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：N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(g)＋2O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bCs/>
          <w:spacing w:val="-16"/>
          <w:sz w:val="21"/>
          <w:szCs w:val="21"/>
          <w:lang w:val="pt-BR"/>
        </w:rPr>
        <w:t>==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=N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　Δ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＝＋8.7 kJ/mol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400"/>
        <w:rPr>
          <w:rFonts w:hint="default" w:ascii="Times New Roman" w:hAnsi="Times New Roman" w:eastAsia="宋体" w:cs="Times New Roman"/>
          <w:bCs/>
          <w:color w:val="FFFFFF"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bCs/>
          <w:spacing w:val="-16"/>
          <w:sz w:val="21"/>
          <w:szCs w:val="21"/>
          <w:lang w:val="pt-BR"/>
        </w:rPr>
        <w:t>==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=N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(g)＋2H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O(g)</w:t>
      </w:r>
      <w:r>
        <w:rPr>
          <w:rFonts w:hint="default" w:ascii="Times New Roman" w:hAnsi="Times New Roman" w:eastAsia="宋体" w:cs="Times New Roman"/>
          <w:bCs/>
          <w:color w:val="FFFFFF"/>
          <w:sz w:val="21"/>
          <w:szCs w:val="21"/>
          <w:lang w:val="pt-BR"/>
        </w:rPr>
        <w:t>残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＝－534.0 kJ/mol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下列表示肼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反应的热化学方程式正确的是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A．2N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bCs/>
          <w:spacing w:val="-16"/>
          <w:sz w:val="21"/>
          <w:szCs w:val="21"/>
          <w:lang w:val="pt-BR"/>
        </w:rPr>
        <w:t>==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=3N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 ＋4H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 xml:space="preserve">O(g)  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＝－542.7 kJ/mol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B．2N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bCs/>
          <w:spacing w:val="-16"/>
          <w:sz w:val="21"/>
          <w:szCs w:val="21"/>
          <w:lang w:val="pt-BR"/>
        </w:rPr>
        <w:t>==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=3N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(g)＋4H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 xml:space="preserve">O(g)  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＝－1059.3 kJ/mol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C．2N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bCs/>
          <w:spacing w:val="-16"/>
          <w:sz w:val="21"/>
          <w:szCs w:val="21"/>
          <w:lang w:val="pt-BR"/>
        </w:rPr>
        <w:t>==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=3N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(g)＋4H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 xml:space="preserve">O(g)  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＝－1076.7 kJ/mol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bCs/>
          <w:color w:val="FFFFFF"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D．N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 ＋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instrText xml:space="preserve">eq \f(1,2)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4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</w:t>
      </w:r>
      <w:r>
        <w:rPr>
          <w:rFonts w:hint="default" w:ascii="Times New Roman" w:hAnsi="Times New Roman" w:eastAsia="宋体" w:cs="Times New Roman"/>
          <w:bCs/>
          <w:spacing w:val="-16"/>
          <w:sz w:val="21"/>
          <w:szCs w:val="21"/>
          <w:lang w:val="pt-BR"/>
        </w:rPr>
        <w:t>==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=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instrText xml:space="preserve">eq \f(3,2)</w:instrTex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N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(g)＋2H</w:t>
      </w:r>
      <w:r>
        <w:rPr>
          <w:rFonts w:hint="default" w:ascii="Times New Roman" w:hAnsi="Times New Roman" w:eastAsia="宋体" w:cs="Times New Roman"/>
          <w:bCs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O(g)</w:t>
      </w:r>
      <w:r>
        <w:rPr>
          <w:rFonts w:hint="default" w:ascii="Times New Roman" w:hAnsi="Times New Roman" w:eastAsia="宋体" w:cs="Times New Roman"/>
          <w:bCs/>
          <w:color w:val="FFFFFF"/>
          <w:sz w:val="21"/>
          <w:szCs w:val="21"/>
          <w:lang w:val="pt-BR"/>
        </w:rPr>
        <w:t>酽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bCs/>
          <w:i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>＝－1076.7 kJ/mol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3.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  <w:lang w:val="pt-BR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第十一届中国国际环保展览暨会议于2009年6月3日至6日在北京举行。海外展商有包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括美国、法国的23个国家和地区。大会的主题是“节能减排，和谐发展。”你认为下列行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为中有悖于这一主题的是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A.开发太阳能、水能、风能、可燃冰等新能源，减少使用煤、石油等化石燃料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B.将煤进行气化处理，提高煤的综合利用效率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C.研究采煤、采油新技术，提高产量以满足工业生产的快速发展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D.实现资源的“3R”利用观，即：减少资源消耗(Reduce)、增加资源的重复使用(Reuse)、资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源的循环再生( Recycle)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4. 下列关于热化学反应的描述中正确的是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50"/>
          <w:tab w:val="left" w:pos="2250"/>
          <w:tab w:val="left" w:pos="4150"/>
          <w:tab w:val="left" w:pos="605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4" w:leftChars="102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HCl和NaOH反应的中和热Δ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</w:rPr>
        <w:t>＝－57.3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kJ/mol，则H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和Ca(OH)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反应的中和热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50"/>
          <w:tab w:val="left" w:pos="2250"/>
          <w:tab w:val="left" w:pos="4150"/>
          <w:tab w:val="left" w:pos="605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</w:rPr>
        <w:t>＝2×(－57.3)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kJ/mol</w:t>
      </w:r>
    </w:p>
    <w:p>
      <w:pPr>
        <w:keepNext w:val="0"/>
        <w:keepLines w:val="0"/>
        <w:pageBreakBefore w:val="0"/>
        <w:widowControl w:val="0"/>
        <w:tabs>
          <w:tab w:val="left" w:pos="350"/>
          <w:tab w:val="left" w:pos="2250"/>
          <w:tab w:val="left" w:pos="4150"/>
          <w:tab w:val="left" w:pos="605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4" w:leftChars="102" w:hanging="210" w:hangingChars="1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 xml:space="preserve">B. </w:t>
      </w:r>
      <w:r>
        <w:rPr>
          <w:rFonts w:hint="default" w:ascii="Times New Roman" w:hAnsi="Times New Roman" w:eastAsia="宋体" w:cs="Times New Roman"/>
          <w:sz w:val="21"/>
          <w:szCs w:val="21"/>
        </w:rPr>
        <w:t>CO(g)的燃烧热是283.0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kJ/mol，则2CO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spacing w:val="-20"/>
          <w:position w:val="-2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t>2CO(g)＋O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(g)反应的反应热Δ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</w:rPr>
        <w:t>＝＋2×283.0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kJ/mol</w:t>
      </w:r>
    </w:p>
    <w:p>
      <w:pPr>
        <w:keepNext w:val="0"/>
        <w:keepLines w:val="0"/>
        <w:pageBreakBefore w:val="0"/>
        <w:widowControl w:val="0"/>
        <w:tabs>
          <w:tab w:val="left" w:pos="350"/>
          <w:tab w:val="left" w:pos="2250"/>
          <w:tab w:val="left" w:pos="4150"/>
          <w:tab w:val="left" w:pos="605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 xml:space="preserve">C. </w:t>
      </w:r>
      <w:r>
        <w:rPr>
          <w:rFonts w:hint="default" w:ascii="Times New Roman" w:hAnsi="Times New Roman" w:eastAsia="宋体" w:cs="Times New Roman"/>
          <w:sz w:val="21"/>
          <w:szCs w:val="21"/>
        </w:rPr>
        <w:t>需要加热才能发生的反应一定是吸热反应</w:t>
      </w:r>
    </w:p>
    <w:p>
      <w:pPr>
        <w:keepNext w:val="0"/>
        <w:keepLines w:val="0"/>
        <w:pageBreakBefore w:val="0"/>
        <w:widowControl w:val="0"/>
        <w:tabs>
          <w:tab w:val="left" w:pos="350"/>
          <w:tab w:val="left" w:pos="2250"/>
          <w:tab w:val="left" w:pos="4150"/>
          <w:tab w:val="left" w:pos="605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  <w:lang w:val="pt-BR"/>
        </w:rPr>
        <w:t xml:space="preserve">D. </w:t>
      </w:r>
      <w:r>
        <w:rPr>
          <w:rFonts w:hint="default" w:ascii="Times New Roman" w:hAnsi="Times New Roman" w:eastAsia="宋体" w:cs="Times New Roman"/>
          <w:sz w:val="21"/>
          <w:szCs w:val="21"/>
        </w:rPr>
        <w:t>1mol甲烷燃烧生成气态水和二氧化碳所放出的热量是甲烷的燃烧热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default" w:ascii="Times New Roman" w:hAnsi="Times New Roman" w:eastAsia="宋体" w:cs="Times New Roman"/>
          <w:vertAlign w:val="superscript"/>
          <w:lang w:val="pl-PL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Cs w:val="21"/>
          <w:lang w:val="pl-PL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已知</w:t>
      </w:r>
      <w:r>
        <w:rPr>
          <w:rFonts w:hint="default" w:ascii="Times New Roman" w:hAnsi="Times New Roman" w:eastAsia="宋体" w:cs="Times New Roman"/>
          <w:szCs w:val="21"/>
          <w:lang w:val="pl-PL"/>
        </w:rPr>
        <w:t>：</w:t>
      </w:r>
      <w:r>
        <w:rPr>
          <w:rFonts w:hint="default" w:ascii="Times New Roman" w:hAnsi="Times New Roman" w:eastAsia="宋体" w:cs="Times New Roman"/>
          <w:lang w:val="pl-PL"/>
        </w:rPr>
        <w:t>① CH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3</w:t>
      </w:r>
      <w:r>
        <w:rPr>
          <w:rFonts w:hint="default" w:ascii="Times New Roman" w:hAnsi="Times New Roman" w:eastAsia="宋体" w:cs="Times New Roman"/>
          <w:lang w:val="pl-PL"/>
        </w:rPr>
        <w:t>OH(g)＋1/2O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 xml:space="preserve">(g) </w:t>
      </w:r>
      <w:r>
        <w:rPr>
          <w:rFonts w:hint="default" w:ascii="Times New Roman" w:hAnsi="Times New Roman" w:eastAsia="宋体" w:cs="Times New Roman"/>
          <w:spacing w:val="-16"/>
          <w:lang w:val="pl-PL"/>
        </w:rPr>
        <w:t>==</w:t>
      </w:r>
      <w:r>
        <w:rPr>
          <w:rFonts w:hint="default" w:ascii="Times New Roman" w:hAnsi="Times New Roman" w:eastAsia="宋体" w:cs="Times New Roman"/>
          <w:lang w:val="pl-PL"/>
        </w:rPr>
        <w:t>= CO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>(g)＋2H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 xml:space="preserve">(g)    </w:t>
      </w:r>
      <w:r>
        <w:rPr>
          <w:rFonts w:hint="default" w:ascii="Times New Roman" w:hAnsi="Times New Roman" w:eastAsia="宋体" w:cs="Times New Roman"/>
        </w:rPr>
        <w:t>Δ</w:t>
      </w:r>
      <w:r>
        <w:rPr>
          <w:rFonts w:hint="default" w:ascii="Times New Roman" w:hAnsi="Times New Roman" w:eastAsia="宋体" w:cs="Times New Roman"/>
          <w:i/>
          <w:lang w:val="pl-PL"/>
        </w:rPr>
        <w:t>H</w:t>
      </w:r>
      <w:r>
        <w:rPr>
          <w:rFonts w:hint="default" w:ascii="Times New Roman" w:hAnsi="Times New Roman" w:eastAsia="宋体" w:cs="Times New Roman"/>
          <w:lang w:val="pl-PL"/>
        </w:rPr>
        <w:t>＝－192.9 kJ·mol</w:t>
      </w:r>
      <w:r>
        <w:rPr>
          <w:rFonts w:hint="default" w:ascii="Times New Roman" w:hAnsi="Times New Roman" w:eastAsia="宋体" w:cs="Times New Roman"/>
          <w:vertAlign w:val="superscript"/>
          <w:lang w:val="pl-PL"/>
        </w:rPr>
        <w:t>－1</w:t>
      </w:r>
    </w:p>
    <w:p>
      <w:pPr>
        <w:keepNext w:val="0"/>
        <w:keepLines w:val="0"/>
        <w:pageBreakBefore w:val="0"/>
        <w:widowControl w:val="0"/>
        <w:tabs>
          <w:tab w:val="left" w:pos="414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525" w:firstLineChars="250"/>
        <w:contextualSpacing/>
        <w:rPr>
          <w:rFonts w:hint="default" w:ascii="Times New Roman" w:hAnsi="Times New Roman" w:eastAsia="宋体" w:cs="Times New Roman"/>
          <w:szCs w:val="21"/>
          <w:lang w:val="pl-PL"/>
        </w:rPr>
      </w:pPr>
      <w:r>
        <w:rPr>
          <w:rFonts w:hint="default" w:ascii="Times New Roman" w:hAnsi="Times New Roman" w:eastAsia="宋体" w:cs="Times New Roman"/>
          <w:szCs w:val="21"/>
          <w:lang w:val="pl-PL"/>
        </w:rPr>
        <w:t>② H</w:t>
      </w:r>
      <w:r>
        <w:rPr>
          <w:rFonts w:hint="default" w:ascii="Times New Roman" w:hAnsi="Times New Roman" w:eastAsia="宋体" w:cs="Times New Roman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szCs w:val="21"/>
          <w:lang w:val="pl-PL"/>
        </w:rPr>
        <w:t>(g)+ 1/2 O</w:t>
      </w:r>
      <w:r>
        <w:rPr>
          <w:rFonts w:hint="default" w:ascii="Times New Roman" w:hAnsi="Times New Roman" w:eastAsia="宋体" w:cs="Times New Roman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szCs w:val="21"/>
          <w:lang w:val="pl-PL"/>
        </w:rPr>
        <w:t xml:space="preserve">(g) </w:t>
      </w:r>
      <w:r>
        <w:rPr>
          <w:rFonts w:hint="default" w:ascii="Times New Roman" w:hAnsi="Times New Roman" w:eastAsia="宋体" w:cs="Times New Roman"/>
          <w:spacing w:val="-16"/>
          <w:szCs w:val="21"/>
          <w:lang w:val="pl-PL"/>
        </w:rPr>
        <w:t>==</w:t>
      </w:r>
      <w:r>
        <w:rPr>
          <w:rFonts w:hint="default" w:ascii="Times New Roman" w:hAnsi="Times New Roman" w:eastAsia="宋体" w:cs="Times New Roman"/>
          <w:szCs w:val="21"/>
          <w:lang w:val="pl-PL"/>
        </w:rPr>
        <w:t>= H</w:t>
      </w:r>
      <w:r>
        <w:rPr>
          <w:rFonts w:hint="default" w:ascii="Times New Roman" w:hAnsi="Times New Roman" w:eastAsia="宋体" w:cs="Times New Roman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szCs w:val="21"/>
          <w:lang w:val="pl-PL"/>
        </w:rPr>
        <w:t xml:space="preserve">O(l)                </w:t>
      </w:r>
      <w:r>
        <w:rPr>
          <w:rFonts w:hint="default" w:ascii="Times New Roman" w:hAnsi="Times New Roman" w:eastAsia="宋体" w:cs="Times New Roman"/>
          <w:szCs w:val="21"/>
        </w:rPr>
        <w:t>Δ</w:t>
      </w:r>
      <w:r>
        <w:rPr>
          <w:rFonts w:hint="default" w:ascii="Times New Roman" w:hAnsi="Times New Roman" w:eastAsia="宋体" w:cs="Times New Roman"/>
          <w:i/>
          <w:szCs w:val="21"/>
          <w:lang w:val="pl-PL"/>
        </w:rPr>
        <w:t>H</w:t>
      </w:r>
      <w:r>
        <w:rPr>
          <w:rFonts w:hint="default" w:ascii="Times New Roman" w:hAnsi="Times New Roman" w:eastAsia="宋体" w:cs="Times New Roman"/>
          <w:szCs w:val="21"/>
          <w:lang w:val="pl-PL"/>
        </w:rPr>
        <w:t>＝－285.8 kJ·mol</w:t>
      </w:r>
      <w:r>
        <w:rPr>
          <w:rFonts w:hint="default" w:ascii="Times New Roman" w:hAnsi="Times New Roman" w:eastAsia="宋体" w:cs="Times New Roman"/>
          <w:szCs w:val="21"/>
          <w:vertAlign w:val="superscript"/>
          <w:lang w:val="pl-PL"/>
        </w:rPr>
        <w:t>－1</w:t>
      </w:r>
    </w:p>
    <w:p>
      <w:pPr>
        <w:keepNext w:val="0"/>
        <w:keepLines w:val="0"/>
        <w:pageBreakBefore w:val="0"/>
        <w:widowControl w:val="0"/>
        <w:tabs>
          <w:tab w:val="left" w:pos="414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" w:firstLineChars="150"/>
        <w:contextualSpacing/>
        <w:rPr>
          <w:rFonts w:hint="default" w:ascii="Times New Roman" w:hAnsi="Times New Roman" w:eastAsia="宋体" w:cs="Times New Roman"/>
          <w:szCs w:val="21"/>
          <w:lang w:val="pl-PL"/>
        </w:rPr>
      </w:pPr>
      <w:r>
        <w:rPr>
          <w:rFonts w:hint="default" w:ascii="Times New Roman" w:hAnsi="Times New Roman" w:eastAsia="宋体" w:cs="Times New Roman"/>
          <w:szCs w:val="21"/>
        </w:rPr>
        <w:t>则</w:t>
      </w:r>
      <w:r>
        <w:rPr>
          <w:rFonts w:hint="default" w:ascii="Times New Roman" w:hAnsi="Times New Roman" w:eastAsia="宋体" w:cs="Times New Roman"/>
          <w:szCs w:val="21"/>
          <w:lang w:val="pl-PL"/>
        </w:rPr>
        <w:t>CH</w:t>
      </w:r>
      <w:r>
        <w:rPr>
          <w:rFonts w:hint="default" w:ascii="Times New Roman" w:hAnsi="Times New Roman" w:eastAsia="宋体" w:cs="Times New Roman"/>
          <w:szCs w:val="21"/>
          <w:vertAlign w:val="subscript"/>
          <w:lang w:val="pl-PL"/>
        </w:rPr>
        <w:t>3</w:t>
      </w:r>
      <w:r>
        <w:rPr>
          <w:rFonts w:hint="default" w:ascii="Times New Roman" w:hAnsi="Times New Roman" w:eastAsia="宋体" w:cs="Times New Roman"/>
          <w:szCs w:val="21"/>
          <w:lang w:val="pl-PL"/>
        </w:rPr>
        <w:t>OH(g)＋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Cs w:val="21"/>
          <w:lang w:val="pl-PL"/>
        </w:rPr>
        <w:t>/2O</w:t>
      </w:r>
      <w:r>
        <w:rPr>
          <w:rFonts w:hint="default" w:ascii="Times New Roman" w:hAnsi="Times New Roman" w:eastAsia="宋体" w:cs="Times New Roman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szCs w:val="21"/>
          <w:lang w:val="pl-PL"/>
        </w:rPr>
        <w:t>(g)</w:t>
      </w:r>
      <w:r>
        <w:rPr>
          <w:rFonts w:hint="default" w:ascii="Times New Roman" w:hAnsi="Times New Roman" w:eastAsia="宋体" w:cs="Times New Roman"/>
          <w:spacing w:val="-16"/>
          <w:szCs w:val="21"/>
          <w:lang w:val="pl-PL"/>
        </w:rPr>
        <w:t>==</w:t>
      </w:r>
      <w:r>
        <w:rPr>
          <w:rFonts w:hint="default" w:ascii="Times New Roman" w:hAnsi="Times New Roman" w:eastAsia="宋体" w:cs="Times New Roman"/>
          <w:szCs w:val="21"/>
          <w:lang w:val="pl-PL"/>
        </w:rPr>
        <w:t>=CO</w:t>
      </w:r>
      <w:r>
        <w:rPr>
          <w:rFonts w:hint="default" w:ascii="Times New Roman" w:hAnsi="Times New Roman" w:eastAsia="宋体" w:cs="Times New Roman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szCs w:val="21"/>
          <w:lang w:val="pl-PL"/>
        </w:rPr>
        <w:t>(g)＋2H</w:t>
      </w:r>
      <w:r>
        <w:rPr>
          <w:rFonts w:hint="default" w:ascii="Times New Roman" w:hAnsi="Times New Roman" w:eastAsia="宋体" w:cs="Times New Roman"/>
          <w:szCs w:val="21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szCs w:val="21"/>
          <w:lang w:val="pl-PL"/>
        </w:rPr>
        <w:t>O(l)</w:t>
      </w:r>
      <w:r>
        <w:rPr>
          <w:rFonts w:hint="default" w:ascii="Times New Roman" w:hAnsi="Times New Roman" w:eastAsia="宋体" w:cs="Times New Roman"/>
          <w:szCs w:val="21"/>
        </w:rPr>
        <w:t>的Δ</w:t>
      </w:r>
      <w:r>
        <w:rPr>
          <w:rFonts w:hint="default" w:ascii="Times New Roman" w:hAnsi="Times New Roman" w:eastAsia="宋体" w:cs="Times New Roman"/>
          <w:i/>
          <w:szCs w:val="21"/>
          <w:lang w:val="pl-PL"/>
        </w:rPr>
        <w:t>H</w:t>
      </w:r>
      <w:r>
        <w:rPr>
          <w:rFonts w:hint="default" w:ascii="Times New Roman" w:hAnsi="Times New Roman" w:eastAsia="宋体" w:cs="Times New Roman"/>
          <w:szCs w:val="21"/>
        </w:rPr>
        <w:t>为</w:t>
      </w:r>
      <w:r>
        <w:rPr>
          <w:rFonts w:hint="default" w:ascii="Times New Roman" w:hAnsi="Times New Roman" w:eastAsia="宋体" w:cs="Times New Roman"/>
          <w:szCs w:val="21"/>
          <w:lang w:val="pl-PL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140"/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" w:firstLineChars="150"/>
        <w:contextualSpacing/>
        <w:rPr>
          <w:rFonts w:hint="default" w:ascii="Times New Roman" w:hAnsi="Times New Roman" w:eastAsia="宋体" w:cs="Times New Roman"/>
          <w:szCs w:val="21"/>
          <w:lang w:val="pl-PL"/>
        </w:rPr>
      </w:pPr>
      <w:r>
        <w:rPr>
          <w:rFonts w:hint="default" w:ascii="Times New Roman" w:hAnsi="Times New Roman" w:eastAsia="宋体" w:cs="Times New Roman"/>
          <w:szCs w:val="21"/>
          <w:lang w:val="pl-PL"/>
        </w:rPr>
        <w:t>+478.7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kJ/mol</w:t>
      </w:r>
      <w:r>
        <w:rPr>
          <w:rFonts w:hint="default" w:ascii="Times New Roman" w:hAnsi="Times New Roman" w:eastAsia="宋体" w:cs="Times New Roman"/>
          <w:szCs w:val="21"/>
          <w:vertAlign w:val="superscript"/>
          <w:lang w:val="pl-PL"/>
        </w:rPr>
        <w:t xml:space="preserve">  </w:t>
      </w:r>
      <w:r>
        <w:rPr>
          <w:rFonts w:hint="default" w:ascii="Times New Roman" w:hAnsi="Times New Roman" w:eastAsia="宋体" w:cs="Times New Roman"/>
          <w:szCs w:val="21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Cs w:val="21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Cs w:val="21"/>
          <w:vertAlign w:val="superscript"/>
          <w:lang w:val="pl-PL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Cs w:val="21"/>
          <w:lang w:val="pl-PL"/>
        </w:rPr>
        <w:t>B．</w:t>
      </w:r>
      <w:r>
        <w:rPr>
          <w:rFonts w:hint="default" w:ascii="Times New Roman" w:hAnsi="Times New Roman" w:eastAsia="宋体" w:cs="Times New Roman"/>
          <w:szCs w:val="21"/>
          <w:lang w:val="pl-PL"/>
        </w:rPr>
        <w:t>－764.5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kJ/mol</w:t>
      </w:r>
      <w:r>
        <w:rPr>
          <w:rFonts w:hint="default" w:ascii="Times New Roman" w:hAnsi="Times New Roman" w:eastAsia="宋体" w:cs="Times New Roman"/>
          <w:szCs w:val="21"/>
          <w:vertAlign w:val="superscript"/>
          <w:lang w:val="pl-PL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vertAlign w:val="superscript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Cs w:val="21"/>
          <w:lang w:val="pl-PL"/>
        </w:rPr>
        <w:t xml:space="preserve"> C．－478.7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kJ/mol</w:t>
      </w:r>
      <w:r>
        <w:rPr>
          <w:rFonts w:hint="default" w:ascii="Times New Roman" w:hAnsi="Times New Roman" w:eastAsia="宋体" w:cs="Times New Roman"/>
          <w:szCs w:val="21"/>
          <w:lang w:val="pl-PL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Cs w:val="21"/>
          <w:lang w:val="pl-PL"/>
        </w:rPr>
        <w:t xml:space="preserve"> D．+764.5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kJ/mol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 </w:t>
      </w:r>
      <w:r>
        <w:rPr>
          <w:rFonts w:hint="default" w:ascii="Times New Roman" w:hAnsi="Times New Roman" w:eastAsia="宋体" w:cs="Times New Roman"/>
        </w:rPr>
        <w:t>已知热化学方程式</w:t>
      </w:r>
      <w:r>
        <w:rPr>
          <w:rFonts w:hint="default" w:ascii="Times New Roman" w:hAnsi="Times New Roman" w:eastAsia="宋体" w:cs="Times New Roman"/>
          <w:lang w:val="pl-PL"/>
        </w:rPr>
        <w:t>： H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>O(g)＝H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>(g) + 1/2O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>(g)    △</w:t>
      </w:r>
      <w:r>
        <w:rPr>
          <w:rFonts w:hint="default" w:ascii="Times New Roman" w:hAnsi="Times New Roman" w:eastAsia="宋体" w:cs="Times New Roman"/>
          <w:i/>
          <w:lang w:val="pl-PL"/>
        </w:rPr>
        <w:t>H</w:t>
      </w:r>
      <w:r>
        <w:rPr>
          <w:rFonts w:hint="default" w:ascii="Times New Roman" w:hAnsi="Times New Roman" w:eastAsia="宋体" w:cs="Times New Roman"/>
          <w:lang w:val="pl-PL"/>
        </w:rPr>
        <w:t xml:space="preserve"> = +241.8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kJ/mol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310" w:firstLineChars="1100"/>
        <w:contextualSpacing/>
        <w:rPr>
          <w:rFonts w:hint="default" w:ascii="Times New Roman" w:hAnsi="Times New Roman" w:eastAsia="宋体" w:cs="Times New Roman"/>
          <w:lang w:val="pl-PL"/>
        </w:rPr>
      </w:pPr>
      <w:r>
        <w:rPr>
          <w:rFonts w:hint="default" w:ascii="Times New Roman" w:hAnsi="Times New Roman" w:eastAsia="宋体" w:cs="Times New Roman"/>
          <w:lang w:val="pl-PL"/>
        </w:rPr>
        <w:t>H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>(g)+ 1/2O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>(g) ＝ H</w:t>
      </w:r>
      <w:r>
        <w:rPr>
          <w:rFonts w:hint="default" w:ascii="Times New Roman" w:hAnsi="Times New Roman" w:eastAsia="宋体" w:cs="Times New Roman"/>
          <w:vertAlign w:val="subscript"/>
          <w:lang w:val="pl-PL"/>
        </w:rPr>
        <w:t>2</w:t>
      </w:r>
      <w:r>
        <w:rPr>
          <w:rFonts w:hint="default" w:ascii="Times New Roman" w:hAnsi="Times New Roman" w:eastAsia="宋体" w:cs="Times New Roman"/>
          <w:lang w:val="pl-PL"/>
        </w:rPr>
        <w:t>O(1)   △</w:t>
      </w:r>
      <w:r>
        <w:rPr>
          <w:rFonts w:hint="default" w:ascii="Times New Roman" w:hAnsi="Times New Roman" w:eastAsia="宋体" w:cs="Times New Roman"/>
          <w:i/>
          <w:lang w:val="pl-PL"/>
        </w:rPr>
        <w:t>H</w:t>
      </w:r>
      <w:r>
        <w:rPr>
          <w:rFonts w:hint="default" w:ascii="Times New Roman" w:hAnsi="Times New Roman" w:eastAsia="宋体" w:cs="Times New Roman"/>
          <w:lang w:val="pl-PL"/>
        </w:rPr>
        <w:t xml:space="preserve"> = －285.8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pl-PL"/>
        </w:rPr>
        <w:t>kJ/mol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" w:firstLineChars="150"/>
        <w:contextualSpacing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当1 g液态水变为水蒸气时，其热量变化是（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" w:firstLineChars="150"/>
        <w:contextualSpacing/>
        <w:rPr>
          <w:szCs w:val="21"/>
        </w:rPr>
      </w:pPr>
      <w:r>
        <w:rPr>
          <w:rFonts w:hint="default" w:ascii="Times New Roman" w:hAnsi="Times New Roman" w:eastAsia="宋体" w:cs="Times New Roman"/>
        </w:rPr>
        <w:t xml:space="preserve">A．吸热88 kJ      </w:t>
      </w:r>
      <w:r>
        <w:rPr>
          <w:rFonts w:hint="default" w:ascii="Times New Roman" w:hAnsi="Times New Roman" w:eastAsia="宋体" w:cs="Times New Roman"/>
          <w:color w:val="auto"/>
        </w:rPr>
        <w:t>B</w:t>
      </w:r>
      <w:r>
        <w:rPr>
          <w:rFonts w:hint="default" w:ascii="Times New Roman" w:hAnsi="Times New Roman" w:eastAsia="宋体" w:cs="Times New Roman"/>
          <w:color w:val="auto"/>
          <w:lang w:val="pt-BR"/>
        </w:rPr>
        <w:t>．</w:t>
      </w:r>
      <w:r>
        <w:rPr>
          <w:rFonts w:hint="default" w:ascii="Times New Roman" w:hAnsi="Times New Roman" w:eastAsia="宋体" w:cs="Times New Roman"/>
        </w:rPr>
        <w:t>吸热2.44 kJ        C．放热44 kJ        D</w:t>
      </w:r>
      <w:r>
        <w:rPr>
          <w:rFonts w:hint="default" w:ascii="Times New Roman" w:hAnsi="Times New Roman" w:eastAsia="宋体" w:cs="Times New Roman"/>
          <w:lang w:val="pt-BR"/>
        </w:rPr>
        <w:t>．</w:t>
      </w:r>
      <w:r>
        <w:rPr>
          <w:rFonts w:hint="default" w:ascii="Times New Roman" w:hAnsi="Times New Roman" w:eastAsia="宋体" w:cs="Times New Roman"/>
        </w:rPr>
        <w:t>吸热44 kJ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hanging="210" w:hangingChars="100"/>
        <w:contextualSpacing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Cs w:val="21"/>
        </w:rPr>
        <w:t>．在微生物作用的条件下，NH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经过两步反应被氧化成NO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</w:rPr>
        <w:t>。两步反应的能量变化示意图如下：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contextualSpacing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3367405" cy="1519555"/>
            <wp:effectExtent l="0" t="0" r="635" b="4445"/>
            <wp:docPr id="23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（1）第一步反应是_________反应（填“放热”或“吸热”），判断依据是___________________。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contextualSpacing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（2）1mol NH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Cs w:val="21"/>
        </w:rPr>
        <w:t>(aq)全部氧化成NO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Cs w:val="21"/>
        </w:rPr>
        <w:t xml:space="preserve"> (aq)的热化学方程式是______________________。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hanging="420" w:hangingChars="200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TiCl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是由钛精矿（主要成分为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TiO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）制备钛（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Ti</w:t>
      </w:r>
      <w:r>
        <w:rPr>
          <w:rFonts w:hint="default" w:ascii="Times New Roman" w:hAnsi="Times New Roman" w:eastAsia="宋体" w:cs="Times New Roman"/>
          <w:sz w:val="21"/>
          <w:szCs w:val="21"/>
        </w:rPr>
        <w:t>）的重要中间产物，制备纯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TiCl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-200" w:firstLine="630" w:firstLineChars="300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流程示意图如下：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204845" cy="422275"/>
            <wp:effectExtent l="0" t="0" r="10795" b="4445"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氯化过程：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TiO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Cl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难以直接反应，加碳生成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可使反应得以进行。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  <w:vertAlign w:val="superscript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已知：TiO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(s)+2Cl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(g)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TiCl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(g)+ 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(g)  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=+175.4 kJ·mol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40" w:firstLineChars="40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2C(s)+O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(g)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2CO(g)  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220.9 kJ·mol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perscript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沸腾炉中加碳氯化生成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TiCl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CO(g)</w:t>
      </w:r>
      <w:r>
        <w:rPr>
          <w:rFonts w:hint="default" w:ascii="Times New Roman" w:hAnsi="Times New Roman" w:eastAsia="宋体" w:cs="Times New Roman"/>
          <w:sz w:val="21"/>
          <w:szCs w:val="21"/>
        </w:rPr>
        <w:t>的热化学方程式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u w:val="single"/>
        </w:rPr>
        <w:t xml:space="preserve">          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>. 联氨（N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）是一种无色液体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可用作火箭燃料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>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（1）联氨分子的电子式为_____________，其中氮的化合价为____________。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（2）已知：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①2O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(g)+N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(g)=N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(l)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(g)+2H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(g)=N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(l)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(g)+2H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(g)=2H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O(g)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④2 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(l) + 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(l)= 3N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(g)+ 4H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O(g)    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 xml:space="preserve"> 4</w: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1048.9kJ/mol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上述反应热效应之间的关系式为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Δ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=________________，联氨和N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可作为火箭推进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剂的主要原因为_________________________________________________。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BA95F"/>
    <w:multiLevelType w:val="singleLevel"/>
    <w:tmpl w:val="95CBA95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E8ACE42"/>
    <w:multiLevelType w:val="singleLevel"/>
    <w:tmpl w:val="FE8ACE42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5F779AE7"/>
    <w:multiLevelType w:val="singleLevel"/>
    <w:tmpl w:val="5F779AE7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67B2666D"/>
    <w:multiLevelType w:val="singleLevel"/>
    <w:tmpl w:val="67B2666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46"/>
    <w:rsid w:val="00065D3F"/>
    <w:rsid w:val="0016589D"/>
    <w:rsid w:val="00364E3A"/>
    <w:rsid w:val="004203F0"/>
    <w:rsid w:val="004320A5"/>
    <w:rsid w:val="0043623C"/>
    <w:rsid w:val="00491729"/>
    <w:rsid w:val="004A161C"/>
    <w:rsid w:val="004C48A5"/>
    <w:rsid w:val="004D1C0B"/>
    <w:rsid w:val="00501033"/>
    <w:rsid w:val="005333DB"/>
    <w:rsid w:val="00583DBA"/>
    <w:rsid w:val="00583EC1"/>
    <w:rsid w:val="005B3C53"/>
    <w:rsid w:val="00627CAD"/>
    <w:rsid w:val="007D6A80"/>
    <w:rsid w:val="007F1345"/>
    <w:rsid w:val="00872846"/>
    <w:rsid w:val="00881007"/>
    <w:rsid w:val="008B3667"/>
    <w:rsid w:val="00946E4A"/>
    <w:rsid w:val="009D410A"/>
    <w:rsid w:val="00B21746"/>
    <w:rsid w:val="00B33CC8"/>
    <w:rsid w:val="00D64ED8"/>
    <w:rsid w:val="00DC3433"/>
    <w:rsid w:val="00F75483"/>
    <w:rsid w:val="00FB2196"/>
    <w:rsid w:val="4C4F0E82"/>
    <w:rsid w:val="6BF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纯文本 字符"/>
    <w:basedOn w:val="7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../../&#39640;&#20108;&#24180;&#32423;&#21270;&#23398;&#12298;&#20248;&#21270;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328</Words>
  <Characters>1873</Characters>
  <Lines>15</Lines>
  <Paragraphs>4</Paragraphs>
  <TotalTime>1</TotalTime>
  <ScaleCrop>false</ScaleCrop>
  <LinksUpToDate>false</LinksUpToDate>
  <CharactersWithSpaces>2197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2020-02-08T06:44:00Z</dcterms:created>
  <dc:creator>k39578</dc:creator>
  <cp:lastModifiedBy>于守丽</cp:lastModifiedBy>
  <dcterms:modified xsi:type="dcterms:W3CDTF">2020-03-11T13:59:22Z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