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63D3" w14:textId="4174F860" w:rsidR="00EE22ED" w:rsidRPr="00273696" w:rsidRDefault="00EE22ED" w:rsidP="00EE22ED">
      <w:pPr>
        <w:ind w:leftChars="-67" w:left="-141" w:firstLine="454"/>
        <w:jc w:val="center"/>
        <w:rPr>
          <w:rFonts w:ascii="宋体" w:hAnsi="宋体"/>
          <w:b/>
          <w:spacing w:val="30"/>
          <w:kern w:val="10"/>
          <w:sz w:val="28"/>
          <w:szCs w:val="28"/>
        </w:rPr>
      </w:pP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朝阳区初</w:t>
      </w:r>
      <w:r w:rsidR="00CC5C59">
        <w:rPr>
          <w:rFonts w:ascii="宋体" w:hAnsi="宋体" w:hint="eastAsia"/>
          <w:b/>
          <w:spacing w:val="30"/>
          <w:kern w:val="10"/>
          <w:sz w:val="28"/>
          <w:szCs w:val="28"/>
        </w:rPr>
        <w:t>中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名著阅读第</w:t>
      </w:r>
      <w:r w:rsidRPr="00273696">
        <w:rPr>
          <w:rFonts w:ascii="宋体" w:hAnsi="宋体"/>
          <w:b/>
          <w:spacing w:val="30"/>
          <w:kern w:val="10"/>
          <w:sz w:val="28"/>
          <w:szCs w:val="28"/>
        </w:rPr>
        <w:t>1</w:t>
      </w:r>
      <w:r w:rsidR="009B2F43">
        <w:rPr>
          <w:rFonts w:ascii="宋体" w:hAnsi="宋体" w:hint="eastAsia"/>
          <w:b/>
          <w:spacing w:val="30"/>
          <w:kern w:val="10"/>
          <w:sz w:val="28"/>
          <w:szCs w:val="28"/>
        </w:rPr>
        <w:t>3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课时学习指南</w:t>
      </w:r>
    </w:p>
    <w:p w14:paraId="34CC5904" w14:textId="6B02C823" w:rsidR="00EE22ED" w:rsidRPr="00273696" w:rsidRDefault="00EE22ED" w:rsidP="00EE22ED">
      <w:pPr>
        <w:ind w:firstLine="454"/>
        <w:jc w:val="center"/>
        <w:rPr>
          <w:rFonts w:ascii="宋体" w:hAnsi="宋体"/>
          <w:b/>
          <w:sz w:val="28"/>
          <w:szCs w:val="28"/>
        </w:rPr>
      </w:pPr>
      <w:r w:rsidRPr="00273696">
        <w:rPr>
          <w:rFonts w:ascii="宋体" w:hAnsi="宋体" w:hint="eastAsia"/>
          <w:b/>
          <w:sz w:val="28"/>
          <w:szCs w:val="28"/>
        </w:rPr>
        <w:t>《西游记》描写专题之</w:t>
      </w:r>
      <w:r w:rsidR="009B2F43">
        <w:rPr>
          <w:rFonts w:ascii="宋体" w:hAnsi="宋体" w:hint="eastAsia"/>
          <w:b/>
          <w:sz w:val="28"/>
          <w:szCs w:val="28"/>
        </w:rPr>
        <w:t>人物亮相</w:t>
      </w:r>
    </w:p>
    <w:p w14:paraId="0209365C" w14:textId="77777777" w:rsidR="002647AB" w:rsidRDefault="007A3D38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学习目标：</w:t>
      </w:r>
    </w:p>
    <w:p w14:paraId="367728C3" w14:textId="77777777" w:rsidR="002647AB" w:rsidRPr="00C0522B" w:rsidRDefault="007A3D38">
      <w:pPr>
        <w:rPr>
          <w:rFonts w:ascii="宋体" w:eastAsia="宋体" w:hAnsi="宋体"/>
          <w:sz w:val="28"/>
          <w:szCs w:val="28"/>
        </w:rPr>
      </w:pPr>
      <w:r w:rsidRPr="00C0522B">
        <w:rPr>
          <w:rFonts w:ascii="宋体" w:eastAsia="宋体" w:hAnsi="宋体" w:hint="eastAsia"/>
          <w:sz w:val="28"/>
          <w:szCs w:val="28"/>
        </w:rPr>
        <w:t>1.梳理典型情节，归纳《西游记》中常见的人</w:t>
      </w:r>
      <w:bookmarkStart w:id="0" w:name="_GoBack"/>
      <w:bookmarkEnd w:id="0"/>
      <w:r w:rsidRPr="00C0522B">
        <w:rPr>
          <w:rFonts w:ascii="宋体" w:eastAsia="宋体" w:hAnsi="宋体" w:hint="eastAsia"/>
          <w:sz w:val="28"/>
          <w:szCs w:val="28"/>
        </w:rPr>
        <w:t>物亮相的描写方法；</w:t>
      </w:r>
    </w:p>
    <w:p w14:paraId="1463834E" w14:textId="17219FB3" w:rsidR="002647AB" w:rsidRPr="00C0522B" w:rsidRDefault="007A3D38">
      <w:pPr>
        <w:rPr>
          <w:rFonts w:ascii="宋体" w:eastAsia="宋体" w:hAnsi="宋体"/>
          <w:sz w:val="28"/>
          <w:szCs w:val="28"/>
        </w:rPr>
      </w:pPr>
      <w:r w:rsidRPr="00C0522B">
        <w:rPr>
          <w:rFonts w:ascii="宋体" w:eastAsia="宋体" w:hAnsi="宋体" w:hint="eastAsia"/>
          <w:sz w:val="28"/>
          <w:szCs w:val="28"/>
        </w:rPr>
        <w:t>2.赏析描写语段，明确人物亮相描写对人物性格特点的表现作用</w:t>
      </w:r>
      <w:r w:rsidR="00C44C40" w:rsidRPr="00C0522B">
        <w:rPr>
          <w:rFonts w:ascii="宋体" w:eastAsia="宋体" w:hAnsi="宋体" w:hint="eastAsia"/>
          <w:sz w:val="28"/>
          <w:szCs w:val="28"/>
        </w:rPr>
        <w:t>；</w:t>
      </w:r>
    </w:p>
    <w:p w14:paraId="48B1163C" w14:textId="7FF84408" w:rsidR="002647AB" w:rsidRPr="00C0522B" w:rsidRDefault="007A3D38">
      <w:pPr>
        <w:rPr>
          <w:rFonts w:ascii="宋体" w:eastAsia="宋体" w:hAnsi="宋体"/>
          <w:sz w:val="28"/>
          <w:szCs w:val="28"/>
        </w:rPr>
      </w:pPr>
      <w:r w:rsidRPr="00C0522B">
        <w:rPr>
          <w:rFonts w:ascii="宋体" w:eastAsia="宋体" w:hAnsi="宋体" w:hint="eastAsia"/>
          <w:sz w:val="28"/>
          <w:szCs w:val="28"/>
        </w:rPr>
        <w:t>3.学习如何让人物活灵活现地亮相</w:t>
      </w:r>
      <w:r w:rsidR="00C44C40" w:rsidRPr="00C0522B">
        <w:rPr>
          <w:rFonts w:ascii="宋体" w:eastAsia="宋体" w:hAnsi="宋体" w:hint="eastAsia"/>
          <w:sz w:val="28"/>
          <w:szCs w:val="28"/>
        </w:rPr>
        <w:t>并进行灵活运用</w:t>
      </w:r>
      <w:r w:rsidRPr="00C0522B">
        <w:rPr>
          <w:rFonts w:ascii="宋体" w:eastAsia="宋体" w:hAnsi="宋体" w:hint="eastAsia"/>
          <w:sz w:val="28"/>
          <w:szCs w:val="28"/>
        </w:rPr>
        <w:t>。</w:t>
      </w:r>
    </w:p>
    <w:p w14:paraId="4CAEDFE7" w14:textId="77777777" w:rsidR="002647AB" w:rsidRDefault="007A3D38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学习方法：</w:t>
      </w:r>
    </w:p>
    <w:p w14:paraId="6BD06E2B" w14:textId="77777777" w:rsidR="002647AB" w:rsidRDefault="007A3D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整理归纳法，文本分析法</w:t>
      </w:r>
    </w:p>
    <w:p w14:paraId="361F4BE0" w14:textId="77777777" w:rsidR="002647AB" w:rsidRDefault="007A3D38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学习任务：</w:t>
      </w:r>
    </w:p>
    <w:p w14:paraId="69AEABB6" w14:textId="77777777" w:rsidR="002647AB" w:rsidRDefault="007A3D38">
      <w:pPr>
        <w:ind w:left="1120" w:hangingChars="400" w:hanging="11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任务一：尝试根据提供的描写片段，梳理《西游记》中各人物亮相的描写语段，归纳出不同的方法种类。</w:t>
      </w:r>
    </w:p>
    <w:p w14:paraId="6CFE4F10" w14:textId="77777777" w:rsidR="002647AB" w:rsidRDefault="007A3D38">
      <w:pPr>
        <w:ind w:left="1120" w:hangingChars="400" w:hanging="11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任务二：抓住关键字词分析语段，体会人物性格特点，最终明确人物亮相描写对人物性格特点的表现作用。</w:t>
      </w:r>
    </w:p>
    <w:p w14:paraId="732C12DE" w14:textId="77777777" w:rsidR="002647AB" w:rsidRDefault="007A3D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任务三：尝试小片段写作，学习如何让人物活灵活现地亮相。</w:t>
      </w:r>
    </w:p>
    <w:p w14:paraId="7CDCCACD" w14:textId="77777777" w:rsidR="002647AB" w:rsidRDefault="002647AB">
      <w:pPr>
        <w:rPr>
          <w:rFonts w:ascii="宋体" w:eastAsia="宋体" w:hAnsi="宋体"/>
          <w:sz w:val="28"/>
          <w:szCs w:val="28"/>
        </w:rPr>
      </w:pPr>
    </w:p>
    <w:p w14:paraId="3D5D19ED" w14:textId="77777777" w:rsidR="002647AB" w:rsidRDefault="007A3D38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任务一：</w:t>
      </w:r>
    </w:p>
    <w:p w14:paraId="37B871E3" w14:textId="7256D4F9" w:rsidR="002647AB" w:rsidRDefault="007A3D38">
      <w:pPr>
        <w:pStyle w:val="a7"/>
        <w:widowControl/>
        <w:shd w:val="clear" w:color="auto" w:fill="FFFFFF"/>
        <w:spacing w:before="294" w:beforeAutospacing="0" w:afterAutospacing="0" w:line="384" w:lineRule="atLeast"/>
        <w:ind w:left="280" w:hangingChars="100" w:hanging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1.完成填空：</w:t>
      </w:r>
      <w:r>
        <w:rPr>
          <w:rFonts w:ascii="宋体" w:eastAsia="宋体" w:hAnsi="宋体" w:cs="微软雅黑" w:hint="eastAsia"/>
          <w:color w:val="1A1A1A"/>
          <w:sz w:val="28"/>
          <w:szCs w:val="28"/>
          <w:shd w:val="clear" w:color="auto" w:fill="FFFFFF"/>
        </w:rPr>
        <w:t>有人概括《西游记》道：“阳光灿烂</w:t>
      </w:r>
      <w:r>
        <w:rPr>
          <w:rFonts w:ascii="宋体" w:eastAsia="宋体" w:hAnsi="宋体" w:cs="微软雅黑" w:hint="eastAsia"/>
          <w:color w:val="1A1A1A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微软雅黑" w:hint="eastAsia"/>
          <w:color w:val="1A1A1A"/>
          <w:sz w:val="28"/>
          <w:szCs w:val="28"/>
          <w:shd w:val="clear" w:color="auto" w:fill="FFFFFF"/>
        </w:rPr>
        <w:t>，百变猴头</w:t>
      </w:r>
      <w:r>
        <w:rPr>
          <w:rFonts w:ascii="宋体" w:eastAsia="宋体" w:hAnsi="宋体" w:cs="微软雅黑" w:hint="eastAsia"/>
          <w:color w:val="1A1A1A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cs="微软雅黑" w:hint="eastAsia"/>
          <w:color w:val="1A1A1A"/>
          <w:sz w:val="28"/>
          <w:szCs w:val="28"/>
          <w:shd w:val="clear" w:color="auto" w:fill="FFFFFF"/>
        </w:rPr>
        <w:t>，憨厚老成</w:t>
      </w:r>
      <w:r>
        <w:rPr>
          <w:rFonts w:ascii="宋体" w:eastAsia="宋体" w:hAnsi="宋体" w:cs="微软雅黑" w:hint="eastAsia"/>
          <w:color w:val="1A1A1A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cs="微软雅黑" w:hint="eastAsia"/>
          <w:color w:val="1A1A1A"/>
          <w:sz w:val="28"/>
          <w:szCs w:val="28"/>
          <w:shd w:val="clear" w:color="auto" w:fill="FFFFFF"/>
        </w:rPr>
        <w:t>，阿弥陀佛是</w:t>
      </w:r>
      <w:r>
        <w:rPr>
          <w:rFonts w:ascii="宋体" w:eastAsia="宋体" w:hAnsi="宋体" w:cs="微软雅黑" w:hint="eastAsia"/>
          <w:color w:val="1A1A1A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微软雅黑" w:hint="eastAsia"/>
          <w:color w:val="1A1A1A"/>
          <w:sz w:val="28"/>
          <w:szCs w:val="28"/>
          <w:shd w:val="clear" w:color="auto" w:fill="FFFFFF"/>
        </w:rPr>
        <w:t>。漫漫西天取经路，除妖斗魔显真功。若问是</w:t>
      </w:r>
      <w:r w:rsidRPr="00C0522B">
        <w:rPr>
          <w:rFonts w:ascii="宋体" w:eastAsia="宋体" w:hAnsi="宋体" w:cs="微软雅黑" w:hint="eastAsia"/>
          <w:sz w:val="28"/>
          <w:szCs w:val="28"/>
          <w:shd w:val="clear" w:color="auto" w:fill="FFFFFF"/>
        </w:rPr>
        <w:t>谁</w:t>
      </w:r>
      <w:r w:rsidR="00C44C40" w:rsidRPr="00C0522B">
        <w:rPr>
          <w:rFonts w:ascii="宋体" w:eastAsia="宋体" w:hAnsi="宋体" w:cs="微软雅黑" w:hint="eastAsia"/>
          <w:sz w:val="28"/>
          <w:szCs w:val="28"/>
          <w:shd w:val="clear" w:color="auto" w:fill="FFFFFF"/>
        </w:rPr>
        <w:t>谱</w:t>
      </w:r>
      <w:r w:rsidRPr="00C0522B">
        <w:rPr>
          <w:rFonts w:ascii="宋体" w:eastAsia="宋体" w:hAnsi="宋体" w:cs="微软雅黑" w:hint="eastAsia"/>
          <w:sz w:val="28"/>
          <w:szCs w:val="28"/>
          <w:shd w:val="clear" w:color="auto" w:fill="FFFFFF"/>
        </w:rPr>
        <w:t>此</w:t>
      </w:r>
      <w:r>
        <w:rPr>
          <w:rFonts w:ascii="宋体" w:eastAsia="宋体" w:hAnsi="宋体" w:cs="微软雅黑" w:hint="eastAsia"/>
          <w:color w:val="1A1A1A"/>
          <w:sz w:val="28"/>
          <w:szCs w:val="28"/>
          <w:shd w:val="clear" w:color="auto" w:fill="FFFFFF"/>
        </w:rPr>
        <w:t>画，淮安才子</w:t>
      </w:r>
      <w:r>
        <w:rPr>
          <w:rFonts w:ascii="宋体" w:eastAsia="宋体" w:hAnsi="宋体" w:cs="微软雅黑" w:hint="eastAsia"/>
          <w:color w:val="1A1A1A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cs="微软雅黑" w:hint="eastAsia"/>
          <w:color w:val="1A1A1A"/>
          <w:sz w:val="28"/>
          <w:szCs w:val="28"/>
          <w:shd w:val="clear" w:color="auto" w:fill="FFFFFF"/>
        </w:rPr>
        <w:t>”</w:t>
      </w:r>
    </w:p>
    <w:p w14:paraId="39F5F4AC" w14:textId="77777777" w:rsidR="002647AB" w:rsidRDefault="007A3D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2.请你观看微课视频，完成下面任务。</w:t>
      </w:r>
    </w:p>
    <w:p w14:paraId="2BB830D8" w14:textId="77777777" w:rsidR="002647AB" w:rsidRDefault="007A3D38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《西游记》中人物亮相的方式有哪几种？</w:t>
      </w:r>
    </w:p>
    <w:p w14:paraId="54369773" w14:textId="77777777" w:rsidR="002647AB" w:rsidRDefault="002647AB">
      <w:pPr>
        <w:ind w:left="210"/>
        <w:rPr>
          <w:rFonts w:ascii="宋体" w:eastAsia="宋体" w:hAnsi="宋体"/>
          <w:sz w:val="28"/>
          <w:szCs w:val="28"/>
        </w:rPr>
      </w:pPr>
    </w:p>
    <w:p w14:paraId="4D5CED78" w14:textId="77777777" w:rsidR="002647AB" w:rsidRDefault="007A3D38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阅读四则材料，完成表格。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7"/>
        <w:gridCol w:w="2253"/>
        <w:gridCol w:w="2131"/>
        <w:gridCol w:w="2131"/>
      </w:tblGrid>
      <w:tr w:rsidR="002647AB" w14:paraId="076F916D" w14:textId="77777777">
        <w:tc>
          <w:tcPr>
            <w:tcW w:w="2007" w:type="dxa"/>
          </w:tcPr>
          <w:p w14:paraId="010EF482" w14:textId="77777777" w:rsidR="002647AB" w:rsidRDefault="007A3D3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典型描写片段</w:t>
            </w:r>
          </w:p>
        </w:tc>
        <w:tc>
          <w:tcPr>
            <w:tcW w:w="2253" w:type="dxa"/>
          </w:tcPr>
          <w:p w14:paraId="35C6BF86" w14:textId="77777777" w:rsidR="002647AB" w:rsidRDefault="007A3D3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人物</w:t>
            </w:r>
          </w:p>
        </w:tc>
        <w:tc>
          <w:tcPr>
            <w:tcW w:w="2131" w:type="dxa"/>
          </w:tcPr>
          <w:p w14:paraId="24AE362C" w14:textId="77777777" w:rsidR="002647AB" w:rsidRDefault="007A3D3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文本依据</w:t>
            </w:r>
          </w:p>
        </w:tc>
        <w:tc>
          <w:tcPr>
            <w:tcW w:w="2131" w:type="dxa"/>
          </w:tcPr>
          <w:p w14:paraId="4A6107A8" w14:textId="77777777" w:rsidR="002647AB" w:rsidRDefault="007A3D3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亮相方式</w:t>
            </w:r>
          </w:p>
        </w:tc>
      </w:tr>
      <w:tr w:rsidR="002647AB" w14:paraId="40F23304" w14:textId="77777777">
        <w:tc>
          <w:tcPr>
            <w:tcW w:w="2007" w:type="dxa"/>
          </w:tcPr>
          <w:p w14:paraId="5E2AAA75" w14:textId="77777777" w:rsidR="002647AB" w:rsidRDefault="007A3D38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A</w:t>
            </w:r>
          </w:p>
        </w:tc>
        <w:tc>
          <w:tcPr>
            <w:tcW w:w="2253" w:type="dxa"/>
          </w:tcPr>
          <w:p w14:paraId="25DA3C9F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0546BBD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1B6128C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647AB" w14:paraId="5F94E483" w14:textId="77777777">
        <w:tc>
          <w:tcPr>
            <w:tcW w:w="2007" w:type="dxa"/>
          </w:tcPr>
          <w:p w14:paraId="269BF61A" w14:textId="77777777" w:rsidR="002647AB" w:rsidRDefault="007A3D38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B</w:t>
            </w:r>
          </w:p>
        </w:tc>
        <w:tc>
          <w:tcPr>
            <w:tcW w:w="2253" w:type="dxa"/>
          </w:tcPr>
          <w:p w14:paraId="483CFF2A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1" w:type="dxa"/>
          </w:tcPr>
          <w:p w14:paraId="6715BF2E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8542825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647AB" w14:paraId="30AFECC2" w14:textId="77777777">
        <w:tc>
          <w:tcPr>
            <w:tcW w:w="2007" w:type="dxa"/>
          </w:tcPr>
          <w:p w14:paraId="6E0F63F5" w14:textId="77777777" w:rsidR="002647AB" w:rsidRDefault="007A3D38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C</w:t>
            </w:r>
          </w:p>
        </w:tc>
        <w:tc>
          <w:tcPr>
            <w:tcW w:w="2253" w:type="dxa"/>
          </w:tcPr>
          <w:p w14:paraId="5F7A9D32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DED7647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9DF904F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647AB" w14:paraId="6F08CD76" w14:textId="77777777">
        <w:tc>
          <w:tcPr>
            <w:tcW w:w="2007" w:type="dxa"/>
          </w:tcPr>
          <w:p w14:paraId="681AA1F2" w14:textId="77777777" w:rsidR="002647AB" w:rsidRDefault="007A3D38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D</w:t>
            </w:r>
          </w:p>
        </w:tc>
        <w:tc>
          <w:tcPr>
            <w:tcW w:w="2253" w:type="dxa"/>
          </w:tcPr>
          <w:p w14:paraId="60C3A817" w14:textId="77777777" w:rsidR="002647AB" w:rsidRDefault="007A3D3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白骨精</w:t>
            </w:r>
          </w:p>
        </w:tc>
        <w:tc>
          <w:tcPr>
            <w:tcW w:w="2131" w:type="dxa"/>
          </w:tcPr>
          <w:p w14:paraId="4D1458C4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1" w:type="dxa"/>
          </w:tcPr>
          <w:p w14:paraId="209E2BF3" w14:textId="77777777" w:rsidR="002647AB" w:rsidRDefault="002647A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0B7C6C94" w14:textId="77777777" w:rsidR="0061416E" w:rsidRDefault="0061416E" w:rsidP="0061416E">
      <w:pPr>
        <w:spacing w:line="360" w:lineRule="auto"/>
        <w:ind w:left="240"/>
        <w:rPr>
          <w:rFonts w:ascii="楷体" w:eastAsia="楷体" w:hAnsi="楷体" w:cs="楷体"/>
          <w:sz w:val="24"/>
        </w:rPr>
      </w:pPr>
    </w:p>
    <w:p w14:paraId="3FBF0CF2" w14:textId="30123541" w:rsidR="002647AB" w:rsidRDefault="0061416E">
      <w:pPr>
        <w:numPr>
          <w:ilvl w:val="0"/>
          <w:numId w:val="2"/>
        </w:numPr>
        <w:spacing w:line="360" w:lineRule="auto"/>
        <w:ind w:left="240" w:hangingChars="100" w:hanging="24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/>
          <w:sz w:val="24"/>
        </w:rPr>
        <w:t xml:space="preserve">  </w:t>
      </w:r>
      <w:r w:rsidR="007A3D38">
        <w:rPr>
          <w:rFonts w:ascii="楷体" w:eastAsia="楷体" w:hAnsi="楷体" w:cs="楷体" w:hint="eastAsia"/>
          <w:sz w:val="24"/>
        </w:rPr>
        <w:t>高老道：“初来时，是一条黑胖汉，后来就变做一个长嘴大耳朵的呆子，脑后又有一溜鬃毛，身体粗糙怕人，头脸就象个猪的模样。食肠却又甚大：一顿要吃三五斗米饭，早间点心，也得百十个烧饼才彀。喜得还吃斋素，若再吃荤酒，便是老拙这些家业田产之类，不上半年，就吃个罄净！”</w:t>
      </w:r>
    </w:p>
    <w:p w14:paraId="1F607B1B" w14:textId="77777777" w:rsidR="002647AB" w:rsidRDefault="007A3D38">
      <w:pPr>
        <w:spacing w:line="360" w:lineRule="auto"/>
        <w:ind w:leftChars="-100" w:left="-21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                      </w:t>
      </w:r>
      <w:r>
        <w:rPr>
          <w:rFonts w:ascii="楷体" w:eastAsia="楷体" w:hAnsi="楷体" w:hint="eastAsia"/>
          <w:sz w:val="24"/>
        </w:rPr>
        <w:t>（第十八回  观音院唐僧脱难   高老庄行者降魔）</w:t>
      </w:r>
    </w:p>
    <w:p w14:paraId="535F7075" w14:textId="77777777" w:rsidR="002647AB" w:rsidRDefault="002647AB">
      <w:pPr>
        <w:spacing w:line="360" w:lineRule="auto"/>
        <w:ind w:leftChars="-100" w:left="-210"/>
        <w:rPr>
          <w:rFonts w:ascii="楷体" w:eastAsia="楷体" w:hAnsi="楷体" w:cs="楷体"/>
          <w:sz w:val="24"/>
        </w:rPr>
      </w:pPr>
    </w:p>
    <w:p w14:paraId="0F6A1472" w14:textId="4AFEA644" w:rsidR="002647AB" w:rsidRDefault="0061416E">
      <w:pPr>
        <w:numPr>
          <w:ilvl w:val="0"/>
          <w:numId w:val="2"/>
        </w:numPr>
        <w:spacing w:line="360" w:lineRule="auto"/>
        <w:ind w:left="240" w:hangingChars="100" w:hanging="24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/>
          <w:sz w:val="24"/>
        </w:rPr>
        <w:t xml:space="preserve">  </w:t>
      </w:r>
      <w:r w:rsidR="007A3D38">
        <w:rPr>
          <w:rFonts w:ascii="楷体" w:eastAsia="楷体" w:hAnsi="楷体" w:cs="楷体" w:hint="eastAsia"/>
          <w:sz w:val="24"/>
        </w:rPr>
        <w:t>那座山正当顶上，有一块仙石。其石有三丈六尺五寸高，有二丈四尺围圆。三丈六尺五寸高，按周天三百六十五度；二丈四尺围圆，按政历二十四气。上有九窍八孔，按九宫八卦。四面更无树木遮阴，左右倒有芝兰相衬。盖自开辟以来，每受天真地秀，日精月华，感之既久，遂有灵通之意。内育仙胞。一日迸裂，产一石卵，似圆球样大。因见风，化作一个石猴。五官俱备，四肢皆全。便就学爬学走，拜了四方。目运两道金光，射冲斗府。</w:t>
      </w:r>
    </w:p>
    <w:p w14:paraId="739F0804" w14:textId="77777777" w:rsidR="002647AB" w:rsidRDefault="007A3D38">
      <w:pPr>
        <w:spacing w:line="360" w:lineRule="auto"/>
        <w:ind w:leftChars="-100" w:left="-210"/>
        <w:rPr>
          <w:rFonts w:ascii="楷体" w:eastAsia="楷体" w:hAnsi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                    </w:t>
      </w:r>
      <w:r>
        <w:rPr>
          <w:rFonts w:ascii="楷体" w:eastAsia="楷体" w:hAnsi="楷体" w:hint="eastAsia"/>
          <w:sz w:val="24"/>
        </w:rPr>
        <w:t>（第一回    灵根育孕源流出   心性修持大道生 ）</w:t>
      </w:r>
    </w:p>
    <w:p w14:paraId="370380E8" w14:textId="77777777" w:rsidR="002647AB" w:rsidRDefault="002647AB">
      <w:pPr>
        <w:spacing w:line="360" w:lineRule="auto"/>
        <w:ind w:leftChars="-100" w:left="-210"/>
        <w:rPr>
          <w:rFonts w:ascii="楷体" w:eastAsia="楷体" w:hAnsi="楷体" w:cs="楷体"/>
          <w:sz w:val="24"/>
        </w:rPr>
      </w:pPr>
    </w:p>
    <w:p w14:paraId="1C751D13" w14:textId="44377A19" w:rsidR="002647AB" w:rsidRDefault="007A3D38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C.</w:t>
      </w:r>
      <w:r w:rsidR="0061416E">
        <w:rPr>
          <w:rFonts w:ascii="楷体" w:eastAsia="楷体" w:hAnsi="楷体" w:cs="楷体"/>
          <w:sz w:val="24"/>
        </w:rPr>
        <w:t xml:space="preserve">    </w:t>
      </w:r>
      <w:r>
        <w:rPr>
          <w:rFonts w:ascii="楷体" w:eastAsia="楷体" w:hAnsi="楷体" w:cs="楷体" w:hint="eastAsia"/>
          <w:sz w:val="24"/>
        </w:rPr>
        <w:t>好太子：</w:t>
      </w:r>
    </w:p>
    <w:p w14:paraId="53E91EBE" w14:textId="238FE51B" w:rsidR="002647AB" w:rsidRDefault="007A3D38">
      <w:pPr>
        <w:spacing w:line="360" w:lineRule="auto"/>
        <w:ind w:left="240" w:hangingChars="100" w:hanging="24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　   </w:t>
      </w:r>
      <w:r w:rsidR="0061416E">
        <w:rPr>
          <w:rFonts w:ascii="楷体" w:eastAsia="楷体" w:hAnsi="楷体" w:cs="楷体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总角才遮囟，披毛未盖肩。神奇多敏悟，骨秀更清妍。诚为天上麒麟子，果是烟霞彩凤仙。龙种自然非俗相，妙龄端不类尘凡。身带六般神器械，飞腾变化广无边。今受玉皇金口诏，敕射海会号三坛。</w:t>
      </w:r>
    </w:p>
    <w:p w14:paraId="314D4BBF" w14:textId="3F5E0FE8" w:rsidR="002647AB" w:rsidRDefault="007A3D38" w:rsidP="0061416E">
      <w:pPr>
        <w:spacing w:line="360" w:lineRule="auto"/>
        <w:ind w:firstLineChars="1200" w:firstLine="2880"/>
        <w:jc w:val="righ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（第四回  官封弼马心何足  名注齐天意未宁 ）</w:t>
      </w:r>
    </w:p>
    <w:p w14:paraId="1694FC38" w14:textId="77777777" w:rsidR="0061416E" w:rsidRDefault="0061416E" w:rsidP="0061416E">
      <w:pPr>
        <w:spacing w:line="360" w:lineRule="auto"/>
        <w:ind w:firstLineChars="1200" w:firstLine="2880"/>
        <w:jc w:val="right"/>
        <w:rPr>
          <w:rFonts w:ascii="楷体" w:eastAsia="楷体" w:hAnsi="楷体"/>
          <w:sz w:val="24"/>
        </w:rPr>
      </w:pPr>
    </w:p>
    <w:p w14:paraId="7D5FA75D" w14:textId="5B6A739B" w:rsidR="002647AB" w:rsidRDefault="007A3D38">
      <w:pPr>
        <w:spacing w:line="360" w:lineRule="auto"/>
        <w:ind w:left="240" w:hangingChars="100" w:hanging="240"/>
        <w:rPr>
          <w:rFonts w:ascii="楷体" w:eastAsia="楷体" w:hAnsi="楷体" w:cs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D.</w:t>
      </w:r>
      <w:r w:rsidR="0061416E">
        <w:rPr>
          <w:rFonts w:ascii="楷体" w:eastAsia="楷体" w:hAnsi="楷体"/>
          <w:sz w:val="24"/>
        </w:rPr>
        <w:t xml:space="preserve">    </w:t>
      </w:r>
      <w:r>
        <w:rPr>
          <w:rFonts w:ascii="楷体" w:eastAsia="楷体" w:hAnsi="楷体" w:cs="楷体"/>
          <w:sz w:val="24"/>
        </w:rPr>
        <w:t>好猴王，他在那马前，横担着棒，剖开山路，上了高崖，看不尽：</w:t>
      </w:r>
    </w:p>
    <w:p w14:paraId="59A497D7" w14:textId="329E69C7" w:rsidR="002647AB" w:rsidRDefault="007A3D38">
      <w:pPr>
        <w:spacing w:line="360" w:lineRule="auto"/>
        <w:ind w:left="240" w:hangingChars="100" w:hanging="24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 xml:space="preserve">　　</w:t>
      </w:r>
      <w:r w:rsidR="0061416E">
        <w:rPr>
          <w:rFonts w:ascii="楷体" w:eastAsia="楷体" w:hAnsi="楷体" w:cs="楷体" w:hint="eastAsia"/>
          <w:sz w:val="24"/>
        </w:rPr>
        <w:t xml:space="preserve"> </w:t>
      </w:r>
      <w:r w:rsidR="0061416E">
        <w:rPr>
          <w:rFonts w:ascii="楷体" w:eastAsia="楷体" w:hAnsi="楷体" w:cs="楷体"/>
          <w:sz w:val="24"/>
        </w:rPr>
        <w:t xml:space="preserve"> </w:t>
      </w:r>
      <w:r>
        <w:rPr>
          <w:rFonts w:ascii="楷体" w:eastAsia="楷体" w:hAnsi="楷体" w:cs="楷体"/>
          <w:sz w:val="24"/>
        </w:rPr>
        <w:t>峰岩重叠，涧壑湾环。虎狼成阵走，麂鹿作群行。无数獐豝钻簇簇，满山狐兔聚丛丛。千尺大蟒，万丈长蛇。大蟒喷愁雾，长蛇吐怪风。道旁荆棘牵漫，岭上松楠秀丽。薜萝满目，芳草连天。影落沧溟北，云开斗柄南。万古常含元气老，千峰巍列日光寒。</w:t>
      </w:r>
    </w:p>
    <w:p w14:paraId="1A61F317" w14:textId="77777777" w:rsidR="002647AB" w:rsidRDefault="007A3D38">
      <w:pPr>
        <w:spacing w:line="360" w:lineRule="auto"/>
        <w:ind w:firstLineChars="1100" w:firstLine="264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（第二十七回  尸魔三戏唐三藏,圣僧恨逐美猴王）</w:t>
      </w:r>
    </w:p>
    <w:p w14:paraId="3AB786FB" w14:textId="77777777" w:rsidR="002647AB" w:rsidRDefault="007A3D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4"/>
        </w:rPr>
        <w:t xml:space="preserve">             </w:t>
      </w:r>
    </w:p>
    <w:p w14:paraId="2DC22BEB" w14:textId="77777777" w:rsidR="002647AB" w:rsidRDefault="007A3D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任务二：</w:t>
      </w:r>
      <w:r>
        <w:rPr>
          <w:rFonts w:ascii="宋体" w:eastAsia="宋体" w:hAnsi="宋体" w:hint="eastAsia"/>
          <w:sz w:val="28"/>
          <w:szCs w:val="28"/>
        </w:rPr>
        <w:t>阅读下面材料，请任选其中一个人物，先判断其亮相方式，再抓住关键字词，分析他的形象特点。</w:t>
      </w:r>
    </w:p>
    <w:p w14:paraId="0D1B9CF5" w14:textId="77777777" w:rsidR="002647AB" w:rsidRPr="0061416E" w:rsidRDefault="007A3D38" w:rsidP="0061416E">
      <w:pPr>
        <w:spacing w:line="360" w:lineRule="auto"/>
        <w:ind w:left="240" w:hangingChars="100" w:hanging="240"/>
        <w:rPr>
          <w:rFonts w:ascii="楷体" w:eastAsia="楷体" w:hAnsi="楷体"/>
          <w:sz w:val="24"/>
        </w:rPr>
      </w:pPr>
      <w:r w:rsidRPr="0061416E">
        <w:rPr>
          <w:rFonts w:ascii="楷体" w:eastAsia="楷体" w:hAnsi="楷体" w:hint="eastAsia"/>
          <w:sz w:val="24"/>
        </w:rPr>
        <w:t>1.</w:t>
      </w:r>
      <w:r w:rsidRPr="0061416E">
        <w:rPr>
          <w:rFonts w:ascii="楷体" w:eastAsia="楷体" w:hAnsi="楷体"/>
          <w:sz w:val="24"/>
        </w:rPr>
        <w:t>一头红焰发蓬松，两只圆睛亮似灯。不黑不青蓝靛脸，如雷如鼓老龙声。身披一领鹅黄氅，腰束对攒露白藤。顶下骷髅悬九个，手持宝杖甚峥嵘。</w:t>
      </w:r>
    </w:p>
    <w:p w14:paraId="77611A86" w14:textId="77777777" w:rsidR="002647AB" w:rsidRPr="0061416E" w:rsidRDefault="007A3D38" w:rsidP="0061416E">
      <w:pPr>
        <w:spacing w:line="360" w:lineRule="auto"/>
        <w:jc w:val="right"/>
        <w:rPr>
          <w:rFonts w:ascii="楷体" w:eastAsia="楷体" w:hAnsi="楷体"/>
          <w:sz w:val="24"/>
        </w:rPr>
      </w:pPr>
      <w:r w:rsidRPr="0061416E">
        <w:rPr>
          <w:rFonts w:ascii="楷体" w:eastAsia="楷体" w:hAnsi="楷体" w:hint="eastAsia"/>
          <w:sz w:val="24"/>
        </w:rPr>
        <w:t xml:space="preserve">                      （第二十二回 八戒大战流沙河,木叉奉法收悟净）</w:t>
      </w:r>
    </w:p>
    <w:p w14:paraId="6343775F" w14:textId="77777777" w:rsidR="002647AB" w:rsidRPr="0061416E" w:rsidRDefault="002647AB" w:rsidP="0061416E">
      <w:pPr>
        <w:spacing w:line="360" w:lineRule="auto"/>
        <w:rPr>
          <w:rFonts w:ascii="楷体" w:eastAsia="楷体" w:hAnsi="楷体"/>
          <w:sz w:val="24"/>
        </w:rPr>
      </w:pPr>
    </w:p>
    <w:p w14:paraId="2E47588C" w14:textId="77777777" w:rsidR="002647AB" w:rsidRPr="0061416E" w:rsidRDefault="007A3D38" w:rsidP="0061416E">
      <w:pPr>
        <w:spacing w:line="360" w:lineRule="auto"/>
        <w:ind w:left="240" w:hangingChars="100" w:hanging="240"/>
        <w:rPr>
          <w:rFonts w:ascii="楷体" w:eastAsia="楷体" w:hAnsi="楷体"/>
          <w:sz w:val="24"/>
        </w:rPr>
      </w:pPr>
      <w:r w:rsidRPr="0061416E">
        <w:rPr>
          <w:rFonts w:ascii="楷体" w:eastAsia="楷体" w:hAnsi="楷体" w:hint="eastAsia"/>
          <w:sz w:val="24"/>
        </w:rPr>
        <w:t>2.言未毕，观音合掌启奏：“陛下宽心，贫僧举一神，可擒这猴。”玉帝道：“所举者何神？”菩萨道：“乃陛下令甥显圣二郎真君，现居灌洲灌江口，享受下方香火。他昔日曾力诛六怪，又有梅山兄弟与帐前一千二百草头神，神通广大。”</w:t>
      </w:r>
    </w:p>
    <w:p w14:paraId="021CAEF5" w14:textId="58C7BC6E" w:rsidR="002647AB" w:rsidRDefault="007A3D38" w:rsidP="0061416E">
      <w:pPr>
        <w:spacing w:line="360" w:lineRule="auto"/>
        <w:jc w:val="right"/>
        <w:rPr>
          <w:rFonts w:ascii="楷体" w:eastAsia="楷体" w:hAnsi="楷体"/>
          <w:sz w:val="24"/>
        </w:rPr>
      </w:pPr>
      <w:r w:rsidRPr="0061416E">
        <w:rPr>
          <w:rFonts w:ascii="楷体" w:eastAsia="楷体" w:hAnsi="楷体" w:hint="eastAsia"/>
          <w:sz w:val="24"/>
        </w:rPr>
        <w:t xml:space="preserve">                        （第六回  观音赴会问原因,小圣施威降大圣）</w:t>
      </w:r>
    </w:p>
    <w:p w14:paraId="0194AA1F" w14:textId="77777777" w:rsidR="007A3D38" w:rsidRPr="0061416E" w:rsidRDefault="007A3D38" w:rsidP="0061416E">
      <w:pPr>
        <w:spacing w:line="360" w:lineRule="auto"/>
        <w:jc w:val="right"/>
        <w:rPr>
          <w:rFonts w:ascii="楷体" w:eastAsia="楷体" w:hAnsi="楷体"/>
          <w:sz w:val="24"/>
        </w:rPr>
      </w:pPr>
    </w:p>
    <w:p w14:paraId="2170940B" w14:textId="77777777" w:rsidR="002647AB" w:rsidRPr="0061416E" w:rsidRDefault="007A3D38" w:rsidP="0061416E">
      <w:pPr>
        <w:spacing w:line="360" w:lineRule="auto"/>
        <w:ind w:left="240" w:hangingChars="100" w:hanging="240"/>
        <w:rPr>
          <w:rFonts w:ascii="楷体" w:eastAsia="楷体" w:hAnsi="楷体"/>
          <w:sz w:val="24"/>
        </w:rPr>
      </w:pPr>
      <w:r w:rsidRPr="0061416E">
        <w:rPr>
          <w:rFonts w:ascii="楷体" w:eastAsia="楷体" w:hAnsi="楷体" w:hint="eastAsia"/>
          <w:sz w:val="24"/>
        </w:rPr>
        <w:t>3.沉吟半晌，以心问心的自家商量道：“若要倚势而擒，莫能得近；或者以善迷他，却到得手。但哄得他心迷惑，待我在善内生机，断然拿了。且下去戏他一戏。”好妖怪，即散红光，按云头落下，去那山坡里，摇身一变，变作七岁顽童，赤条条的，身上无衣，将麻绳捆了手足，高吊在那松树梢头，口口声声，只叫“救人！救人！”</w:t>
      </w:r>
    </w:p>
    <w:p w14:paraId="76EC35D3" w14:textId="7245416D" w:rsidR="002647AB" w:rsidRDefault="007A3D38" w:rsidP="0061416E">
      <w:pPr>
        <w:spacing w:line="360" w:lineRule="auto"/>
        <w:jc w:val="right"/>
        <w:rPr>
          <w:rFonts w:ascii="楷体" w:eastAsia="楷体" w:hAnsi="楷体"/>
          <w:sz w:val="24"/>
        </w:rPr>
      </w:pPr>
      <w:r w:rsidRPr="0061416E">
        <w:rPr>
          <w:rFonts w:ascii="楷体" w:eastAsia="楷体" w:hAnsi="楷体" w:hint="eastAsia"/>
          <w:sz w:val="24"/>
        </w:rPr>
        <w:t xml:space="preserve">                     （第四十回 　婴儿戏化禅心乱 猿马刀归木母空 ）</w:t>
      </w:r>
    </w:p>
    <w:p w14:paraId="65EBD67A" w14:textId="77777777" w:rsidR="0061416E" w:rsidRPr="0061416E" w:rsidRDefault="0061416E" w:rsidP="0061416E">
      <w:pPr>
        <w:spacing w:line="360" w:lineRule="auto"/>
        <w:jc w:val="right"/>
        <w:rPr>
          <w:rFonts w:ascii="楷体" w:eastAsia="楷体" w:hAnsi="楷体"/>
          <w:sz w:val="24"/>
        </w:rPr>
      </w:pPr>
    </w:p>
    <w:p w14:paraId="5ED9C999" w14:textId="0E8E3A34" w:rsidR="002647AB" w:rsidRPr="00C0522B" w:rsidRDefault="007A3D38">
      <w:pPr>
        <w:pStyle w:val="a7"/>
        <w:widowControl/>
        <w:spacing w:beforeAutospacing="0" w:afterAutospacing="0" w:line="368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任务三：</w:t>
      </w:r>
      <w:r>
        <w:rPr>
          <w:rFonts w:ascii="宋体" w:eastAsia="宋体" w:hAnsi="宋体" w:hint="eastAsia"/>
          <w:sz w:val="28"/>
          <w:szCs w:val="28"/>
        </w:rPr>
        <w:t>“凡是成功的人物出场，必然会引起读者对这一人物的兴趣，关心的他的命运，从而让该人物深入人心、令读者难以忘怀。”请运</w:t>
      </w:r>
      <w:r>
        <w:rPr>
          <w:rFonts w:ascii="宋体" w:eastAsia="宋体" w:hAnsi="宋体" w:hint="eastAsia"/>
          <w:sz w:val="28"/>
          <w:szCs w:val="28"/>
        </w:rPr>
        <w:lastRenderedPageBreak/>
        <w:t>用今天所学，为你的家人或朋友写一个精彩的亮相片段吧。</w:t>
      </w:r>
      <w:r w:rsidR="00C44C40" w:rsidRPr="00C0522B">
        <w:rPr>
          <w:rFonts w:ascii="宋体" w:eastAsia="宋体" w:hAnsi="宋体" w:hint="eastAsia"/>
          <w:sz w:val="28"/>
          <w:szCs w:val="28"/>
        </w:rPr>
        <w:t>（</w:t>
      </w:r>
      <w:r w:rsidRPr="00C0522B">
        <w:rPr>
          <w:rFonts w:ascii="宋体" w:eastAsia="宋体" w:hAnsi="宋体" w:hint="eastAsia"/>
          <w:sz w:val="28"/>
          <w:szCs w:val="28"/>
        </w:rPr>
        <w:t>不少于100字。</w:t>
      </w:r>
      <w:r w:rsidR="00C44C40" w:rsidRPr="00C0522B">
        <w:rPr>
          <w:rFonts w:ascii="宋体" w:eastAsia="宋体" w:hAnsi="宋体" w:hint="eastAsia"/>
          <w:sz w:val="28"/>
          <w:szCs w:val="28"/>
        </w:rPr>
        <w:t>）</w:t>
      </w:r>
    </w:p>
    <w:sectPr w:rsidR="002647AB" w:rsidRPr="00C0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A2E71" w14:textId="77777777" w:rsidR="00AC6EFA" w:rsidRDefault="00AC6EFA" w:rsidP="00EE22ED">
      <w:r>
        <w:separator/>
      </w:r>
    </w:p>
  </w:endnote>
  <w:endnote w:type="continuationSeparator" w:id="0">
    <w:p w14:paraId="65C5E09D" w14:textId="77777777" w:rsidR="00AC6EFA" w:rsidRDefault="00AC6EFA" w:rsidP="00EE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756C0" w14:textId="77777777" w:rsidR="00AC6EFA" w:rsidRDefault="00AC6EFA" w:rsidP="00EE22ED">
      <w:r>
        <w:separator/>
      </w:r>
    </w:p>
  </w:footnote>
  <w:footnote w:type="continuationSeparator" w:id="0">
    <w:p w14:paraId="5B5E7721" w14:textId="77777777" w:rsidR="00AC6EFA" w:rsidRDefault="00AC6EFA" w:rsidP="00EE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AEDBF0"/>
    <w:multiLevelType w:val="singleLevel"/>
    <w:tmpl w:val="9AAEDBF0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1" w15:restartNumberingAfterBreak="0">
    <w:nsid w:val="033730EF"/>
    <w:multiLevelType w:val="singleLevel"/>
    <w:tmpl w:val="033730EF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191D3D"/>
    <w:rsid w:val="00110D78"/>
    <w:rsid w:val="00112119"/>
    <w:rsid w:val="002647AB"/>
    <w:rsid w:val="005369C2"/>
    <w:rsid w:val="0061416E"/>
    <w:rsid w:val="00690DA9"/>
    <w:rsid w:val="007A3D38"/>
    <w:rsid w:val="008D34A4"/>
    <w:rsid w:val="009B2F43"/>
    <w:rsid w:val="00AC6EFA"/>
    <w:rsid w:val="00BD7C2D"/>
    <w:rsid w:val="00C0522B"/>
    <w:rsid w:val="00C21975"/>
    <w:rsid w:val="00C44C40"/>
    <w:rsid w:val="00CC5C59"/>
    <w:rsid w:val="00CC7C89"/>
    <w:rsid w:val="00D14B17"/>
    <w:rsid w:val="00E8445C"/>
    <w:rsid w:val="00EE22ED"/>
    <w:rsid w:val="02012364"/>
    <w:rsid w:val="02191D3D"/>
    <w:rsid w:val="15C513E1"/>
    <w:rsid w:val="1D9D543A"/>
    <w:rsid w:val="2A133194"/>
    <w:rsid w:val="44F33A77"/>
    <w:rsid w:val="535E4A8C"/>
    <w:rsid w:val="5F621C34"/>
    <w:rsid w:val="68510C19"/>
    <w:rsid w:val="7D2866A2"/>
    <w:rsid w:val="7D460ADA"/>
    <w:rsid w:val="7E14786F"/>
    <w:rsid w:val="7F7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3E50B"/>
  <w15:docId w15:val="{CABB684A-EFCF-45FE-8FA6-C081131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皮皮</dc:creator>
  <cp:lastModifiedBy>舒芳</cp:lastModifiedBy>
  <cp:revision>13</cp:revision>
  <dcterms:created xsi:type="dcterms:W3CDTF">2020-03-08T15:59:00Z</dcterms:created>
  <dcterms:modified xsi:type="dcterms:W3CDTF">2020-03-11T12:30:00Z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