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ind w:firstLine="420"/>
        <w:rPr>
          <w:color w:val="FF0000"/>
        </w:rPr>
      </w:pPr>
    </w:p>
    <w:p>
      <w:pP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  <w:sz w:val="24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9年级语文第17课时《对联的复习与考查》作业参考答案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        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2. D         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C    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示例一：上联：淑气到华轩梅芬绽玉  下联：春风生广殿柳色垂金</w:t>
      </w:r>
    </w:p>
    <w:p>
      <w:pPr>
        <w:adjustRightInd w:val="0"/>
        <w:snapToGrid w:val="0"/>
        <w:spacing w:line="360" w:lineRule="auto"/>
        <w:ind w:left="848" w:leftChars="50" w:hanging="743" w:hangingChars="354"/>
        <w:rPr>
          <w:rFonts w:hint="eastAsia" w:ascii="宋体" w:hAnsi="宋体" w:eastAsia="宋体" w:cs="宋体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 xml:space="preserve"> 示例二：上联：紫阁宜春花开千树丽  下联：晴窗挹翠山傍五云多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B     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</w:rPr>
        <w:t xml:space="preserve">A      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</w:rPr>
        <w:t xml:space="preserve">①吴承恩     ②海底世界      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 xml:space="preserve">B </w:t>
      </w:r>
    </w:p>
    <w:p>
      <w:pPr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9.上联：C    下联：A</w:t>
      </w:r>
    </w:p>
    <w:p>
      <w:pPr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2"/>
        </w:rPr>
        <w:t>10.</w:t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 xml:space="preserve">①火必得 </w:t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Cs w:val="21"/>
          <w:shd w:val="clear" w:color="auto" w:fill="FFFFFF"/>
          <w:lang w:bidi="ar"/>
        </w:rPr>
        <w:t xml:space="preserve">②必严必信 </w:t>
      </w:r>
      <w:r>
        <w:rPr>
          <w:rFonts w:hint="eastAsia" w:ascii="宋体" w:hAnsi="宋体" w:eastAsia="宋体" w:cs="宋体"/>
        </w:rPr>
        <w:t xml:space="preserve"> </w:t>
      </w:r>
    </w:p>
    <w:p>
      <w:pPr>
        <w:rPr>
          <w:rFonts w:ascii="宋体" w:hAnsi="宋体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56E339"/>
    <w:multiLevelType w:val="singleLevel"/>
    <w:tmpl w:val="FB56E33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E50EEEC"/>
    <w:multiLevelType w:val="singleLevel"/>
    <w:tmpl w:val="4E50EEEC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B6E85"/>
    <w:rsid w:val="00385DE0"/>
    <w:rsid w:val="00796DED"/>
    <w:rsid w:val="00E85B8F"/>
    <w:rsid w:val="27FC349C"/>
    <w:rsid w:val="308E7010"/>
    <w:rsid w:val="4E27238D"/>
    <w:rsid w:val="5AB96BBE"/>
    <w:rsid w:val="661B094C"/>
    <w:rsid w:val="7CDB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92</Characters>
  <Lines>1</Lines>
  <Paragraphs>1</Paragraphs>
  <TotalTime>1</TotalTime>
  <ScaleCrop>false</ScaleCrop>
  <LinksUpToDate>false</LinksUpToDate>
  <CharactersWithSpaces>190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2020-02-03T13:48:00Z</dcterms:created>
  <dc:creator>fffw</dc:creator>
  <cp:lastModifiedBy>芳芳</cp:lastModifiedBy>
  <dcterms:modified xsi:type="dcterms:W3CDTF">2020-02-21T13:02:49Z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