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0E74" w14:textId="22910CA6" w:rsidR="002242FB" w:rsidRDefault="00261E1D">
      <w:pPr>
        <w:pStyle w:val="21"/>
      </w:pPr>
      <w:bookmarkStart w:id="0" w:name="_GoBack"/>
      <w:bookmarkEnd w:id="0"/>
      <w:r w:rsidRPr="00261E1D">
        <w:rPr>
          <w:rFonts w:hint="eastAsia"/>
        </w:rPr>
        <w:t>高三物理</w:t>
      </w:r>
      <w:r w:rsidRPr="00261E1D">
        <w:rPr>
          <w:rFonts w:hint="eastAsia"/>
        </w:rPr>
        <w:t>-</w:t>
      </w:r>
      <w:r w:rsidRPr="00261E1D">
        <w:rPr>
          <w:rFonts w:hint="eastAsia"/>
        </w:rPr>
        <w:t>原子物理</w:t>
      </w:r>
      <w:r w:rsidRPr="00261E1D">
        <w:rPr>
          <w:rFonts w:hint="eastAsia"/>
        </w:rPr>
        <w:t>-</w:t>
      </w:r>
      <w:r w:rsidRPr="00261E1D">
        <w:rPr>
          <w:rFonts w:hint="eastAsia"/>
        </w:rPr>
        <w:t>第</w:t>
      </w:r>
      <w:r w:rsidRPr="00261E1D">
        <w:rPr>
          <w:rFonts w:hint="eastAsia"/>
        </w:rPr>
        <w:t>13</w:t>
      </w:r>
      <w:r w:rsidRPr="00261E1D">
        <w:rPr>
          <w:rFonts w:hint="eastAsia"/>
        </w:rPr>
        <w:t>课时</w:t>
      </w:r>
      <w:r w:rsidRPr="00261E1D">
        <w:rPr>
          <w:rFonts w:hint="eastAsia"/>
        </w:rPr>
        <w:t>-</w:t>
      </w:r>
      <w:r w:rsidRPr="00261E1D">
        <w:rPr>
          <w:rFonts w:hint="eastAsia"/>
        </w:rPr>
        <w:t>《原子核》拓展提升任务</w:t>
      </w:r>
      <w:r>
        <w:rPr>
          <w:rFonts w:hint="eastAsia"/>
        </w:rPr>
        <w:t xml:space="preserve"> </w:t>
      </w:r>
      <w:r w:rsidR="00870454">
        <w:t>答案</w:t>
      </w:r>
    </w:p>
    <w:p w14:paraId="14091AB0" w14:textId="77777777" w:rsidR="002242FB" w:rsidRDefault="00870454">
      <w:pPr>
        <w:pStyle w:val="ItemAnswer"/>
      </w:pPr>
      <w:r>
        <w:rPr>
          <w:b/>
        </w:rPr>
        <w:t>第一部分</w:t>
      </w:r>
    </w:p>
    <w:p w14:paraId="3C517B4D" w14:textId="77777777" w:rsidR="002242FB" w:rsidRDefault="00870454">
      <w:pPr>
        <w:pStyle w:val="ItemAnswer"/>
      </w:pPr>
      <w:r>
        <w:t xml:space="preserve">1. </w:t>
      </w:r>
      <w:r>
        <w:t>（</w:t>
      </w:r>
      <w:r>
        <w:t>1</w:t>
      </w:r>
      <w:r>
        <w:t>）</w:t>
      </w:r>
      <w:r>
        <w:t xml:space="preserve"> </w:t>
      </w:r>
      <w:r>
        <w:t>锆的电荷数</w:t>
      </w:r>
      <w:r>
        <w:t xml:space="preserve"> </w:t>
      </w:r>
      <w:r>
        <w:rPr>
          <w:noProof/>
          <w:position w:val="-1"/>
        </w:rPr>
        <w:drawing>
          <wp:inline distT="0" distB="0" distL="0" distR="0" wp14:anchorId="5E2F3328" wp14:editId="53CA75C6">
            <wp:extent cx="1456017" cy="11697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017" cy="11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CF40225" w14:textId="77777777" w:rsidR="002242FB" w:rsidRDefault="00870454">
      <w:pPr>
        <w:pStyle w:val="ItemAnswer"/>
      </w:pPr>
      <w:r>
        <w:t>质量数</w:t>
      </w:r>
      <w:r>
        <w:t xml:space="preserve"> </w:t>
      </w:r>
      <w:r>
        <w:rPr>
          <w:noProof/>
        </w:rPr>
        <w:drawing>
          <wp:inline distT="0" distB="0" distL="0" distR="0" wp14:anchorId="19150A85" wp14:editId="57413EC5">
            <wp:extent cx="1575365" cy="10449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53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02F40C" w14:textId="77777777" w:rsidR="002242FB" w:rsidRDefault="00870454">
      <w:pPr>
        <w:pStyle w:val="ItemAnswer"/>
      </w:pPr>
      <w:r>
        <w:t>【解析】锆的电荷数</w:t>
      </w:r>
      <w:r>
        <w:t xml:space="preserve"> </w:t>
      </w:r>
      <w:r>
        <w:rPr>
          <w:noProof/>
          <w:position w:val="-1"/>
        </w:rPr>
        <w:drawing>
          <wp:inline distT="0" distB="0" distL="0" distR="0" wp14:anchorId="7D11FD14" wp14:editId="3626EF96">
            <wp:extent cx="1456017" cy="11697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017" cy="11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，质量数</w:t>
      </w:r>
      <w:r>
        <w:t xml:space="preserve"> </w:t>
      </w:r>
      <w:r>
        <w:rPr>
          <w:noProof/>
        </w:rPr>
        <w:drawing>
          <wp:inline distT="0" distB="0" distL="0" distR="0" wp14:anchorId="0EC22922" wp14:editId="49B0B672">
            <wp:extent cx="1575365" cy="10449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53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；核反应方程中应用符号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1B541CFE" wp14:editId="04E8ED21">
            <wp:extent cx="284378" cy="180941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378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表示。</w:t>
      </w:r>
    </w:p>
    <w:p w14:paraId="04594974" w14:textId="77777777" w:rsidR="002242FB" w:rsidRDefault="0087045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 </w:t>
      </w:r>
      <w:r>
        <w:rPr>
          <w:noProof/>
        </w:rPr>
        <w:drawing>
          <wp:inline distT="0" distB="0" distL="0" distR="0" wp14:anchorId="76DDCEF2" wp14:editId="36591074">
            <wp:extent cx="1881360" cy="13342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1360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63997D" w14:textId="77777777" w:rsidR="002242FB" w:rsidRDefault="00870454">
      <w:pPr>
        <w:pStyle w:val="ItemAnswer"/>
      </w:pPr>
      <w:r>
        <w:t>【解析】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11D8F368" wp14:editId="4AFE9846">
            <wp:extent cx="285585" cy="134929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585" cy="13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铀</w:t>
      </w:r>
      <w:r>
        <w:t xml:space="preserve"> </w:t>
      </w:r>
      <w:r>
        <w:rPr>
          <w:noProof/>
        </w:rPr>
        <w:drawing>
          <wp:inline distT="0" distB="0" distL="0" distR="0" wp14:anchorId="242497D0" wp14:editId="2AE0CCFF">
            <wp:extent cx="227722" cy="10449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的铀核数为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0D252297" wp14:editId="64ACA710">
            <wp:extent cx="1636849" cy="31876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6849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，不考虑反应中生成的电子的质量，一个铀核反应发生的质量亏损为</w:t>
      </w:r>
      <w:r>
        <w:t xml:space="preserve"> </w:t>
      </w:r>
      <w:r>
        <w:rPr>
          <w:noProof/>
        </w:rPr>
        <w:drawing>
          <wp:inline distT="0" distB="0" distL="0" distR="0" wp14:anchorId="4E91F118" wp14:editId="4FDB0F38">
            <wp:extent cx="943990" cy="10449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39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，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21E3A798" wp14:editId="35A13A4D">
            <wp:extent cx="285585" cy="134929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585" cy="13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铀</w:t>
      </w:r>
      <w:r>
        <w:t xml:space="preserve"> </w:t>
      </w:r>
      <w:r>
        <w:rPr>
          <w:noProof/>
        </w:rPr>
        <w:drawing>
          <wp:inline distT="0" distB="0" distL="0" distR="0" wp14:anchorId="05466BC6" wp14:editId="79A14F90">
            <wp:extent cx="227722" cy="10449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完全裂变产生的能量约为</w:t>
      </w:r>
      <w:r>
        <w:t xml:space="preserve"> </w:t>
      </w:r>
      <w:r>
        <w:rPr>
          <w:noProof/>
        </w:rPr>
        <w:drawing>
          <wp:inline distT="0" distB="0" distL="0" distR="0" wp14:anchorId="3C762FD7" wp14:editId="1D160D92">
            <wp:extent cx="1881360" cy="133429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1360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38045303" w14:textId="77777777" w:rsidR="002242FB" w:rsidRDefault="00870454">
      <w:pPr>
        <w:pStyle w:val="ItemAnswer"/>
      </w:pPr>
      <w:r>
        <w:t xml:space="preserve">2. </w:t>
      </w:r>
      <w:r>
        <w:t>（</w:t>
      </w:r>
      <w:r>
        <w:t>1</w:t>
      </w:r>
      <w:r>
        <w:t>）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21351EF" wp14:editId="6A3B2AFE">
            <wp:extent cx="1643835" cy="165909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3835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64A5" w14:textId="77777777" w:rsidR="002242FB" w:rsidRDefault="00870454">
      <w:pPr>
        <w:pStyle w:val="ItemAnswer"/>
      </w:pPr>
      <w:r>
        <w:t>【解析】核反应方程：</w:t>
      </w:r>
      <w:r>
        <w:rPr>
          <w:noProof/>
          <w:position w:val="-7"/>
        </w:rPr>
        <w:drawing>
          <wp:inline distT="0" distB="0" distL="0" distR="0" wp14:anchorId="7AED4523" wp14:editId="7B823B02">
            <wp:extent cx="1427232" cy="180941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7232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AEDD83" w14:textId="77777777" w:rsidR="002242FB" w:rsidRDefault="00870454">
      <w:pPr>
        <w:pStyle w:val="ItemAnswer"/>
      </w:pPr>
      <w:r>
        <w:t>反应释放的核能：</w:t>
      </w:r>
      <w:r>
        <w:rPr>
          <w:noProof/>
          <w:position w:val="-5"/>
        </w:rPr>
        <w:drawing>
          <wp:inline distT="0" distB="0" distL="0" distR="0" wp14:anchorId="4E1EC020" wp14:editId="0CBD63F8">
            <wp:extent cx="2708050" cy="165909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8050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E70B" w14:textId="77777777" w:rsidR="002242FB" w:rsidRDefault="0087045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58B0DA7D" wp14:editId="13BACC7F">
            <wp:extent cx="317114" cy="28361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114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  <w:r>
        <w:rPr>
          <w:noProof/>
          <w:position w:val="-17"/>
        </w:rPr>
        <w:drawing>
          <wp:inline distT="0" distB="0" distL="0" distR="0" wp14:anchorId="0043EAE0" wp14:editId="48963278">
            <wp:extent cx="347691" cy="34765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7691" cy="3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85F6" w14:textId="77777777" w:rsidR="002242FB" w:rsidRDefault="00870454">
      <w:pPr>
        <w:pStyle w:val="ItemAnswer"/>
      </w:pPr>
      <w:r>
        <w:t>【解析】设</w:t>
      </w:r>
      <w:r>
        <w:t xml:space="preserve"> </w:t>
      </w:r>
      <w:r>
        <w:rPr>
          <w:noProof/>
        </w:rPr>
        <w:drawing>
          <wp:inline distT="0" distB="0" distL="0" distR="0" wp14:anchorId="451B0E0C" wp14:editId="39F6AC2A">
            <wp:extent cx="86685" cy="69348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粒子的速度大小为</w:t>
      </w:r>
      <w:r>
        <w:t xml:space="preserve"> </w:t>
      </w:r>
      <w:r>
        <w:rPr>
          <w:noProof/>
        </w:rPr>
        <w:drawing>
          <wp:inline distT="0" distB="0" distL="0" distR="0" wp14:anchorId="47379DE0" wp14:editId="3BB07351">
            <wp:extent cx="73920" cy="69348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92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，由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7B44B533" wp14:editId="15E8705F">
            <wp:extent cx="935175" cy="34765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35175" cy="3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7"/>
        </w:rPr>
        <w:drawing>
          <wp:inline distT="0" distB="0" distL="0" distR="0" wp14:anchorId="112BB652" wp14:editId="54FE180B">
            <wp:extent cx="644286" cy="31876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428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FAFF6AD" w14:textId="77777777" w:rsidR="002242FB" w:rsidRDefault="00870454">
      <w:pPr>
        <w:pStyle w:val="ItemAnswer"/>
      </w:pPr>
      <w:r>
        <w:t>得</w:t>
      </w:r>
      <w:r>
        <w:t xml:space="preserve"> </w:t>
      </w:r>
      <w:r>
        <w:rPr>
          <w:noProof/>
        </w:rPr>
        <w:drawing>
          <wp:inline distT="0" distB="0" distL="0" distR="0" wp14:anchorId="32ED36F0" wp14:editId="51615FF7">
            <wp:extent cx="86685" cy="69348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粒子在磁场中运动周期：</w:t>
      </w:r>
      <w:r>
        <w:rPr>
          <w:noProof/>
          <w:position w:val="-17"/>
        </w:rPr>
        <w:drawing>
          <wp:inline distT="0" distB="0" distL="0" distR="0" wp14:anchorId="1FAB6B36" wp14:editId="0E3CC05A">
            <wp:extent cx="668390" cy="28361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8390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970930" w14:textId="77777777" w:rsidR="002242FB" w:rsidRDefault="00870454">
      <w:pPr>
        <w:pStyle w:val="ItemAnswer"/>
      </w:pPr>
      <w:r>
        <w:t>由电流定义式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4BABE5FB" wp14:editId="1CA2AB3F">
            <wp:extent cx="475890" cy="3187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5890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，得环形电流大小：</w:t>
      </w:r>
      <w:r>
        <w:rPr>
          <w:noProof/>
          <w:position w:val="-17"/>
        </w:rPr>
        <w:drawing>
          <wp:inline distT="0" distB="0" distL="0" distR="0" wp14:anchorId="27905A4B" wp14:editId="67E4B0E2">
            <wp:extent cx="666780" cy="34765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6780" cy="3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5513" w14:textId="77777777" w:rsidR="002242FB" w:rsidRDefault="00870454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</w:t>
      </w:r>
      <w:r>
        <w:t>设电子的质量为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4B62AC70" wp14:editId="237E1277">
            <wp:extent cx="178783" cy="9213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8783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，碰撞后</w:t>
      </w:r>
      <w:r>
        <w:t xml:space="preserve"> </w:t>
      </w:r>
      <w:r>
        <w:rPr>
          <w:noProof/>
        </w:rPr>
        <w:drawing>
          <wp:inline distT="0" distB="0" distL="0" distR="0" wp14:anchorId="3697278A" wp14:editId="5FD49779">
            <wp:extent cx="86685" cy="69348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粒子的速度为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79C3DB97" wp14:editId="69CC1981">
            <wp:extent cx="141293" cy="9213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293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，电子的速度为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5FB4832" wp14:editId="240D9A4E">
            <wp:extent cx="127906" cy="9213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906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36F47D30" w14:textId="77777777" w:rsidR="002242FB" w:rsidRDefault="00870454">
      <w:pPr>
        <w:pStyle w:val="ItemAnswer"/>
      </w:pPr>
      <w:r>
        <w:t>由动量守恒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8E56AA4" wp14:editId="5438FA48">
            <wp:extent cx="1361212" cy="112179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61212" cy="11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73789F" w14:textId="77777777" w:rsidR="002242FB" w:rsidRDefault="00870454">
      <w:pPr>
        <w:pStyle w:val="ItemAnswer"/>
      </w:pPr>
      <w:r>
        <w:t>由能量守恒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28E67ACB" wp14:editId="2D018108">
            <wp:extent cx="1764317" cy="3187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6431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E751F7" w14:textId="77777777" w:rsidR="002242FB" w:rsidRDefault="00870454">
      <w:pPr>
        <w:pStyle w:val="ItemAnswer"/>
      </w:pPr>
      <w:r>
        <w:t>得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2DBFEE18" wp14:editId="371DCE8F">
            <wp:extent cx="1059643" cy="306361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59643" cy="30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404147" w14:textId="77777777" w:rsidR="002242FB" w:rsidRDefault="00870454">
      <w:pPr>
        <w:pStyle w:val="ItemAnswer"/>
      </w:pPr>
      <w:r>
        <w:t>因为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0D8A1480" wp14:editId="05413018">
            <wp:extent cx="890223" cy="306361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90223" cy="30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，所以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0DEC809" wp14:editId="6DACC766">
            <wp:extent cx="438363" cy="94329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8363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</w:t>
      </w:r>
      <w:r>
        <w:t xml:space="preserve"> </w:t>
      </w:r>
      <w:r>
        <w:rPr>
          <w:noProof/>
        </w:rPr>
        <w:drawing>
          <wp:inline distT="0" distB="0" distL="0" distR="0" wp14:anchorId="186A94DC" wp14:editId="4BDD78B0">
            <wp:extent cx="86685" cy="69348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粒子所受到的影响是微乎其微的，不能被反弹。</w:t>
      </w:r>
    </w:p>
    <w:p w14:paraId="411524BF" w14:textId="77777777" w:rsidR="002242FB" w:rsidRDefault="00870454">
      <w:pPr>
        <w:pStyle w:val="ItemAnswer"/>
      </w:pPr>
      <w:r>
        <w:t xml:space="preserve">3. </w:t>
      </w:r>
      <w:r>
        <w:t>（</w:t>
      </w:r>
      <w:r>
        <w:t>1</w:t>
      </w:r>
      <w:r>
        <w:t>）</w:t>
      </w:r>
      <w:r>
        <w:t xml:space="preserve">  </w:t>
      </w:r>
      <w:r>
        <w:rPr>
          <w:noProof/>
          <w:position w:val="-7"/>
        </w:rPr>
        <w:drawing>
          <wp:inline distT="0" distB="0" distL="0" distR="0" wp14:anchorId="0A6BDDB2" wp14:editId="67249C66">
            <wp:extent cx="1450421" cy="180941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5042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32F9910" w14:textId="77777777" w:rsidR="002242FB" w:rsidRDefault="0087045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 </w:t>
      </w:r>
      <w:r>
        <w:rPr>
          <w:noProof/>
        </w:rPr>
        <w:drawing>
          <wp:inline distT="0" distB="0" distL="0" distR="0" wp14:anchorId="0290F1BD" wp14:editId="0D969CBB">
            <wp:extent cx="1019885" cy="104498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1988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0FE74F" w14:textId="77777777" w:rsidR="002242FB" w:rsidRDefault="00870454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 </w:t>
      </w:r>
      <w:r>
        <w:rPr>
          <w:noProof/>
          <w:position w:val="-3"/>
        </w:rPr>
        <w:drawing>
          <wp:inline distT="0" distB="0" distL="0" distR="0" wp14:anchorId="660766D5" wp14:editId="4500F35D">
            <wp:extent cx="1057778" cy="127321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5777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299C23" w14:textId="77777777" w:rsidR="002242FB" w:rsidRDefault="00870454">
      <w:pPr>
        <w:pStyle w:val="ItemAnswer"/>
      </w:pPr>
      <w:r>
        <w:t>    </w:t>
      </w:r>
      <w:r>
        <w:t>（</w:t>
      </w:r>
      <w:r>
        <w:t>4</w:t>
      </w:r>
      <w:r>
        <w:t>）</w:t>
      </w:r>
      <w:r>
        <w:t xml:space="preserve">  </w:t>
      </w:r>
      <w:r>
        <w:rPr>
          <w:noProof/>
          <w:position w:val="-3"/>
        </w:rPr>
        <w:drawing>
          <wp:inline distT="0" distB="0" distL="0" distR="0" wp14:anchorId="50850589" wp14:editId="1A322EF1">
            <wp:extent cx="1058656" cy="127284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58656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457CDC6" w14:textId="77777777" w:rsidR="002242FB" w:rsidRDefault="002242FB">
      <w:pPr>
        <w:pStyle w:val="ItemAnswer"/>
      </w:pPr>
    </w:p>
    <w:sectPr w:rsidR="002242FB" w:rsidSect="00863921">
      <w:footerReference w:type="default" r:id="rId4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0A8F" w14:textId="77777777" w:rsidR="000A7026" w:rsidRDefault="000A7026" w:rsidP="00BA1576">
      <w:pPr>
        <w:spacing w:line="240" w:lineRule="auto"/>
      </w:pPr>
      <w:r>
        <w:separator/>
      </w:r>
    </w:p>
  </w:endnote>
  <w:endnote w:type="continuationSeparator" w:id="0">
    <w:p w14:paraId="2C5B4E29" w14:textId="77777777" w:rsidR="000A7026" w:rsidRDefault="000A7026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364A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5BBF" w14:textId="77777777" w:rsidR="000A7026" w:rsidRDefault="000A7026" w:rsidP="00BA1576">
      <w:pPr>
        <w:spacing w:line="240" w:lineRule="auto"/>
      </w:pPr>
      <w:r>
        <w:separator/>
      </w:r>
    </w:p>
  </w:footnote>
  <w:footnote w:type="continuationSeparator" w:id="0">
    <w:p w14:paraId="507205A4" w14:textId="77777777" w:rsidR="000A7026" w:rsidRDefault="000A7026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026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2FB"/>
    <w:rsid w:val="00224530"/>
    <w:rsid w:val="0023708C"/>
    <w:rsid w:val="00243DE0"/>
    <w:rsid w:val="00261E1D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26F62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70454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8A4C0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F02FC-5D8B-4EA3-95E3-F25FA31B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66</cp:revision>
  <dcterms:created xsi:type="dcterms:W3CDTF">2013-12-23T23:15:00Z</dcterms:created>
  <dcterms:modified xsi:type="dcterms:W3CDTF">2020-02-07T05:51:00Z</dcterms:modified>
  <cp:category/>
</cp:coreProperties>
</file>