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F9" w:rsidRPr="009E15FF" w:rsidRDefault="00D26AC9" w:rsidP="009E15FF">
      <w:pPr>
        <w:jc w:val="center"/>
        <w:rPr>
          <w:b/>
          <w:bCs/>
          <w:color w:val="000000" w:themeColor="text1"/>
          <w:sz w:val="28"/>
          <w:szCs w:val="28"/>
        </w:rPr>
      </w:pPr>
      <w:r w:rsidRPr="009E15FF">
        <w:rPr>
          <w:rFonts w:hint="eastAsia"/>
          <w:b/>
          <w:bCs/>
          <w:color w:val="000000" w:themeColor="text1"/>
          <w:sz w:val="28"/>
          <w:szCs w:val="28"/>
        </w:rPr>
        <w:t>第四单元</w:t>
      </w:r>
      <w:r w:rsidRPr="009E15FF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Pr="009E15FF">
        <w:rPr>
          <w:rFonts w:hint="eastAsia"/>
          <w:b/>
          <w:bCs/>
          <w:color w:val="000000" w:themeColor="text1"/>
          <w:sz w:val="28"/>
          <w:szCs w:val="28"/>
        </w:rPr>
        <w:t>发展中国特色社会主义文化</w:t>
      </w:r>
      <w:bookmarkStart w:id="0" w:name="_Hlk31812667"/>
      <w:r w:rsidR="009E15FF" w:rsidRPr="009E15FF">
        <w:rPr>
          <w:rFonts w:hint="eastAsia"/>
          <w:b/>
          <w:bCs/>
          <w:color w:val="000000" w:themeColor="text1"/>
          <w:sz w:val="28"/>
          <w:szCs w:val="28"/>
        </w:rPr>
        <w:t>课后</w:t>
      </w:r>
      <w:r w:rsidRPr="009E15FF">
        <w:rPr>
          <w:rFonts w:hint="eastAsia"/>
          <w:b/>
          <w:bCs/>
          <w:color w:val="000000" w:themeColor="text1"/>
          <w:sz w:val="28"/>
          <w:szCs w:val="28"/>
        </w:rPr>
        <w:t>作业</w:t>
      </w:r>
    </w:p>
    <w:p w:rsidR="00CD30F9" w:rsidRDefault="00D26AC9">
      <w:pPr>
        <w:rPr>
          <w:rFonts w:ascii="宋体" w:hAnsi="宋体"/>
          <w:b/>
          <w:bCs/>
          <w:color w:val="000000" w:themeColor="text1"/>
          <w:szCs w:val="21"/>
        </w:rPr>
      </w:pPr>
      <w:r>
        <w:rPr>
          <w:rFonts w:ascii="宋体" w:hAnsi="宋体" w:hint="eastAsia"/>
          <w:b/>
          <w:bCs/>
          <w:color w:val="000000" w:themeColor="text1"/>
          <w:szCs w:val="21"/>
        </w:rPr>
        <w:t>选择题（共</w:t>
      </w:r>
      <w:r>
        <w:rPr>
          <w:rFonts w:ascii="宋体" w:hAnsi="宋体" w:hint="eastAsia"/>
          <w:b/>
          <w:bCs/>
          <w:color w:val="000000" w:themeColor="text1"/>
          <w:szCs w:val="21"/>
        </w:rPr>
        <w:t>10</w:t>
      </w:r>
      <w:r>
        <w:rPr>
          <w:rFonts w:ascii="宋体" w:hAnsi="宋体" w:hint="eastAsia"/>
          <w:b/>
          <w:bCs/>
          <w:color w:val="000000" w:themeColor="text1"/>
          <w:szCs w:val="21"/>
        </w:rPr>
        <w:t>题，限时</w:t>
      </w:r>
      <w:r>
        <w:rPr>
          <w:rFonts w:ascii="宋体" w:hAnsi="宋体" w:hint="eastAsia"/>
          <w:b/>
          <w:bCs/>
          <w:color w:val="000000" w:themeColor="text1"/>
          <w:szCs w:val="21"/>
        </w:rPr>
        <w:t>10</w:t>
      </w:r>
      <w:r>
        <w:rPr>
          <w:rFonts w:ascii="宋体" w:hAnsi="宋体" w:hint="eastAsia"/>
          <w:b/>
          <w:bCs/>
          <w:color w:val="000000" w:themeColor="text1"/>
          <w:szCs w:val="21"/>
        </w:rPr>
        <w:t>分钟）</w:t>
      </w:r>
    </w:p>
    <w:bookmarkEnd w:id="0"/>
    <w:p w:rsidR="00CD30F9" w:rsidRDefault="00D26AC9">
      <w:pPr>
        <w:ind w:firstLineChars="200" w:firstLine="420"/>
        <w:rPr>
          <w:rFonts w:ascii="华文楷体" w:eastAsia="华文楷体" w:hAnsi="华文楷体"/>
          <w:color w:val="000000" w:themeColor="text1"/>
          <w:szCs w:val="21"/>
        </w:rPr>
      </w:pPr>
      <w:r>
        <w:rPr>
          <w:rFonts w:ascii="华文楷体" w:eastAsia="华文楷体" w:hAnsi="华文楷体"/>
          <w:color w:val="000000" w:themeColor="text1"/>
          <w:szCs w:val="21"/>
        </w:rPr>
        <w:t>我国已成为全球生态文明建设的重要参与者、贡献者、引领者。据此完成</w:t>
      </w:r>
      <w:r>
        <w:rPr>
          <w:rFonts w:ascii="华文楷体" w:eastAsia="华文楷体" w:hAnsi="华文楷体"/>
          <w:color w:val="000000" w:themeColor="text1"/>
          <w:szCs w:val="21"/>
        </w:rPr>
        <w:t>1</w:t>
      </w:r>
      <w:r>
        <w:rPr>
          <w:rFonts w:ascii="华文楷体" w:eastAsia="华文楷体" w:hAnsi="华文楷体"/>
          <w:color w:val="000000" w:themeColor="text1"/>
          <w:szCs w:val="21"/>
        </w:rPr>
        <w:t>题。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>1.</w:t>
      </w:r>
      <w:r w:rsidRPr="009E15FF">
        <w:rPr>
          <w:rFonts w:ascii="宋体" w:hAnsi="宋体"/>
          <w:color w:val="000000" w:themeColor="text1"/>
          <w:szCs w:val="21"/>
        </w:rPr>
        <w:t>2018</w:t>
      </w:r>
      <w:r w:rsidRPr="009E15FF">
        <w:rPr>
          <w:rFonts w:ascii="宋体" w:hAnsi="宋体"/>
          <w:color w:val="000000" w:themeColor="text1"/>
          <w:szCs w:val="21"/>
        </w:rPr>
        <w:t>年</w:t>
      </w:r>
      <w:r w:rsidRPr="009E15FF">
        <w:rPr>
          <w:rFonts w:ascii="宋体" w:hAnsi="宋体"/>
          <w:color w:val="000000" w:themeColor="text1"/>
          <w:szCs w:val="21"/>
        </w:rPr>
        <w:t>5</w:t>
      </w:r>
      <w:r w:rsidRPr="009E15FF">
        <w:rPr>
          <w:rFonts w:ascii="宋体" w:hAnsi="宋体"/>
          <w:color w:val="000000" w:themeColor="text1"/>
          <w:szCs w:val="21"/>
        </w:rPr>
        <w:t>月，习近平在全国生态环境保护大会上发表重要讲话强调，新时代推进生态文明建设，必须坚持共谋全球生态文明建设，深度参与全球环境治理，形成世界环境保护和可持续发展的解决方案，引导应对气候变化国际合作。这一论述</w:t>
      </w:r>
    </w:p>
    <w:p w:rsidR="00CD30F9" w:rsidRPr="009E15FF" w:rsidRDefault="00D26AC9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>①</w:t>
      </w:r>
      <w:r w:rsidRPr="009E15FF">
        <w:rPr>
          <w:rFonts w:ascii="宋体" w:hAnsi="宋体"/>
          <w:color w:val="000000" w:themeColor="text1"/>
          <w:szCs w:val="21"/>
        </w:rPr>
        <w:t>表明全球环境治理的价值共识已经形成</w:t>
      </w:r>
    </w:p>
    <w:p w:rsidR="00CD30F9" w:rsidRPr="009E15FF" w:rsidRDefault="00D26AC9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>②</w:t>
      </w:r>
      <w:r w:rsidRPr="009E15FF">
        <w:rPr>
          <w:rFonts w:ascii="宋体" w:hAnsi="宋体"/>
          <w:color w:val="000000" w:themeColor="text1"/>
          <w:szCs w:val="21"/>
        </w:rPr>
        <w:t>反映中国拥有全球环境治理的话语主导权</w:t>
      </w:r>
    </w:p>
    <w:p w:rsidR="00CD30F9" w:rsidRPr="009E15FF" w:rsidRDefault="00D26AC9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>③</w:t>
      </w:r>
      <w:r w:rsidRPr="009E15FF">
        <w:rPr>
          <w:rFonts w:ascii="宋体" w:hAnsi="宋体"/>
          <w:color w:val="000000" w:themeColor="text1"/>
          <w:szCs w:val="21"/>
        </w:rPr>
        <w:t>彰</w:t>
      </w:r>
      <w:proofErr w:type="gramStart"/>
      <w:r w:rsidRPr="009E15FF">
        <w:rPr>
          <w:rFonts w:ascii="宋体" w:hAnsi="宋体"/>
          <w:color w:val="000000" w:themeColor="text1"/>
          <w:szCs w:val="21"/>
        </w:rPr>
        <w:t>显中国</w:t>
      </w:r>
      <w:proofErr w:type="gramEnd"/>
      <w:r w:rsidRPr="009E15FF">
        <w:rPr>
          <w:rFonts w:ascii="宋体" w:hAnsi="宋体"/>
          <w:color w:val="000000" w:themeColor="text1"/>
          <w:szCs w:val="21"/>
        </w:rPr>
        <w:t>在全球环境治理中的文化自觉和文化自信</w:t>
      </w:r>
    </w:p>
    <w:p w:rsidR="00CD30F9" w:rsidRPr="009E15FF" w:rsidRDefault="00D26AC9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>④</w:t>
      </w:r>
      <w:r w:rsidRPr="009E15FF">
        <w:rPr>
          <w:rFonts w:ascii="宋体" w:hAnsi="宋体"/>
          <w:color w:val="000000" w:themeColor="text1"/>
          <w:szCs w:val="21"/>
        </w:rPr>
        <w:t>表达中国为全球环境治理贡献智慧和力量的责任担当</w:t>
      </w:r>
    </w:p>
    <w:p w:rsidR="00CD30F9" w:rsidRPr="009E15FF" w:rsidRDefault="00D26AC9">
      <w:pPr>
        <w:ind w:leftChars="100" w:left="315" w:hangingChars="50" w:hanging="105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/>
          <w:color w:val="000000" w:themeColor="text1"/>
          <w:szCs w:val="21"/>
        </w:rPr>
        <w:t>A.</w:t>
      </w:r>
      <w:r w:rsidRPr="009E15FF">
        <w:rPr>
          <w:rFonts w:ascii="宋体" w:hAnsi="宋体" w:hint="eastAsia"/>
          <w:color w:val="000000" w:themeColor="text1"/>
          <w:szCs w:val="21"/>
        </w:rPr>
        <w:t>①②</w:t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B.</w:t>
      </w:r>
      <w:r w:rsidRPr="009E15FF">
        <w:rPr>
          <w:rFonts w:ascii="宋体" w:hAnsi="宋体" w:hint="eastAsia"/>
          <w:color w:val="000000" w:themeColor="text1"/>
          <w:szCs w:val="21"/>
        </w:rPr>
        <w:t>①④</w:t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C.</w:t>
      </w:r>
      <w:r w:rsidRPr="009E15FF">
        <w:rPr>
          <w:rFonts w:ascii="宋体" w:hAnsi="宋体" w:hint="eastAsia"/>
          <w:color w:val="000000" w:themeColor="text1"/>
          <w:szCs w:val="21"/>
        </w:rPr>
        <w:t>②③</w:t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D.</w:t>
      </w:r>
      <w:r w:rsidRPr="009E15FF">
        <w:rPr>
          <w:rFonts w:ascii="宋体" w:hAnsi="宋体" w:hint="eastAsia"/>
          <w:color w:val="000000" w:themeColor="text1"/>
          <w:szCs w:val="21"/>
        </w:rPr>
        <w:t>③④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>2.</w:t>
      </w:r>
      <w:r w:rsidRPr="009E15FF">
        <w:rPr>
          <w:rFonts w:ascii="宋体" w:hAnsi="宋体"/>
          <w:color w:val="000000" w:themeColor="text1"/>
          <w:szCs w:val="21"/>
        </w:rPr>
        <w:t>钢琴剪影的景观小品、屋檐上的钢琴黑白键、能够发声的钢琴楼梯</w:t>
      </w:r>
      <w:r w:rsidRPr="009E15FF">
        <w:rPr>
          <w:rFonts w:ascii="宋体" w:hAnsi="宋体" w:hint="eastAsia"/>
          <w:color w:val="000000" w:themeColor="text1"/>
          <w:szCs w:val="21"/>
        </w:rPr>
        <w:t>……</w:t>
      </w:r>
      <w:r w:rsidRPr="009E15FF">
        <w:rPr>
          <w:rFonts w:ascii="宋体" w:hAnsi="宋体"/>
          <w:color w:val="000000" w:themeColor="text1"/>
          <w:szCs w:val="21"/>
        </w:rPr>
        <w:t>在某乡镇的街道上，这样的音乐元素随处可见。当地人以琴为媒，以展现钢琴文化、促进社会和谐为主线，弹奏出一首优美的乡村振兴</w:t>
      </w:r>
      <w:r w:rsidRPr="009E15FF">
        <w:rPr>
          <w:rFonts w:ascii="宋体" w:hAnsi="宋体"/>
          <w:color w:val="000000" w:themeColor="text1"/>
          <w:szCs w:val="21"/>
        </w:rPr>
        <w:t>“</w:t>
      </w:r>
      <w:r w:rsidRPr="009E15FF">
        <w:rPr>
          <w:rFonts w:ascii="宋体" w:hAnsi="宋体"/>
          <w:color w:val="000000" w:themeColor="text1"/>
          <w:szCs w:val="21"/>
        </w:rPr>
        <w:t>钢琴曲</w:t>
      </w:r>
      <w:r w:rsidRPr="009E15FF">
        <w:rPr>
          <w:rFonts w:ascii="宋体" w:hAnsi="宋体"/>
          <w:color w:val="000000" w:themeColor="text1"/>
          <w:szCs w:val="21"/>
        </w:rPr>
        <w:t>”</w:t>
      </w:r>
      <w:r w:rsidRPr="009E15FF">
        <w:rPr>
          <w:rFonts w:ascii="宋体" w:hAnsi="宋体"/>
          <w:color w:val="000000" w:themeColor="text1"/>
          <w:szCs w:val="21"/>
        </w:rPr>
        <w:t>，既富了脑袋，也富了口袋。由此可见</w:t>
      </w:r>
    </w:p>
    <w:p w:rsidR="00CD30F9" w:rsidRPr="009E15FF" w:rsidRDefault="00D26AC9">
      <w:pPr>
        <w:ind w:leftChars="150" w:left="315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/>
          <w:color w:val="000000" w:themeColor="text1"/>
          <w:szCs w:val="21"/>
        </w:rPr>
        <w:t>A</w:t>
      </w:r>
      <w:r w:rsidRPr="009E15FF">
        <w:rPr>
          <w:rFonts w:ascii="宋体" w:hAnsi="宋体"/>
          <w:color w:val="000000" w:themeColor="text1"/>
          <w:szCs w:val="21"/>
        </w:rPr>
        <w:t>．社会主义文化离不开思想道德建设</w:t>
      </w:r>
    </w:p>
    <w:p w:rsidR="00CD30F9" w:rsidRPr="009E15FF" w:rsidRDefault="00D26AC9">
      <w:pPr>
        <w:ind w:leftChars="150" w:left="315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/>
          <w:color w:val="000000" w:themeColor="text1"/>
          <w:szCs w:val="21"/>
        </w:rPr>
        <w:t>B</w:t>
      </w:r>
      <w:r w:rsidRPr="009E15FF">
        <w:rPr>
          <w:rFonts w:ascii="宋体" w:hAnsi="宋体"/>
          <w:color w:val="000000" w:themeColor="text1"/>
          <w:szCs w:val="21"/>
        </w:rPr>
        <w:t>．精神文明建设必须发展公益文化事业</w:t>
      </w:r>
    </w:p>
    <w:p w:rsidR="00CD30F9" w:rsidRPr="009E15FF" w:rsidRDefault="00D26AC9">
      <w:pPr>
        <w:ind w:leftChars="150" w:left="315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/>
          <w:color w:val="000000" w:themeColor="text1"/>
          <w:szCs w:val="21"/>
        </w:rPr>
        <w:t>C</w:t>
      </w:r>
      <w:r w:rsidRPr="009E15FF">
        <w:rPr>
          <w:rFonts w:ascii="宋体" w:hAnsi="宋体"/>
          <w:color w:val="000000" w:themeColor="text1"/>
          <w:szCs w:val="21"/>
        </w:rPr>
        <w:t>．精神文明建设能推动物质文明建设</w:t>
      </w:r>
    </w:p>
    <w:p w:rsidR="00CD30F9" w:rsidRPr="009E15FF" w:rsidRDefault="00D26AC9">
      <w:pPr>
        <w:ind w:leftChars="150" w:left="315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/>
          <w:color w:val="000000" w:themeColor="text1"/>
          <w:szCs w:val="21"/>
        </w:rPr>
        <w:t>D</w:t>
      </w:r>
      <w:r w:rsidRPr="009E15FF">
        <w:rPr>
          <w:rFonts w:ascii="宋体" w:hAnsi="宋体"/>
          <w:color w:val="000000" w:themeColor="text1"/>
          <w:szCs w:val="21"/>
        </w:rPr>
        <w:t>．社会主义文化要用核心价值凝聚共识</w:t>
      </w:r>
    </w:p>
    <w:p w:rsidR="00CD30F9" w:rsidRPr="009E15FF" w:rsidRDefault="00D26AC9">
      <w:pPr>
        <w:pStyle w:val="a6"/>
        <w:widowControl/>
        <w:rPr>
          <w:rFonts w:ascii="宋体" w:hAnsi="宋体"/>
          <w:color w:val="000000" w:themeColor="text1"/>
          <w:sz w:val="21"/>
          <w:szCs w:val="21"/>
        </w:rPr>
      </w:pPr>
      <w:r w:rsidRPr="009E15FF">
        <w:rPr>
          <w:rFonts w:ascii="宋体" w:hAnsi="宋体" w:cs="微软雅黑" w:hint="eastAsia"/>
          <w:noProof/>
          <w:color w:val="000000" w:themeColor="text1"/>
          <w:spacing w:val="8"/>
          <w:sz w:val="21"/>
          <w:szCs w:val="21"/>
          <w:shd w:val="clear" w:color="auto" w:fill="FFFFFF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506095</wp:posOffset>
            </wp:positionV>
            <wp:extent cx="1653540" cy="1253490"/>
            <wp:effectExtent l="0" t="0" r="3810" b="3810"/>
            <wp:wrapTight wrapText="bothSides">
              <wp:wrapPolygon edited="0">
                <wp:start x="0" y="0"/>
                <wp:lineTo x="0" y="21337"/>
                <wp:lineTo x="21401" y="21337"/>
                <wp:lineTo x="21401" y="0"/>
                <wp:lineTo x="0" y="0"/>
              </wp:wrapPolygon>
            </wp:wrapTight>
            <wp:docPr id="18" name="图片 18" descr="b5a76bc94f55760b39a2aa43e781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b5a76bc94f55760b39a2aa43e781655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5FF">
        <w:rPr>
          <w:rFonts w:ascii="宋体" w:hAnsi="宋体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3</w:t>
      </w:r>
      <w:r w:rsidRPr="009E15FF">
        <w:rPr>
          <w:rFonts w:ascii="宋体" w:hAnsi="宋体" w:hint="eastAsia"/>
          <w:color w:val="000000" w:themeColor="text1"/>
          <w:sz w:val="21"/>
          <w:szCs w:val="21"/>
        </w:rPr>
        <w:t>.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万古奔腾的长江，孕育着源远流长的中华文明，为全面展示新时代长江的自然风貌和文化景观，多位艺术家深入长江流域采风，创作了巨幅长卷《长江万里图》，该作品雄浑磅礴、风光万千，画出了一条中国人心中砥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砺奋进的文化长河，《长江万里图》的创作</w:t>
      </w:r>
    </w:p>
    <w:p w:rsidR="00CD30F9" w:rsidRPr="009E15FF" w:rsidRDefault="00D26AC9">
      <w:pPr>
        <w:pStyle w:val="a6"/>
        <w:widowControl/>
        <w:ind w:firstLine="420"/>
        <w:rPr>
          <w:rFonts w:ascii="宋体" w:hAnsi="宋体"/>
          <w:color w:val="000000" w:themeColor="text1"/>
          <w:sz w:val="21"/>
          <w:szCs w:val="21"/>
        </w:rPr>
      </w:pP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①体现了自然性与人文性的统一</w:t>
      </w:r>
    </w:p>
    <w:p w:rsidR="00CD30F9" w:rsidRPr="009E15FF" w:rsidRDefault="00D26AC9">
      <w:pPr>
        <w:pStyle w:val="a6"/>
        <w:widowControl/>
        <w:ind w:firstLine="420"/>
        <w:rPr>
          <w:rFonts w:ascii="宋体" w:hAnsi="宋体"/>
          <w:color w:val="000000" w:themeColor="text1"/>
          <w:sz w:val="21"/>
          <w:szCs w:val="21"/>
        </w:rPr>
      </w:pP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②说明时代精神是艺术创新的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源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泉</w:t>
      </w:r>
    </w:p>
    <w:p w:rsidR="00CD30F9" w:rsidRPr="009E15FF" w:rsidRDefault="00D26AC9">
      <w:pPr>
        <w:pStyle w:val="a6"/>
        <w:widowControl/>
        <w:ind w:firstLine="420"/>
        <w:rPr>
          <w:rFonts w:ascii="宋体" w:hAnsi="宋体"/>
          <w:color w:val="000000" w:themeColor="text1"/>
          <w:sz w:val="21"/>
          <w:szCs w:val="21"/>
        </w:rPr>
      </w:pP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③体现了创作者为祖国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河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山立传的文化自信</w:t>
      </w:r>
    </w:p>
    <w:p w:rsidR="00CD30F9" w:rsidRPr="009E15FF" w:rsidRDefault="00D26AC9">
      <w:pPr>
        <w:pStyle w:val="a6"/>
        <w:widowControl/>
        <w:ind w:firstLine="420"/>
        <w:rPr>
          <w:rFonts w:ascii="宋体" w:hAnsi="宋体"/>
          <w:color w:val="000000" w:themeColor="text1"/>
          <w:sz w:val="21"/>
          <w:szCs w:val="21"/>
        </w:rPr>
      </w:pP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④说明客观真实是评价艺术作品的根本标准</w:t>
      </w:r>
    </w:p>
    <w:p w:rsidR="00CD30F9" w:rsidRPr="009E15FF" w:rsidRDefault="00D26AC9">
      <w:pPr>
        <w:pStyle w:val="a6"/>
        <w:widowControl/>
        <w:ind w:firstLine="420"/>
        <w:rPr>
          <w:rFonts w:ascii="宋体" w:hAnsi="宋体"/>
          <w:color w:val="000000" w:themeColor="text1"/>
          <w:sz w:val="21"/>
          <w:szCs w:val="21"/>
        </w:rPr>
      </w:pP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A.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①③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    B.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①④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   C.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②③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    D.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②④</w:t>
      </w:r>
    </w:p>
    <w:p w:rsidR="00CD30F9" w:rsidRPr="009E15FF" w:rsidRDefault="00D26AC9">
      <w:pPr>
        <w:pStyle w:val="a6"/>
        <w:widowControl/>
        <w:shd w:val="clear" w:color="auto" w:fill="FFFFFF"/>
        <w:rPr>
          <w:rFonts w:ascii="宋体" w:hAnsi="宋体" w:cs="宋体"/>
          <w:color w:val="000000" w:themeColor="text1"/>
          <w:spacing w:val="8"/>
          <w:sz w:val="21"/>
          <w:szCs w:val="21"/>
          <w:shd w:val="clear" w:color="auto" w:fill="FFFFFF"/>
        </w:rPr>
      </w:pPr>
      <w:r w:rsidRPr="009E15FF">
        <w:rPr>
          <w:rFonts w:ascii="宋体" w:hAnsi="宋体" w:hint="eastAsia"/>
          <w:color w:val="000000" w:themeColor="text1"/>
          <w:sz w:val="21"/>
          <w:szCs w:val="21"/>
        </w:rPr>
        <w:t>4.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“看中国”是北京师范大学组织的跨地区跨文化体验项目，是让外国青年以自己的眼睛看中国，用自己的心灵感受中国，通过自主拍摄来讲述中国故事。截至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2017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年已举办七届，来自美国、英国等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40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多个国家的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400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多位青年受邀参加。举办这一活动</w:t>
      </w:r>
    </w:p>
    <w:p w:rsidR="00CD30F9" w:rsidRPr="009E15FF" w:rsidRDefault="00D26AC9">
      <w:pPr>
        <w:pStyle w:val="a6"/>
        <w:widowControl/>
        <w:shd w:val="clear" w:color="auto" w:fill="FFFFFF"/>
        <w:ind w:firstLine="420"/>
        <w:rPr>
          <w:rFonts w:ascii="宋体" w:hAnsi="宋体" w:cs="宋体"/>
          <w:color w:val="000000" w:themeColor="text1"/>
          <w:spacing w:val="8"/>
          <w:sz w:val="21"/>
          <w:szCs w:val="21"/>
          <w:shd w:val="clear" w:color="auto" w:fill="FFFFFF"/>
        </w:rPr>
      </w:pP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A.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增强了中华民族的文化创造力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 xml:space="preserve">    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B.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体现了中华民族的文化自信</w:t>
      </w:r>
    </w:p>
    <w:p w:rsidR="00CD30F9" w:rsidRPr="009E15FF" w:rsidRDefault="00D26AC9">
      <w:pPr>
        <w:pStyle w:val="a6"/>
        <w:widowControl/>
        <w:shd w:val="clear" w:color="auto" w:fill="FFFFFF"/>
        <w:ind w:firstLine="420"/>
        <w:rPr>
          <w:rFonts w:ascii="宋体" w:hAnsi="宋体" w:cs="宋体"/>
          <w:color w:val="000000" w:themeColor="text1"/>
          <w:spacing w:val="8"/>
          <w:sz w:val="21"/>
          <w:szCs w:val="21"/>
          <w:shd w:val="clear" w:color="auto" w:fill="FFFFFF"/>
        </w:rPr>
      </w:pP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C.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有利于弘扬社会主义核心价值观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 xml:space="preserve">  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D.</w:t>
      </w:r>
      <w:r w:rsidRPr="009E15FF">
        <w:rPr>
          <w:rFonts w:ascii="宋体" w:hAnsi="宋体" w:cs="宋体" w:hint="eastAsia"/>
          <w:color w:val="000000" w:themeColor="text1"/>
          <w:spacing w:val="8"/>
          <w:sz w:val="21"/>
          <w:szCs w:val="21"/>
          <w:shd w:val="clear" w:color="auto" w:fill="FFFFFF"/>
        </w:rPr>
        <w:t>有利于推进社会主义文化繁荣发展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>5</w:t>
      </w:r>
      <w:r w:rsidRPr="009E15FF">
        <w:rPr>
          <w:rFonts w:ascii="宋体" w:hAnsi="宋体" w:hint="eastAsia"/>
          <w:color w:val="000000" w:themeColor="text1"/>
          <w:szCs w:val="21"/>
        </w:rPr>
        <w:t>.</w:t>
      </w:r>
      <w:r w:rsidRPr="009E15FF">
        <w:rPr>
          <w:rFonts w:ascii="宋体" w:hAnsi="宋体" w:hint="eastAsia"/>
          <w:color w:val="000000" w:themeColor="text1"/>
          <w:szCs w:val="21"/>
        </w:rPr>
        <w:t>党的十八大以来，我国大力推进科技创新，世界一流科技成果不断涌现。世界第一颗量子通讯卫星“墨子号”遨游太空，</w:t>
      </w:r>
      <w:r w:rsidRPr="009E15FF">
        <w:rPr>
          <w:rFonts w:ascii="宋体" w:hAnsi="宋体" w:hint="eastAsia"/>
          <w:color w:val="000000" w:themeColor="text1"/>
          <w:szCs w:val="21"/>
        </w:rPr>
        <w:t>500</w:t>
      </w:r>
      <w:r w:rsidRPr="009E15FF">
        <w:rPr>
          <w:rFonts w:ascii="宋体" w:hAnsi="宋体" w:hint="eastAsia"/>
          <w:color w:val="000000" w:themeColor="text1"/>
          <w:szCs w:val="21"/>
        </w:rPr>
        <w:t>米口径球面射电望远镜世界领先，“蛟龙号”创造了作业类载人潜水器下潜深度新的世界纪录，超级计算机排名稳居世界第一……大力推进科技创新的文化意义在于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 w:hint="eastAsia"/>
          <w:color w:val="000000" w:themeColor="text1"/>
          <w:szCs w:val="21"/>
        </w:rPr>
        <w:t>①凸显了科学素养在文化素养中的核心地位</w:t>
      </w:r>
      <w:r w:rsidRPr="009E15FF">
        <w:rPr>
          <w:rFonts w:ascii="宋体" w:hAnsi="宋体" w:hint="eastAsia"/>
          <w:color w:val="000000" w:themeColor="text1"/>
          <w:szCs w:val="21"/>
        </w:rPr>
        <w:t>   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 w:hint="eastAsia"/>
          <w:color w:val="000000" w:themeColor="text1"/>
          <w:szCs w:val="21"/>
        </w:rPr>
        <w:t>②为文化发展提供强大的物质技术手段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 w:hint="eastAsia"/>
          <w:color w:val="000000" w:themeColor="text1"/>
          <w:szCs w:val="21"/>
        </w:rPr>
        <w:t>③强化文化的统一性、缩小文化的差异性</w:t>
      </w:r>
      <w:r w:rsidRPr="009E15FF">
        <w:rPr>
          <w:rFonts w:ascii="宋体" w:hAnsi="宋体" w:hint="eastAsia"/>
          <w:color w:val="000000" w:themeColor="text1"/>
          <w:szCs w:val="21"/>
        </w:rPr>
        <w:t>     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 w:hint="eastAsia"/>
          <w:color w:val="000000" w:themeColor="text1"/>
          <w:szCs w:val="21"/>
        </w:rPr>
        <w:t>④增强对中国特色社会主义的文化自信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 w:hint="eastAsia"/>
          <w:color w:val="000000" w:themeColor="text1"/>
          <w:szCs w:val="21"/>
        </w:rPr>
        <w:t>A.</w:t>
      </w:r>
      <w:r w:rsidRPr="009E15FF">
        <w:rPr>
          <w:rFonts w:ascii="宋体" w:hAnsi="宋体" w:hint="eastAsia"/>
          <w:color w:val="000000" w:themeColor="text1"/>
          <w:szCs w:val="21"/>
        </w:rPr>
        <w:t>①②</w:t>
      </w:r>
      <w:r w:rsidRPr="009E15FF">
        <w:rPr>
          <w:rFonts w:ascii="宋体" w:hAnsi="宋体" w:hint="eastAsia"/>
          <w:color w:val="000000" w:themeColor="text1"/>
          <w:szCs w:val="21"/>
        </w:rPr>
        <w:t>  </w:t>
      </w: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 w:hint="eastAsia"/>
          <w:color w:val="000000" w:themeColor="text1"/>
          <w:szCs w:val="21"/>
        </w:rPr>
        <w:t>  B.</w:t>
      </w:r>
      <w:r w:rsidRPr="009E15FF">
        <w:rPr>
          <w:rFonts w:ascii="宋体" w:hAnsi="宋体" w:hint="eastAsia"/>
          <w:color w:val="000000" w:themeColor="text1"/>
          <w:szCs w:val="21"/>
        </w:rPr>
        <w:t>①③</w:t>
      </w:r>
      <w:r w:rsidRPr="009E15FF">
        <w:rPr>
          <w:rFonts w:ascii="宋体" w:hAnsi="宋体" w:hint="eastAsia"/>
          <w:color w:val="000000" w:themeColor="text1"/>
          <w:szCs w:val="21"/>
        </w:rPr>
        <w:t>  </w:t>
      </w: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 w:hint="eastAsia"/>
          <w:color w:val="000000" w:themeColor="text1"/>
          <w:szCs w:val="21"/>
        </w:rPr>
        <w:t> C.</w:t>
      </w:r>
      <w:r w:rsidRPr="009E15FF">
        <w:rPr>
          <w:rFonts w:ascii="宋体" w:hAnsi="宋体" w:hint="eastAsia"/>
          <w:color w:val="000000" w:themeColor="text1"/>
          <w:szCs w:val="21"/>
        </w:rPr>
        <w:t>②④</w:t>
      </w: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 w:hint="eastAsia"/>
          <w:color w:val="000000" w:themeColor="text1"/>
          <w:szCs w:val="21"/>
        </w:rPr>
        <w:t>    D.</w:t>
      </w:r>
      <w:r w:rsidRPr="009E15FF">
        <w:rPr>
          <w:rFonts w:ascii="宋体" w:hAnsi="宋体" w:hint="eastAsia"/>
          <w:color w:val="000000" w:themeColor="text1"/>
          <w:szCs w:val="21"/>
        </w:rPr>
        <w:t>③④</w:t>
      </w:r>
    </w:p>
    <w:p w:rsidR="00CD30F9" w:rsidRDefault="00CD30F9">
      <w:pPr>
        <w:rPr>
          <w:rFonts w:ascii="宋体" w:hAnsi="宋体"/>
          <w:color w:val="000000" w:themeColor="text1"/>
          <w:szCs w:val="21"/>
        </w:rPr>
      </w:pPr>
    </w:p>
    <w:p w:rsidR="00CD30F9" w:rsidRPr="009E15FF" w:rsidRDefault="00D26AC9">
      <w:pPr>
        <w:tabs>
          <w:tab w:val="left" w:pos="1143"/>
        </w:tabs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lastRenderedPageBreak/>
        <w:t>6.</w:t>
      </w:r>
      <w:r w:rsidRPr="009E15FF">
        <w:rPr>
          <w:rFonts w:ascii="宋体" w:hAnsi="宋体" w:hint="eastAsia"/>
          <w:color w:val="000000" w:themeColor="text1"/>
          <w:szCs w:val="21"/>
        </w:rPr>
        <w:t>习近平总书记在中国政法大学考察时指出，中国特色社会主义法治道路的一个鲜明特点，就是坚持依法治国和以德治国相结合。培养高素质法治人才，必须坚持立德树人，德法兼修。下列说法能反映这一人才培养要求的是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 w:hint="eastAsia"/>
          <w:color w:val="000000" w:themeColor="text1"/>
          <w:szCs w:val="21"/>
        </w:rPr>
        <w:t>A.</w:t>
      </w:r>
      <w:r w:rsidRPr="009E15FF">
        <w:rPr>
          <w:rFonts w:ascii="宋体" w:hAnsi="宋体" w:hint="eastAsia"/>
          <w:color w:val="000000" w:themeColor="text1"/>
          <w:szCs w:val="21"/>
        </w:rPr>
        <w:t>德若水之源，才若水之波</w:t>
      </w:r>
      <w:r w:rsidRPr="009E15FF">
        <w:rPr>
          <w:rFonts w:ascii="宋体" w:hAnsi="宋体" w:hint="eastAsia"/>
          <w:color w:val="000000" w:themeColor="text1"/>
          <w:szCs w:val="21"/>
        </w:rPr>
        <w:t>    </w:t>
      </w:r>
      <w:r w:rsidRPr="009E15FF">
        <w:rPr>
          <w:rFonts w:ascii="宋体" w:hAnsi="宋体" w:hint="eastAsia"/>
          <w:color w:val="000000" w:themeColor="text1"/>
          <w:szCs w:val="21"/>
        </w:rPr>
        <w:t xml:space="preserve"> </w:t>
      </w:r>
      <w:r w:rsidRPr="009E15FF">
        <w:rPr>
          <w:rFonts w:ascii="宋体" w:hAnsi="宋体" w:hint="eastAsia"/>
          <w:color w:val="000000" w:themeColor="text1"/>
          <w:szCs w:val="21"/>
        </w:rPr>
        <w:t>  B.</w:t>
      </w:r>
      <w:r w:rsidRPr="009E15FF">
        <w:rPr>
          <w:rFonts w:ascii="宋体" w:hAnsi="宋体" w:hint="eastAsia"/>
          <w:color w:val="000000" w:themeColor="text1"/>
          <w:szCs w:val="21"/>
        </w:rPr>
        <w:t>功以才成，</w:t>
      </w:r>
      <w:proofErr w:type="gramStart"/>
      <w:r w:rsidRPr="009E15FF">
        <w:rPr>
          <w:rFonts w:ascii="宋体" w:hAnsi="宋体" w:hint="eastAsia"/>
          <w:color w:val="000000" w:themeColor="text1"/>
          <w:szCs w:val="21"/>
        </w:rPr>
        <w:t>业由才广</w:t>
      </w:r>
      <w:proofErr w:type="gramEnd"/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 w:hint="eastAsia"/>
          <w:color w:val="000000" w:themeColor="text1"/>
          <w:szCs w:val="21"/>
        </w:rPr>
        <w:t>C.</w:t>
      </w:r>
      <w:r w:rsidRPr="009E15FF">
        <w:rPr>
          <w:rFonts w:ascii="宋体" w:hAnsi="宋体" w:hint="eastAsia"/>
          <w:color w:val="000000" w:themeColor="text1"/>
          <w:szCs w:val="21"/>
        </w:rPr>
        <w:t>穷理以致其知，反躬以</w:t>
      </w:r>
      <w:proofErr w:type="gramStart"/>
      <w:r w:rsidRPr="009E15FF">
        <w:rPr>
          <w:rFonts w:ascii="宋体" w:hAnsi="宋体" w:hint="eastAsia"/>
          <w:color w:val="000000" w:themeColor="text1"/>
          <w:szCs w:val="21"/>
        </w:rPr>
        <w:t>践</w:t>
      </w:r>
      <w:proofErr w:type="gramEnd"/>
      <w:r w:rsidRPr="009E15FF">
        <w:rPr>
          <w:rFonts w:ascii="宋体" w:hAnsi="宋体" w:hint="eastAsia"/>
          <w:color w:val="000000" w:themeColor="text1"/>
          <w:szCs w:val="21"/>
        </w:rPr>
        <w:t>其实</w:t>
      </w:r>
      <w:r w:rsidRPr="009E15FF">
        <w:rPr>
          <w:rFonts w:ascii="宋体" w:hAnsi="宋体" w:hint="eastAsia"/>
          <w:color w:val="000000" w:themeColor="text1"/>
          <w:szCs w:val="21"/>
        </w:rPr>
        <w:t>     D.</w:t>
      </w:r>
      <w:r w:rsidRPr="009E15FF">
        <w:rPr>
          <w:rFonts w:ascii="宋体" w:hAnsi="宋体" w:hint="eastAsia"/>
          <w:color w:val="000000" w:themeColor="text1"/>
          <w:szCs w:val="21"/>
        </w:rPr>
        <w:t>用人以德，唯德是举</w:t>
      </w:r>
    </w:p>
    <w:p w:rsidR="00CD30F9" w:rsidRDefault="00CD30F9">
      <w:pPr>
        <w:rPr>
          <w:color w:val="000000" w:themeColor="text1"/>
          <w:szCs w:val="21"/>
        </w:rPr>
      </w:pP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41910</wp:posOffset>
            </wp:positionV>
            <wp:extent cx="5121275" cy="1089025"/>
            <wp:effectExtent l="0" t="0" r="3175" b="15875"/>
            <wp:wrapTight wrapText="bothSides">
              <wp:wrapPolygon edited="0">
                <wp:start x="0" y="0"/>
                <wp:lineTo x="0" y="21159"/>
                <wp:lineTo x="21533" y="21159"/>
                <wp:lineTo x="21533" y="0"/>
                <wp:lineTo x="0" y="0"/>
              </wp:wrapPolygon>
            </wp:wrapTight>
            <wp:docPr id="4" name="17gztzz5a.jpg" descr="id:21474860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gztzz5a.jpg" descr="id:2147486056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Pr="009E15FF">
        <w:rPr>
          <w:rFonts w:ascii="宋体" w:hAnsi="宋体" w:hint="eastAsia"/>
          <w:color w:val="000000" w:themeColor="text1"/>
          <w:szCs w:val="21"/>
        </w:rPr>
        <w:t>7</w:t>
      </w:r>
      <w:r w:rsidRPr="009E15FF">
        <w:rPr>
          <w:rFonts w:ascii="宋体" w:hAnsi="宋体" w:hint="eastAsia"/>
          <w:color w:val="000000" w:themeColor="text1"/>
          <w:szCs w:val="21"/>
        </w:rPr>
        <w:t>.</w:t>
      </w:r>
      <w:r w:rsidRPr="009E15FF">
        <w:rPr>
          <w:rFonts w:ascii="宋体" w:hAnsi="宋体"/>
          <w:color w:val="000000" w:themeColor="text1"/>
          <w:szCs w:val="21"/>
        </w:rPr>
        <w:t>以天津</w:t>
      </w:r>
      <w:r w:rsidRPr="009E15FF">
        <w:rPr>
          <w:rFonts w:ascii="宋体" w:hAnsi="宋体"/>
          <w:color w:val="000000" w:themeColor="text1"/>
          <w:szCs w:val="21"/>
        </w:rPr>
        <w:t>“</w:t>
      </w:r>
      <w:r w:rsidRPr="009E15FF">
        <w:rPr>
          <w:rFonts w:ascii="宋体" w:hAnsi="宋体"/>
          <w:color w:val="000000" w:themeColor="text1"/>
          <w:szCs w:val="21"/>
        </w:rPr>
        <w:t>泥人张</w:t>
      </w:r>
      <w:r w:rsidRPr="009E15FF">
        <w:rPr>
          <w:rFonts w:ascii="宋体" w:hAnsi="宋体"/>
          <w:color w:val="000000" w:themeColor="text1"/>
          <w:szCs w:val="21"/>
        </w:rPr>
        <w:t>”</w:t>
      </w:r>
      <w:r w:rsidRPr="009E15FF">
        <w:rPr>
          <w:rFonts w:ascii="宋体" w:hAnsi="宋体"/>
          <w:color w:val="000000" w:themeColor="text1"/>
          <w:szCs w:val="21"/>
        </w:rPr>
        <w:t>作品为依托，</w:t>
      </w:r>
      <w:r w:rsidRPr="009E15FF">
        <w:rPr>
          <w:rFonts w:ascii="宋体" w:hAnsi="宋体"/>
          <w:color w:val="000000" w:themeColor="text1"/>
          <w:szCs w:val="21"/>
        </w:rPr>
        <w:t>“</w:t>
      </w:r>
      <w:r w:rsidRPr="009E15FF">
        <w:rPr>
          <w:rFonts w:ascii="宋体" w:hAnsi="宋体"/>
          <w:color w:val="000000" w:themeColor="text1"/>
          <w:szCs w:val="21"/>
        </w:rPr>
        <w:t>梦娃</w:t>
      </w:r>
      <w:r w:rsidRPr="009E15FF">
        <w:rPr>
          <w:rFonts w:ascii="宋体" w:hAnsi="宋体"/>
          <w:color w:val="000000" w:themeColor="text1"/>
          <w:szCs w:val="21"/>
        </w:rPr>
        <w:t>”</w:t>
      </w:r>
      <w:r w:rsidRPr="009E15FF">
        <w:rPr>
          <w:rFonts w:ascii="宋体" w:hAnsi="宋体"/>
          <w:color w:val="000000" w:themeColor="text1"/>
          <w:szCs w:val="21"/>
        </w:rPr>
        <w:t>系列公益广告</w:t>
      </w:r>
      <w:r w:rsidRPr="009E15FF">
        <w:rPr>
          <w:rFonts w:ascii="宋体" w:hAnsi="宋体"/>
          <w:color w:val="000000" w:themeColor="text1"/>
          <w:szCs w:val="21"/>
        </w:rPr>
        <w:t>运用三维技术绘制的形象萌动可爱，表达主题所用的童谣朗朗上口，深受大家喜爱。下列认识正确的有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①</w:t>
      </w:r>
      <w:r w:rsidRPr="009E15FF">
        <w:rPr>
          <w:rFonts w:ascii="宋体" w:hAnsi="宋体"/>
          <w:color w:val="000000" w:themeColor="text1"/>
          <w:szCs w:val="21"/>
        </w:rPr>
        <w:t>该公益广告是文化传播途径创新的成功案例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②</w:t>
      </w:r>
      <w:r w:rsidRPr="009E15FF">
        <w:rPr>
          <w:rFonts w:ascii="宋体" w:hAnsi="宋体"/>
          <w:color w:val="000000" w:themeColor="text1"/>
          <w:szCs w:val="21"/>
        </w:rPr>
        <w:t>该公益广告是对社会主义核心价值观的生动表达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③</w:t>
      </w:r>
      <w:r w:rsidRPr="009E15FF">
        <w:rPr>
          <w:rFonts w:ascii="宋体" w:hAnsi="宋体"/>
          <w:color w:val="000000" w:themeColor="text1"/>
          <w:szCs w:val="21"/>
        </w:rPr>
        <w:t>该公益广告的成功表明面向人民大众的文化更富有生命力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④</w:t>
      </w:r>
      <w:r w:rsidRPr="009E15FF">
        <w:rPr>
          <w:rFonts w:ascii="宋体" w:hAnsi="宋体"/>
          <w:color w:val="000000" w:themeColor="text1"/>
          <w:szCs w:val="21"/>
        </w:rPr>
        <w:t>该公益广告的成功表明内涵丰富的中华文化是文化创新的动力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A.①③</w:t>
      </w:r>
      <w:r w:rsidRPr="009E15FF">
        <w:rPr>
          <w:rFonts w:ascii="宋体" w:hAnsi="宋体"/>
          <w:color w:val="000000" w:themeColor="text1"/>
          <w:szCs w:val="21"/>
        </w:rPr>
        <w:tab/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     </w:t>
      </w:r>
      <w:r w:rsidRPr="009E15FF">
        <w:rPr>
          <w:rFonts w:ascii="宋体" w:hAnsi="宋体"/>
          <w:color w:val="000000" w:themeColor="text1"/>
          <w:szCs w:val="21"/>
        </w:rPr>
        <w:t>B.①④</w:t>
      </w:r>
      <w:r w:rsidRPr="009E15FF">
        <w:rPr>
          <w:rFonts w:ascii="宋体" w:hAnsi="宋体"/>
          <w:color w:val="000000" w:themeColor="text1"/>
          <w:szCs w:val="21"/>
        </w:rPr>
        <w:tab/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      </w:t>
      </w:r>
      <w:r w:rsidRPr="009E15FF">
        <w:rPr>
          <w:rFonts w:ascii="宋体" w:hAnsi="宋体"/>
          <w:color w:val="000000" w:themeColor="text1"/>
          <w:szCs w:val="21"/>
        </w:rPr>
        <w:t>C.②④</w:t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9E15FF">
        <w:rPr>
          <w:rFonts w:ascii="宋体" w:hAnsi="宋体"/>
          <w:color w:val="000000" w:themeColor="text1"/>
          <w:szCs w:val="21"/>
        </w:rPr>
        <w:tab/>
        <w:t>D.②③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>8.</w:t>
      </w:r>
      <w:r w:rsidRPr="009E15FF">
        <w:rPr>
          <w:rFonts w:ascii="宋体" w:hAnsi="宋体"/>
          <w:color w:val="000000" w:themeColor="text1"/>
          <w:szCs w:val="21"/>
        </w:rPr>
        <w:t>某国际学术期刊的封面，用中国山水画形象地表现了中国某生物研究组的一项重要研究成果。山顶代表体细胞状态</w:t>
      </w:r>
      <w:r w:rsidRPr="009E15FF">
        <w:rPr>
          <w:rFonts w:ascii="宋体" w:hAnsi="宋体"/>
          <w:color w:val="000000" w:themeColor="text1"/>
          <w:szCs w:val="21"/>
        </w:rPr>
        <w:t>;</w:t>
      </w:r>
      <w:r w:rsidRPr="009E15FF">
        <w:rPr>
          <w:rFonts w:ascii="宋体" w:hAnsi="宋体"/>
          <w:color w:val="000000" w:themeColor="text1"/>
          <w:szCs w:val="21"/>
        </w:rPr>
        <w:t>连接各山顶的</w:t>
      </w:r>
      <w:proofErr w:type="gramStart"/>
      <w:r w:rsidRPr="009E15FF">
        <w:rPr>
          <w:rFonts w:ascii="宋体" w:hAnsi="宋体"/>
          <w:color w:val="000000" w:themeColor="text1"/>
          <w:szCs w:val="21"/>
        </w:rPr>
        <w:t>桥代表</w:t>
      </w:r>
      <w:proofErr w:type="gramEnd"/>
      <w:r w:rsidRPr="009E15FF">
        <w:rPr>
          <w:rFonts w:ascii="宋体" w:hAnsi="宋体"/>
          <w:color w:val="000000" w:themeColor="text1"/>
          <w:szCs w:val="21"/>
        </w:rPr>
        <w:t>小分子，能够促进各山顶之间的横越</w:t>
      </w:r>
      <w:r w:rsidRPr="009E15FF">
        <w:rPr>
          <w:rFonts w:ascii="宋体" w:hAnsi="宋体"/>
          <w:color w:val="000000" w:themeColor="text1"/>
          <w:szCs w:val="21"/>
        </w:rPr>
        <w:t>;</w:t>
      </w:r>
      <w:r w:rsidRPr="009E15FF">
        <w:rPr>
          <w:rFonts w:ascii="宋体" w:hAnsi="宋体"/>
          <w:color w:val="000000" w:themeColor="text1"/>
          <w:szCs w:val="21"/>
        </w:rPr>
        <w:t>山水中的小舟代表转基因方法，通过不同的路线实现重编程。采用绘画形式表现科学研究成果反映了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A.</w:t>
      </w:r>
      <w:r w:rsidRPr="009E15FF">
        <w:rPr>
          <w:rFonts w:ascii="宋体" w:hAnsi="宋体"/>
          <w:color w:val="000000" w:themeColor="text1"/>
          <w:szCs w:val="21"/>
        </w:rPr>
        <w:t>科学与艺术具有相通性</w:t>
      </w:r>
      <w:r w:rsidRPr="009E15FF">
        <w:rPr>
          <w:rFonts w:ascii="宋体" w:hAnsi="宋体"/>
          <w:color w:val="000000" w:themeColor="text1"/>
          <w:szCs w:val="21"/>
        </w:rPr>
        <w:tab/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B.</w:t>
      </w:r>
      <w:r w:rsidRPr="009E15FF">
        <w:rPr>
          <w:rFonts w:ascii="宋体" w:hAnsi="宋体"/>
          <w:color w:val="000000" w:themeColor="text1"/>
          <w:szCs w:val="21"/>
        </w:rPr>
        <w:t>科学与艺术都来自于创新思维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C.</w:t>
      </w:r>
      <w:r w:rsidRPr="009E15FF">
        <w:rPr>
          <w:rFonts w:ascii="宋体" w:hAnsi="宋体"/>
          <w:color w:val="000000" w:themeColor="text1"/>
          <w:szCs w:val="21"/>
        </w:rPr>
        <w:t>科学与艺术都可以提高人的精神素养</w:t>
      </w:r>
      <w:r w:rsidRPr="009E15FF">
        <w:rPr>
          <w:rFonts w:ascii="宋体" w:hAnsi="宋体"/>
          <w:color w:val="000000" w:themeColor="text1"/>
          <w:szCs w:val="21"/>
        </w:rPr>
        <w:tab/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D.</w:t>
      </w:r>
      <w:r w:rsidRPr="009E15FF">
        <w:rPr>
          <w:rFonts w:ascii="宋体" w:hAnsi="宋体"/>
          <w:color w:val="000000" w:themeColor="text1"/>
          <w:szCs w:val="21"/>
        </w:rPr>
        <w:t>艺术的传播需要借助科学的力量</w:t>
      </w:r>
    </w:p>
    <w:p w:rsidR="00CD30F9" w:rsidRPr="009E15FF" w:rsidRDefault="00D26AC9">
      <w:pPr>
        <w:rPr>
          <w:rFonts w:ascii="宋体" w:hAnsi="宋体" w:cs="楷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>9.</w:t>
      </w:r>
      <w:r w:rsidRPr="009E15FF">
        <w:rPr>
          <w:rFonts w:ascii="宋体" w:hAnsi="宋体" w:cs="楷体" w:hint="eastAsia"/>
          <w:color w:val="000000" w:themeColor="text1"/>
          <w:szCs w:val="21"/>
        </w:rPr>
        <w:t>有人能在牛皮纸一样薄的钢板上焊接而不出现一丝漏点，有人能把密封精度控制到头发丝的五十分之一……中央电视台推出特别节目《大国工匠》，讲述实现中国梦征程中劳动者的故事，讴歌中国工人的精湛技艺和一丝不苟、精益求精、追求完美和极致的“工匠精神”。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/>
          <w:color w:val="000000" w:themeColor="text1"/>
          <w:szCs w:val="21"/>
        </w:rPr>
        <w:t>弘扬</w:t>
      </w:r>
      <w:r w:rsidRPr="009E15FF">
        <w:rPr>
          <w:rFonts w:ascii="宋体" w:hAnsi="宋体"/>
          <w:color w:val="000000" w:themeColor="text1"/>
          <w:szCs w:val="21"/>
        </w:rPr>
        <w:t>“</w:t>
      </w:r>
      <w:r w:rsidRPr="009E15FF">
        <w:rPr>
          <w:rFonts w:ascii="宋体" w:hAnsi="宋体"/>
          <w:color w:val="000000" w:themeColor="text1"/>
          <w:szCs w:val="21"/>
        </w:rPr>
        <w:t>工匠精神</w:t>
      </w:r>
      <w:r w:rsidRPr="009E15FF">
        <w:rPr>
          <w:rFonts w:ascii="宋体" w:hAnsi="宋体"/>
          <w:color w:val="000000" w:themeColor="text1"/>
          <w:szCs w:val="21"/>
        </w:rPr>
        <w:t>”</w:t>
      </w:r>
      <w:r w:rsidRPr="009E15FF">
        <w:rPr>
          <w:rFonts w:ascii="宋体" w:hAnsi="宋体"/>
          <w:color w:val="000000" w:themeColor="text1"/>
          <w:szCs w:val="21"/>
        </w:rPr>
        <w:t>的时代价值在于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①</w:t>
      </w:r>
      <w:r w:rsidRPr="009E15FF">
        <w:rPr>
          <w:rFonts w:ascii="宋体" w:hAnsi="宋体"/>
          <w:color w:val="000000" w:themeColor="text1"/>
          <w:szCs w:val="21"/>
        </w:rPr>
        <w:t>为社会主义核心价值观提供理论依据</w:t>
      </w:r>
      <w:r w:rsidRPr="009E15FF">
        <w:rPr>
          <w:rFonts w:ascii="宋体" w:hAnsi="宋体"/>
          <w:color w:val="000000" w:themeColor="text1"/>
          <w:szCs w:val="21"/>
        </w:rPr>
        <w:tab/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②</w:t>
      </w:r>
      <w:r w:rsidRPr="009E15FF">
        <w:rPr>
          <w:rFonts w:ascii="宋体" w:hAnsi="宋体"/>
          <w:color w:val="000000" w:themeColor="text1"/>
          <w:szCs w:val="21"/>
        </w:rPr>
        <w:t>为社会主义核心价值观增添时代内涵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③</w:t>
      </w:r>
      <w:r w:rsidRPr="009E15FF">
        <w:rPr>
          <w:rFonts w:ascii="宋体" w:hAnsi="宋体"/>
          <w:color w:val="000000" w:themeColor="text1"/>
          <w:szCs w:val="21"/>
        </w:rPr>
        <w:t>为我国实现制造业转型升级提供现实路径</w:t>
      </w:r>
      <w:r w:rsidRPr="009E15FF">
        <w:rPr>
          <w:rFonts w:ascii="宋体" w:hAnsi="宋体"/>
          <w:color w:val="000000" w:themeColor="text1"/>
          <w:szCs w:val="21"/>
        </w:rPr>
        <w:tab/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④</w:t>
      </w:r>
      <w:r w:rsidRPr="009E15FF">
        <w:rPr>
          <w:rFonts w:ascii="宋体" w:hAnsi="宋体"/>
          <w:color w:val="000000" w:themeColor="text1"/>
          <w:szCs w:val="21"/>
        </w:rPr>
        <w:t>为实现制造强国的中国梦提供重要的精神支撑</w:t>
      </w:r>
    </w:p>
    <w:p w:rsidR="00CD30F9" w:rsidRPr="009E15FF" w:rsidRDefault="00D26AC9">
      <w:pPr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A.①②</w:t>
      </w:r>
      <w:r w:rsidRPr="009E15FF">
        <w:rPr>
          <w:rFonts w:ascii="宋体" w:hAnsi="宋体"/>
          <w:color w:val="000000" w:themeColor="text1"/>
          <w:szCs w:val="21"/>
        </w:rPr>
        <w:tab/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      </w:t>
      </w:r>
      <w:r w:rsidRPr="009E15FF">
        <w:rPr>
          <w:rFonts w:ascii="宋体" w:hAnsi="宋体"/>
          <w:color w:val="000000" w:themeColor="text1"/>
          <w:szCs w:val="21"/>
        </w:rPr>
        <w:t>B.①③</w:t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 </w:t>
      </w:r>
      <w:r w:rsidRPr="009E15FF">
        <w:rPr>
          <w:rFonts w:ascii="宋体" w:hAnsi="宋体"/>
          <w:color w:val="000000" w:themeColor="text1"/>
          <w:szCs w:val="21"/>
        </w:rPr>
        <w:tab/>
        <w:t>C.②④</w:t>
      </w:r>
      <w:r w:rsidRPr="009E15FF">
        <w:rPr>
          <w:rFonts w:ascii="宋体" w:hAnsi="宋体"/>
          <w:color w:val="000000" w:themeColor="text1"/>
          <w:szCs w:val="21"/>
        </w:rPr>
        <w:tab/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 </w:t>
      </w:r>
      <w:r w:rsidRPr="009E15FF">
        <w:rPr>
          <w:rFonts w:ascii="宋体" w:hAnsi="宋体"/>
          <w:color w:val="000000" w:themeColor="text1"/>
          <w:szCs w:val="21"/>
        </w:rPr>
        <w:t>D.③④</w:t>
      </w:r>
    </w:p>
    <w:p w:rsidR="00CD30F9" w:rsidRPr="009E15FF" w:rsidRDefault="00D26AC9">
      <w:pPr>
        <w:spacing w:line="324" w:lineRule="auto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>10.</w:t>
      </w:r>
      <w:r w:rsidRPr="009E15FF">
        <w:rPr>
          <w:rFonts w:ascii="宋体" w:hAnsi="宋体"/>
          <w:color w:val="000000" w:themeColor="text1"/>
          <w:szCs w:val="21"/>
        </w:rPr>
        <w:t>慈善涉及慈善组织、慈善募捐捐赠、慈善财产、慈善服务等。为推动我国慈善事业的发展，规范慈善活动，弘扬乐善好施的传统美德，</w:t>
      </w:r>
      <w:proofErr w:type="gramStart"/>
      <w:r w:rsidRPr="009E15FF">
        <w:rPr>
          <w:rFonts w:ascii="宋体" w:hAnsi="宋体"/>
          <w:color w:val="000000" w:themeColor="text1"/>
          <w:szCs w:val="21"/>
        </w:rPr>
        <w:t>践行</w:t>
      </w:r>
      <w:proofErr w:type="gramEnd"/>
      <w:r w:rsidRPr="009E15FF">
        <w:rPr>
          <w:rFonts w:ascii="宋体" w:hAnsi="宋体"/>
          <w:color w:val="000000" w:themeColor="text1"/>
          <w:szCs w:val="21"/>
        </w:rPr>
        <w:t>社会主义核心价值观，十二届全国人大四次会议审议通过了《中华人民共和国慈善法》。这表明</w:t>
      </w:r>
    </w:p>
    <w:p w:rsidR="00CD30F9" w:rsidRPr="009E15FF" w:rsidRDefault="00D26AC9">
      <w:pPr>
        <w:spacing w:line="324" w:lineRule="auto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①</w:t>
      </w:r>
      <w:r w:rsidRPr="009E15FF">
        <w:rPr>
          <w:rFonts w:ascii="宋体" w:hAnsi="宋体"/>
          <w:color w:val="000000" w:themeColor="text1"/>
          <w:szCs w:val="21"/>
        </w:rPr>
        <w:t>我国坚持依法治国和以德治国相结合</w:t>
      </w:r>
      <w:r w:rsidRPr="009E15FF">
        <w:rPr>
          <w:rFonts w:ascii="宋体" w:hAnsi="宋体"/>
          <w:color w:val="000000" w:themeColor="text1"/>
          <w:szCs w:val="21"/>
        </w:rPr>
        <w:tab/>
        <w:t>②</w:t>
      </w:r>
      <w:r w:rsidRPr="009E15FF">
        <w:rPr>
          <w:rFonts w:ascii="宋体" w:hAnsi="宋体"/>
          <w:color w:val="000000" w:themeColor="text1"/>
          <w:szCs w:val="21"/>
        </w:rPr>
        <w:t>弘扬传统美德需要扶正祛邪、扬善惩恶</w:t>
      </w:r>
    </w:p>
    <w:p w:rsidR="00CD30F9" w:rsidRPr="009E15FF" w:rsidRDefault="00D26AC9">
      <w:pPr>
        <w:spacing w:line="324" w:lineRule="auto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③</w:t>
      </w:r>
      <w:r w:rsidRPr="009E15FF">
        <w:rPr>
          <w:rFonts w:ascii="宋体" w:hAnsi="宋体"/>
          <w:color w:val="000000" w:themeColor="text1"/>
          <w:szCs w:val="21"/>
        </w:rPr>
        <w:t>弘扬传统美德需要从小事做起</w:t>
      </w:r>
      <w:r w:rsidRPr="009E15FF">
        <w:rPr>
          <w:rFonts w:ascii="宋体" w:hAnsi="宋体"/>
          <w:color w:val="000000" w:themeColor="text1"/>
          <w:szCs w:val="21"/>
        </w:rPr>
        <w:tab/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</w:t>
      </w:r>
      <w:r w:rsidR="009E15FF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9E15FF">
        <w:rPr>
          <w:rFonts w:ascii="宋体" w:hAnsi="宋体"/>
          <w:color w:val="000000" w:themeColor="text1"/>
          <w:szCs w:val="21"/>
        </w:rPr>
        <w:t>④</w:t>
      </w:r>
      <w:r w:rsidRPr="009E15FF">
        <w:rPr>
          <w:rFonts w:ascii="宋体" w:hAnsi="宋体"/>
          <w:color w:val="000000" w:themeColor="text1"/>
          <w:szCs w:val="21"/>
        </w:rPr>
        <w:t>依靠法律才能提升公民的道德素养</w:t>
      </w:r>
    </w:p>
    <w:p w:rsidR="00CD30F9" w:rsidRPr="009E15FF" w:rsidRDefault="00D26AC9">
      <w:pPr>
        <w:spacing w:line="324" w:lineRule="auto"/>
        <w:rPr>
          <w:rFonts w:ascii="宋体" w:hAnsi="宋体"/>
          <w:color w:val="000000" w:themeColor="text1"/>
          <w:szCs w:val="21"/>
        </w:rPr>
      </w:pPr>
      <w:r w:rsidRPr="009E15FF">
        <w:rPr>
          <w:rFonts w:ascii="宋体" w:hAnsi="宋体" w:hint="eastAsia"/>
          <w:color w:val="000000" w:themeColor="text1"/>
          <w:szCs w:val="21"/>
        </w:rPr>
        <w:t xml:space="preserve">  </w:t>
      </w:r>
      <w:r w:rsidRPr="009E15FF">
        <w:rPr>
          <w:rFonts w:ascii="宋体" w:hAnsi="宋体"/>
          <w:color w:val="000000" w:themeColor="text1"/>
          <w:szCs w:val="21"/>
        </w:rPr>
        <w:t>A.①②</w:t>
      </w:r>
      <w:r w:rsidRPr="009E15FF">
        <w:rPr>
          <w:rFonts w:ascii="宋体" w:hAnsi="宋体"/>
          <w:color w:val="000000" w:themeColor="text1"/>
          <w:szCs w:val="21"/>
        </w:rPr>
        <w:tab/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       </w:t>
      </w:r>
      <w:r w:rsidRPr="009E15FF">
        <w:rPr>
          <w:rFonts w:ascii="宋体" w:hAnsi="宋体"/>
          <w:color w:val="000000" w:themeColor="text1"/>
          <w:szCs w:val="21"/>
        </w:rPr>
        <w:t>B.①④</w:t>
      </w:r>
      <w:r w:rsidRPr="009E15FF">
        <w:rPr>
          <w:rFonts w:ascii="宋体" w:hAnsi="宋体"/>
          <w:color w:val="000000" w:themeColor="text1"/>
          <w:szCs w:val="21"/>
        </w:rPr>
        <w:tab/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      </w:t>
      </w:r>
      <w:r w:rsidRPr="009E15FF">
        <w:rPr>
          <w:rFonts w:ascii="宋体" w:hAnsi="宋体"/>
          <w:color w:val="000000" w:themeColor="text1"/>
          <w:szCs w:val="21"/>
        </w:rPr>
        <w:t>C.②③</w:t>
      </w:r>
      <w:r w:rsidRPr="009E15FF">
        <w:rPr>
          <w:rFonts w:ascii="宋体" w:hAnsi="宋体"/>
          <w:color w:val="000000" w:themeColor="text1"/>
          <w:szCs w:val="21"/>
        </w:rPr>
        <w:tab/>
      </w:r>
      <w:r w:rsidRPr="009E15FF">
        <w:rPr>
          <w:rFonts w:ascii="宋体" w:hAnsi="宋体" w:hint="eastAsia"/>
          <w:color w:val="000000" w:themeColor="text1"/>
          <w:szCs w:val="21"/>
        </w:rPr>
        <w:t xml:space="preserve">     </w:t>
      </w:r>
      <w:r w:rsidRPr="009E15FF">
        <w:rPr>
          <w:rFonts w:ascii="宋体" w:hAnsi="宋体"/>
          <w:color w:val="000000" w:themeColor="text1"/>
          <w:szCs w:val="21"/>
        </w:rPr>
        <w:t>D.③④</w:t>
      </w:r>
    </w:p>
    <w:p w:rsidR="00CD30F9" w:rsidRDefault="00CD30F9">
      <w:pPr>
        <w:rPr>
          <w:rFonts w:ascii="宋体" w:hAnsi="宋体"/>
          <w:b/>
          <w:bCs/>
          <w:color w:val="000000" w:themeColor="text1"/>
          <w:szCs w:val="21"/>
        </w:rPr>
      </w:pPr>
    </w:p>
    <w:sectPr w:rsidR="00CD30F9" w:rsidSect="00CD30F9">
      <w:headerReference w:type="default" r:id="rId9"/>
      <w:footerReference w:type="default" r:id="rId10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C9" w:rsidRDefault="00D26AC9" w:rsidP="00CD30F9">
      <w:r>
        <w:separator/>
      </w:r>
    </w:p>
  </w:endnote>
  <w:endnote w:type="continuationSeparator" w:id="0">
    <w:p w:rsidR="00D26AC9" w:rsidRDefault="00D26AC9" w:rsidP="00CD3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F9" w:rsidRDefault="00CD30F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CD30F9" w:rsidRDefault="00CD30F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26AC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E15F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C9" w:rsidRDefault="00D26AC9" w:rsidP="00CD30F9">
      <w:r>
        <w:separator/>
      </w:r>
    </w:p>
  </w:footnote>
  <w:footnote w:type="continuationSeparator" w:id="0">
    <w:p w:rsidR="00D26AC9" w:rsidRDefault="00D26AC9" w:rsidP="00CD3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F9" w:rsidRDefault="00D26AC9">
    <w:pPr>
      <w:pStyle w:val="a5"/>
    </w:pPr>
    <w:r>
      <w:rPr>
        <w:rFonts w:hint="eastAsia"/>
      </w:rPr>
      <w:t>《文化生活》第四单元</w:t>
    </w:r>
    <w:r w:rsidR="009E15FF">
      <w:rPr>
        <w:rFonts w:hint="eastAsia"/>
      </w:rPr>
      <w:t>重难点课后</w:t>
    </w:r>
    <w:r>
      <w:rPr>
        <w:rFonts w:hint="eastAsia"/>
      </w:rPr>
      <w:t>作业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4D"/>
    <w:rsid w:val="003625BE"/>
    <w:rsid w:val="003822C1"/>
    <w:rsid w:val="004C777C"/>
    <w:rsid w:val="004F305E"/>
    <w:rsid w:val="009145BC"/>
    <w:rsid w:val="009E15FF"/>
    <w:rsid w:val="00A54DD0"/>
    <w:rsid w:val="00AA6562"/>
    <w:rsid w:val="00B67A4D"/>
    <w:rsid w:val="00CD30F9"/>
    <w:rsid w:val="00D26AC9"/>
    <w:rsid w:val="07402576"/>
    <w:rsid w:val="09655294"/>
    <w:rsid w:val="0C7469A7"/>
    <w:rsid w:val="0FD90421"/>
    <w:rsid w:val="22694A91"/>
    <w:rsid w:val="265465CA"/>
    <w:rsid w:val="2E611B18"/>
    <w:rsid w:val="31183D54"/>
    <w:rsid w:val="334D3590"/>
    <w:rsid w:val="39FF5D35"/>
    <w:rsid w:val="3C7457EC"/>
    <w:rsid w:val="3D275243"/>
    <w:rsid w:val="47C22191"/>
    <w:rsid w:val="586A5DA2"/>
    <w:rsid w:val="5BA65705"/>
    <w:rsid w:val="61D26872"/>
    <w:rsid w:val="64234786"/>
    <w:rsid w:val="69561BDA"/>
    <w:rsid w:val="6C3716C1"/>
    <w:rsid w:val="700B492E"/>
    <w:rsid w:val="7A90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D30F9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CD3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D3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D30F9"/>
    <w:rPr>
      <w:sz w:val="24"/>
      <w:szCs w:val="20"/>
    </w:rPr>
  </w:style>
  <w:style w:type="character" w:styleId="a7">
    <w:name w:val="page number"/>
    <w:basedOn w:val="a0"/>
    <w:uiPriority w:val="99"/>
    <w:unhideWhenUsed/>
    <w:qFormat/>
    <w:rsid w:val="00CD30F9"/>
  </w:style>
  <w:style w:type="character" w:customStyle="1" w:styleId="DefaultParagraphChar">
    <w:name w:val="DefaultParagraph Char"/>
    <w:link w:val="DefaultParagraph"/>
    <w:qFormat/>
    <w:locked/>
    <w:rsid w:val="00CD30F9"/>
    <w:rPr>
      <w:szCs w:val="22"/>
    </w:rPr>
  </w:style>
  <w:style w:type="paragraph" w:customStyle="1" w:styleId="DefaultParagraph">
    <w:name w:val="DefaultParagraph"/>
    <w:link w:val="DefaultParagraphChar"/>
    <w:qFormat/>
    <w:rsid w:val="00CD30F9"/>
    <w:rPr>
      <w:kern w:val="2"/>
      <w:sz w:val="21"/>
      <w:szCs w:val="22"/>
    </w:rPr>
  </w:style>
  <w:style w:type="character" w:customStyle="1" w:styleId="Char">
    <w:name w:val="纯文本 Char"/>
    <w:link w:val="a3"/>
    <w:qFormat/>
    <w:rsid w:val="00CD30F9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qFormat/>
    <w:rsid w:val="00CD30F9"/>
    <w:rPr>
      <w:rFonts w:asciiTheme="minorEastAsia" w:hAnsi="Courier New" w:cs="Courier New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sid w:val="00CD30F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D30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1916</Characters>
  <Application>Microsoft Office Word</Application>
  <DocSecurity>0</DocSecurity>
  <Lines>15</Lines>
  <Paragraphs>4</Paragraphs>
  <ScaleCrop>false</ScaleCrop>
  <Company>china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Administrator</cp:lastModifiedBy>
  <cp:revision>5</cp:revision>
  <dcterms:created xsi:type="dcterms:W3CDTF">2020-01-30T09:48:00Z</dcterms:created>
  <dcterms:modified xsi:type="dcterms:W3CDTF">2020-02-20T03:17:00Z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