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870" w:rsidRDefault="00FF2870" w:rsidP="00FF2870">
      <w:pPr>
        <w:spacing w:line="360" w:lineRule="auto"/>
        <w:jc w:val="center"/>
        <w:rPr>
          <w:rFonts w:ascii="Times New Roman" w:eastAsia="宋体" w:hAnsi="Times New Roman" w:cs="Times New Roman"/>
          <w:b/>
        </w:rPr>
      </w:pPr>
      <w:r>
        <w:rPr>
          <w:rFonts w:ascii="Times New Roman" w:eastAsia="宋体" w:hAnsi="Times New Roman" w:cs="Times New Roman" w:hint="eastAsia"/>
          <w:b/>
        </w:rPr>
        <w:t>《文化生活》第一单元“文化与生活”重难点拓展提升</w:t>
      </w:r>
    </w:p>
    <w:p w:rsidR="002E1E67" w:rsidRPr="001B7635" w:rsidRDefault="00FF2870" w:rsidP="002E1E67">
      <w:pPr>
        <w:spacing w:line="360" w:lineRule="auto"/>
        <w:jc w:val="left"/>
        <w:rPr>
          <w:rFonts w:ascii="Times New Roman" w:eastAsia="宋体" w:hAnsi="Times New Roman" w:cs="Times New Roman"/>
          <w:b/>
        </w:rPr>
      </w:pPr>
      <w:r>
        <w:rPr>
          <w:rFonts w:ascii="Times New Roman" w:eastAsia="宋体" w:hAnsi="Times New Roman" w:cs="Times New Roman" w:hint="eastAsia"/>
          <w:b/>
        </w:rPr>
        <w:t>任务</w:t>
      </w:r>
      <w:proofErr w:type="gramStart"/>
      <w:r>
        <w:rPr>
          <w:rFonts w:ascii="Times New Roman" w:eastAsia="宋体" w:hAnsi="Times New Roman" w:cs="Times New Roman" w:hint="eastAsia"/>
          <w:b/>
        </w:rPr>
        <w:t>一</w:t>
      </w:r>
      <w:proofErr w:type="gramEnd"/>
      <w:r>
        <w:rPr>
          <w:rFonts w:ascii="Times New Roman" w:eastAsia="宋体" w:hAnsi="Times New Roman" w:cs="Times New Roman" w:hint="eastAsia"/>
          <w:b/>
        </w:rPr>
        <w:t>：</w:t>
      </w:r>
      <w:r w:rsidR="002E1E67" w:rsidRPr="001B7635">
        <w:rPr>
          <w:rFonts w:ascii="Times New Roman" w:eastAsia="宋体" w:hAnsi="Times New Roman" w:cs="Times New Roman" w:hint="eastAsia"/>
          <w:b/>
        </w:rPr>
        <w:t>相关热点</w:t>
      </w:r>
      <w:r w:rsidR="007C474A">
        <w:rPr>
          <w:rFonts w:ascii="Times New Roman" w:eastAsia="宋体" w:hAnsi="Times New Roman" w:cs="Times New Roman" w:hint="eastAsia"/>
          <w:b/>
        </w:rPr>
        <w:t>资源</w:t>
      </w:r>
      <w:r>
        <w:rPr>
          <w:rFonts w:ascii="Times New Roman" w:eastAsia="宋体" w:hAnsi="Times New Roman" w:cs="Times New Roman" w:hint="eastAsia"/>
          <w:b/>
        </w:rPr>
        <w:t>拓展</w:t>
      </w:r>
    </w:p>
    <w:p w:rsidR="002E1E67" w:rsidRPr="00216341" w:rsidRDefault="002E1E67" w:rsidP="002E1E67">
      <w:pPr>
        <w:spacing w:line="360" w:lineRule="auto"/>
        <w:ind w:firstLineChars="100" w:firstLine="211"/>
        <w:jc w:val="left"/>
        <w:rPr>
          <w:rFonts w:ascii="宋体" w:eastAsia="宋体" w:hAnsi="宋体" w:cs="Times New Roman"/>
          <w:b/>
        </w:rPr>
      </w:pPr>
      <w:r>
        <w:rPr>
          <w:rFonts w:ascii="宋体" w:eastAsia="宋体" w:hAnsi="宋体" w:cs="Times New Roman" w:hint="eastAsia"/>
          <w:b/>
        </w:rPr>
        <w:t>1.</w:t>
      </w:r>
      <w:r w:rsidRPr="00216341">
        <w:rPr>
          <w:rFonts w:ascii="宋体" w:eastAsia="宋体" w:hAnsi="宋体" w:cs="Times New Roman" w:hint="eastAsia"/>
          <w:b/>
        </w:rPr>
        <w:t>文化兴国运兴</w:t>
      </w:r>
      <w:r w:rsidRPr="00216341">
        <w:rPr>
          <w:rFonts w:ascii="宋体" w:eastAsia="宋体" w:hAnsi="宋体" w:cs="Times New Roman"/>
          <w:b/>
        </w:rPr>
        <w:t>,</w:t>
      </w:r>
      <w:r w:rsidRPr="00216341">
        <w:rPr>
          <w:rFonts w:ascii="宋体" w:eastAsia="宋体" w:hAnsi="宋体" w:cs="Times New Roman" w:hint="eastAsia"/>
          <w:b/>
        </w:rPr>
        <w:t>文化</w:t>
      </w:r>
      <w:proofErr w:type="gramStart"/>
      <w:r w:rsidRPr="00216341">
        <w:rPr>
          <w:rFonts w:ascii="宋体" w:eastAsia="宋体" w:hAnsi="宋体" w:cs="Times New Roman" w:hint="eastAsia"/>
          <w:b/>
        </w:rPr>
        <w:t>强民族强</w:t>
      </w:r>
      <w:proofErr w:type="gramEnd"/>
    </w:p>
    <w:p w:rsidR="002E1E67" w:rsidRPr="001B7635" w:rsidRDefault="002E1E67" w:rsidP="002E1E67">
      <w:pPr>
        <w:spacing w:line="360" w:lineRule="auto"/>
        <w:ind w:firstLineChars="100" w:firstLine="211"/>
        <w:jc w:val="left"/>
        <w:rPr>
          <w:rFonts w:ascii="楷体" w:eastAsia="楷体" w:hAnsi="楷体" w:cs="Times New Roman"/>
        </w:rPr>
      </w:pPr>
      <w:r w:rsidRPr="00216341">
        <w:rPr>
          <w:rFonts w:ascii="宋体" w:eastAsia="宋体" w:hAnsi="宋体" w:cs="Times New Roman" w:hint="eastAsia"/>
          <w:b/>
        </w:rPr>
        <w:t xml:space="preserve">　</w:t>
      </w:r>
      <w:r w:rsidRPr="001B7635">
        <w:rPr>
          <w:rFonts w:ascii="楷体" w:eastAsia="楷体" w:hAnsi="楷体" w:cs="Times New Roman" w:hint="eastAsia"/>
        </w:rPr>
        <w:t xml:space="preserve">　</w:t>
      </w:r>
      <w:r w:rsidRPr="001B7635">
        <w:rPr>
          <w:rFonts w:ascii="楷体" w:eastAsia="楷体" w:hAnsi="楷体" w:cs="Times New Roman"/>
        </w:rPr>
        <w:t>2019</w:t>
      </w:r>
      <w:r w:rsidRPr="001B7635">
        <w:rPr>
          <w:rFonts w:ascii="楷体" w:eastAsia="楷体" w:hAnsi="楷体" w:cs="Times New Roman" w:hint="eastAsia"/>
        </w:rPr>
        <w:t>年</w:t>
      </w:r>
      <w:r w:rsidRPr="001B7635">
        <w:rPr>
          <w:rFonts w:ascii="楷体" w:eastAsia="楷体" w:hAnsi="楷体" w:cs="Times New Roman"/>
        </w:rPr>
        <w:t>6</w:t>
      </w:r>
      <w:r w:rsidRPr="001B7635">
        <w:rPr>
          <w:rFonts w:ascii="楷体" w:eastAsia="楷体" w:hAnsi="楷体" w:cs="Times New Roman" w:hint="eastAsia"/>
        </w:rPr>
        <w:t>月</w:t>
      </w:r>
      <w:r w:rsidRPr="001B7635">
        <w:rPr>
          <w:rFonts w:ascii="楷体" w:eastAsia="楷体" w:hAnsi="楷体" w:cs="Times New Roman"/>
        </w:rPr>
        <w:t>16</w:t>
      </w:r>
      <w:r w:rsidRPr="001B7635">
        <w:rPr>
          <w:rFonts w:ascii="楷体" w:eastAsia="楷体" w:hAnsi="楷体" w:cs="Times New Roman" w:hint="eastAsia"/>
        </w:rPr>
        <w:t>日出版的第</w:t>
      </w:r>
      <w:r w:rsidRPr="001B7635">
        <w:rPr>
          <w:rFonts w:ascii="楷体" w:eastAsia="楷体" w:hAnsi="楷体" w:cs="Times New Roman"/>
        </w:rPr>
        <w:t>12</w:t>
      </w:r>
      <w:r w:rsidRPr="001B7635">
        <w:rPr>
          <w:rFonts w:ascii="楷体" w:eastAsia="楷体" w:hAnsi="楷体" w:cs="Times New Roman" w:hint="eastAsia"/>
        </w:rPr>
        <w:t>期《求是》杂志发表了中共中央总书记习近平的重要文章《坚定文化自信</w:t>
      </w:r>
      <w:r w:rsidRPr="001B7635">
        <w:rPr>
          <w:rFonts w:ascii="楷体" w:eastAsia="楷体" w:hAnsi="楷体" w:cs="Times New Roman"/>
        </w:rPr>
        <w:t>,</w:t>
      </w:r>
      <w:r w:rsidRPr="001B7635">
        <w:rPr>
          <w:rFonts w:ascii="楷体" w:eastAsia="楷体" w:hAnsi="楷体" w:cs="Times New Roman" w:hint="eastAsia"/>
        </w:rPr>
        <w:t>建设社会主义文化强国》。文章强调</w:t>
      </w:r>
      <w:r w:rsidRPr="001B7635">
        <w:rPr>
          <w:rFonts w:ascii="楷体" w:eastAsia="楷体" w:hAnsi="楷体" w:cs="Times New Roman"/>
        </w:rPr>
        <w:t>,</w:t>
      </w:r>
      <w:r w:rsidRPr="001B7635">
        <w:rPr>
          <w:rFonts w:ascii="楷体" w:eastAsia="楷体" w:hAnsi="楷体" w:cs="Times New Roman" w:hint="eastAsia"/>
        </w:rPr>
        <w:t>文化是一个国家、一个民族的灵魂。文化兴国运兴</w:t>
      </w:r>
      <w:r w:rsidRPr="001B7635">
        <w:rPr>
          <w:rFonts w:ascii="楷体" w:eastAsia="楷体" w:hAnsi="楷体" w:cs="Times New Roman"/>
        </w:rPr>
        <w:t>,</w:t>
      </w:r>
      <w:r w:rsidRPr="001B7635">
        <w:rPr>
          <w:rFonts w:ascii="楷体" w:eastAsia="楷体" w:hAnsi="楷体" w:cs="Times New Roman" w:hint="eastAsia"/>
        </w:rPr>
        <w:t>文化</w:t>
      </w:r>
      <w:proofErr w:type="gramStart"/>
      <w:r w:rsidRPr="001B7635">
        <w:rPr>
          <w:rFonts w:ascii="楷体" w:eastAsia="楷体" w:hAnsi="楷体" w:cs="Times New Roman" w:hint="eastAsia"/>
        </w:rPr>
        <w:t>强民族强</w:t>
      </w:r>
      <w:proofErr w:type="gramEnd"/>
      <w:r w:rsidRPr="001B7635">
        <w:rPr>
          <w:rFonts w:ascii="楷体" w:eastAsia="楷体" w:hAnsi="楷体" w:cs="Times New Roman" w:hint="eastAsia"/>
        </w:rPr>
        <w:t>。没有高度的文化自信</w:t>
      </w:r>
      <w:r w:rsidRPr="001B7635">
        <w:rPr>
          <w:rFonts w:ascii="楷体" w:eastAsia="楷体" w:hAnsi="楷体" w:cs="Times New Roman"/>
        </w:rPr>
        <w:t>,</w:t>
      </w:r>
      <w:r w:rsidRPr="001B7635">
        <w:rPr>
          <w:rFonts w:ascii="楷体" w:eastAsia="楷体" w:hAnsi="楷体" w:cs="Times New Roman" w:hint="eastAsia"/>
        </w:rPr>
        <w:t>没有文化的繁荣兴盛</w:t>
      </w:r>
      <w:r w:rsidRPr="001B7635">
        <w:rPr>
          <w:rFonts w:ascii="楷体" w:eastAsia="楷体" w:hAnsi="楷体" w:cs="Times New Roman"/>
        </w:rPr>
        <w:t>,</w:t>
      </w:r>
      <w:r w:rsidRPr="001B7635">
        <w:rPr>
          <w:rFonts w:ascii="楷体" w:eastAsia="楷体" w:hAnsi="楷体" w:cs="Times New Roman" w:hint="eastAsia"/>
        </w:rPr>
        <w:t>就没有中华民族伟大复兴。要坚持中国特色社会主义文化发展道路</w:t>
      </w:r>
      <w:r w:rsidRPr="001B7635">
        <w:rPr>
          <w:rFonts w:ascii="楷体" w:eastAsia="楷体" w:hAnsi="楷体" w:cs="Times New Roman"/>
        </w:rPr>
        <w:t>,</w:t>
      </w:r>
      <w:r w:rsidRPr="001B7635">
        <w:rPr>
          <w:rFonts w:ascii="楷体" w:eastAsia="楷体" w:hAnsi="楷体" w:cs="Times New Roman" w:hint="eastAsia"/>
        </w:rPr>
        <w:t>激发全民族文化创新创造活力</w:t>
      </w:r>
      <w:r w:rsidRPr="001B7635">
        <w:rPr>
          <w:rFonts w:ascii="楷体" w:eastAsia="楷体" w:hAnsi="楷体" w:cs="Times New Roman"/>
        </w:rPr>
        <w:t>,</w:t>
      </w:r>
      <w:r w:rsidRPr="001B7635">
        <w:rPr>
          <w:rFonts w:ascii="楷体" w:eastAsia="楷体" w:hAnsi="楷体" w:cs="Times New Roman" w:hint="eastAsia"/>
        </w:rPr>
        <w:t>建设社会主义文化强国。</w:t>
      </w:r>
    </w:p>
    <w:p w:rsidR="002E1E67" w:rsidRPr="0055373A" w:rsidRDefault="002E1E67" w:rsidP="002E1E67">
      <w:pPr>
        <w:spacing w:line="360" w:lineRule="auto"/>
        <w:ind w:firstLineChars="100" w:firstLine="211"/>
        <w:jc w:val="left"/>
        <w:rPr>
          <w:rFonts w:ascii="宋体" w:eastAsia="宋体" w:hAnsi="宋体"/>
          <w:b/>
        </w:rPr>
      </w:pPr>
      <w:r>
        <w:rPr>
          <w:rFonts w:ascii="宋体" w:eastAsia="宋体" w:hAnsi="宋体" w:cs="Times New Roman"/>
          <w:b/>
        </w:rPr>
        <w:t>2</w:t>
      </w:r>
      <w:r w:rsidRPr="0055373A">
        <w:rPr>
          <w:rFonts w:ascii="宋体" w:eastAsia="宋体" w:hAnsi="宋体" w:cs="Times New Roman"/>
          <w:b/>
        </w:rPr>
        <w:t>.</w:t>
      </w:r>
      <w:r w:rsidRPr="0055373A">
        <w:rPr>
          <w:rFonts w:ascii="宋体" w:eastAsia="宋体" w:hAnsi="宋体" w:cs="Times New Roman" w:hint="eastAsia"/>
          <w:b/>
        </w:rPr>
        <w:t>关注</w:t>
      </w:r>
      <w:r w:rsidRPr="0055373A">
        <w:rPr>
          <w:rFonts w:ascii="宋体" w:eastAsia="宋体" w:hAnsi="宋体" w:cs="Times New Roman"/>
          <w:b/>
        </w:rPr>
        <w:t>志愿者</w:t>
      </w:r>
      <w:r w:rsidRPr="0055373A">
        <w:rPr>
          <w:rFonts w:ascii="宋体" w:eastAsia="宋体" w:hAnsi="宋体" w:cs="Times New Roman" w:hint="eastAsia"/>
          <w:b/>
        </w:rPr>
        <w:t>精神</w:t>
      </w:r>
      <w:r w:rsidRPr="0055373A">
        <w:rPr>
          <w:rFonts w:ascii="宋体" w:eastAsia="宋体" w:hAnsi="宋体" w:cs="Times New Roman"/>
          <w:b/>
        </w:rPr>
        <w:t>，</w:t>
      </w:r>
      <w:r w:rsidRPr="0055373A">
        <w:rPr>
          <w:rFonts w:ascii="宋体" w:eastAsia="宋体" w:hAnsi="宋体" w:cs="Times New Roman" w:hint="eastAsia"/>
          <w:b/>
        </w:rPr>
        <w:t>体味</w:t>
      </w:r>
      <w:r w:rsidRPr="0055373A">
        <w:rPr>
          <w:rFonts w:ascii="宋体" w:eastAsia="宋体" w:hAnsi="宋体" w:cs="Times New Roman"/>
          <w:b/>
        </w:rPr>
        <w:t>文化的巨大力量</w:t>
      </w:r>
    </w:p>
    <w:p w:rsidR="002E1E67" w:rsidRPr="001B7635" w:rsidRDefault="002E1E67" w:rsidP="002E1E67">
      <w:pPr>
        <w:spacing w:line="360" w:lineRule="auto"/>
        <w:ind w:firstLineChars="200" w:firstLine="420"/>
        <w:jc w:val="left"/>
        <w:rPr>
          <w:rFonts w:ascii="楷体" w:eastAsia="楷体" w:hAnsi="楷体"/>
        </w:rPr>
      </w:pPr>
      <w:r w:rsidRPr="001B7635">
        <w:rPr>
          <w:rFonts w:ascii="楷体" w:eastAsia="楷体" w:hAnsi="楷体" w:hint="eastAsia"/>
        </w:rPr>
        <w:t>党的十九届四中全会审议通过的《中共中央关于坚持和完善中国特色社会主义制度、推进国家治理体系和治理能力现代化若干重大问题的决定》，着眼</w:t>
      </w:r>
      <w:proofErr w:type="gramStart"/>
      <w:r w:rsidRPr="001B7635">
        <w:rPr>
          <w:rFonts w:ascii="楷体" w:eastAsia="楷体" w:hAnsi="楷体" w:hint="eastAsia"/>
        </w:rPr>
        <w:t>更好保障</w:t>
      </w:r>
      <w:proofErr w:type="gramEnd"/>
      <w:r w:rsidRPr="001B7635">
        <w:rPr>
          <w:rFonts w:ascii="楷体" w:eastAsia="楷体" w:hAnsi="楷体" w:hint="eastAsia"/>
        </w:rPr>
        <w:t>和推动社会主义先进文化繁荣发展、不断巩固全体人民团结奋斗的共同思想基础，创造性提出</w:t>
      </w:r>
      <w:r w:rsidRPr="001B7635">
        <w:rPr>
          <w:rFonts w:ascii="楷体" w:eastAsia="楷体" w:hAnsi="楷体" w:hint="cs"/>
        </w:rPr>
        <w:t>“</w:t>
      </w:r>
      <w:r w:rsidRPr="001B7635">
        <w:rPr>
          <w:rFonts w:ascii="楷体" w:eastAsia="楷体" w:hAnsi="楷体" w:hint="eastAsia"/>
        </w:rPr>
        <w:t>坚持以社会主义核心价值观引领文化建设制度</w:t>
      </w:r>
      <w:r w:rsidRPr="001B7635">
        <w:rPr>
          <w:rFonts w:ascii="楷体" w:eastAsia="楷体" w:hAnsi="楷体" w:hint="cs"/>
        </w:rPr>
        <w:t>”</w:t>
      </w:r>
      <w:r w:rsidRPr="001B7635">
        <w:rPr>
          <w:rFonts w:ascii="楷体" w:eastAsia="楷体" w:hAnsi="楷体" w:hint="eastAsia"/>
        </w:rPr>
        <w:t>，并</w:t>
      </w:r>
      <w:proofErr w:type="gramStart"/>
      <w:r w:rsidRPr="001B7635">
        <w:rPr>
          <w:rFonts w:ascii="楷体" w:eastAsia="楷体" w:hAnsi="楷体" w:hint="eastAsia"/>
        </w:rPr>
        <w:t>作出</w:t>
      </w:r>
      <w:proofErr w:type="gramEnd"/>
      <w:r w:rsidRPr="001B7635">
        <w:rPr>
          <w:rFonts w:ascii="楷体" w:eastAsia="楷体" w:hAnsi="楷体" w:hint="eastAsia"/>
        </w:rPr>
        <w:t>战略部署，提出一系列重大举措。这充分体现了以习近平同志为核心的党中央坚定的文化自信和价值观自信，标志着我们党对社会主义文化建设规律的认识达到了一个新的高度。</w:t>
      </w:r>
    </w:p>
    <w:p w:rsidR="002E1E67" w:rsidRPr="001B7635" w:rsidRDefault="002E1E67" w:rsidP="002E1E67">
      <w:pPr>
        <w:spacing w:line="360" w:lineRule="auto"/>
        <w:ind w:firstLineChars="200" w:firstLine="420"/>
        <w:jc w:val="left"/>
        <w:rPr>
          <w:rFonts w:ascii="楷体" w:eastAsia="楷体" w:hAnsi="楷体"/>
        </w:rPr>
      </w:pPr>
      <w:r w:rsidRPr="001B7635">
        <w:rPr>
          <w:rFonts w:ascii="楷体" w:eastAsia="楷体" w:hAnsi="楷体" w:hint="eastAsia"/>
        </w:rPr>
        <w:t>健全志愿服务体系，志愿服务是社会文明进步的重要标志，是培育和</w:t>
      </w:r>
      <w:proofErr w:type="gramStart"/>
      <w:r w:rsidRPr="001B7635">
        <w:rPr>
          <w:rFonts w:ascii="楷体" w:eastAsia="楷体" w:hAnsi="楷体" w:hint="eastAsia"/>
        </w:rPr>
        <w:t>践行</w:t>
      </w:r>
      <w:proofErr w:type="gramEnd"/>
      <w:r w:rsidRPr="001B7635">
        <w:rPr>
          <w:rFonts w:ascii="楷体" w:eastAsia="楷体" w:hAnsi="楷体" w:hint="eastAsia"/>
        </w:rPr>
        <w:t>社会主义核心价值观的有效载体。志愿服务既体现了人们对高尚道德情操和精神境界的美好向往，又顺应了人们实现自我价值和人生意义的内在追求，最能吸引人民群众积极参与、广泛参与，在培育时代新人、弘扬时代新风中的作用和影响越来越突出。近年来，我国志愿服务事业取得长足进步，体制机制逐步健全，组织队伍不断壮大，各种志愿服务活动在城乡基层蓬勃开展，全社会志愿服务意识日益增强。特别是《志愿服务条例》《关于推进志愿服务制度化的意见》《关于支持和发展志愿服务组织的意见》等法规和政策文件出台，推动我国志愿服务进入了一个新的发展阶段。要坚持走中国特色志愿服务之路，大力弘扬奉献、友爱、互助、进步的志愿精神，不断健全志愿服务体系，更好引导人们为他人送温暖、为社会作贡献，使我为人人、人人为我在全社会蔚然成风。</w:t>
      </w:r>
    </w:p>
    <w:p w:rsidR="002E1E67" w:rsidRPr="001B7635" w:rsidRDefault="002E1E67" w:rsidP="002E1E67">
      <w:pPr>
        <w:spacing w:line="360" w:lineRule="auto"/>
        <w:jc w:val="left"/>
        <w:rPr>
          <w:rFonts w:ascii="楷体" w:eastAsia="楷体" w:hAnsi="楷体"/>
        </w:rPr>
      </w:pPr>
      <w:r w:rsidRPr="001B7635">
        <w:rPr>
          <w:rFonts w:ascii="楷体" w:eastAsia="楷体" w:hAnsi="楷体" w:hint="eastAsia"/>
        </w:rPr>
        <w:t xml:space="preserve">　　健全志愿服务体系，关键是创新工作体制机制，有效调动各种资源和力量，推动志愿服务制度化、社会化、专业化。要大力扶持志愿服务组织发展，建立健全孵化培育机制，完善和落实志愿服务组织承接公共服务、参加公益创投、获取政府补贴和社会捐赠等方面的政策措施，推动公共资源更多地向基层志愿服务组织开放。要精心培育志愿服务队伍，完善志愿者招募注册机制，开展高水平、精准化的教育培训，分领域、分层次培养骨干队伍和专业力</w:t>
      </w:r>
      <w:r w:rsidRPr="001B7635">
        <w:rPr>
          <w:rFonts w:ascii="楷体" w:eastAsia="楷体" w:hAnsi="楷体" w:hint="eastAsia"/>
        </w:rPr>
        <w:lastRenderedPageBreak/>
        <w:t>量。志愿服务项目和阵地，是开展志愿服务活动的基本依托。要围绕服务国家战略、服务百姓生活，设计一批高质量、专业化的志愿服务项目，打造</w:t>
      </w:r>
      <w:proofErr w:type="gramStart"/>
      <w:r w:rsidRPr="001B7635">
        <w:rPr>
          <w:rFonts w:ascii="楷体" w:eastAsia="楷体" w:hAnsi="楷体" w:hint="eastAsia"/>
        </w:rPr>
        <w:t>一</w:t>
      </w:r>
      <w:proofErr w:type="gramEnd"/>
      <w:r w:rsidRPr="001B7635">
        <w:rPr>
          <w:rFonts w:ascii="楷体" w:eastAsia="楷体" w:hAnsi="楷体" w:hint="eastAsia"/>
        </w:rPr>
        <w:t>批示范性强、影响力大的品牌。要扩大志愿服务站点的覆盖面，以城乡社区、公共场所、窗口单位为重点，推动志愿服务进医院、进车站、进商场、进景区，推进社区、高校志愿服务中心建设，加快实现博物馆、图书馆、科技馆志愿服务阵地的全覆盖。要加强志愿服务保障机制建设，完善志愿服务记录制度，制定实施志愿者嘉许和回馈办法，健全志愿服务星级认定制度，重视发挥典型示范作用，推动形成有利于志愿服务事业持续健康发展的良好环境。</w:t>
      </w:r>
    </w:p>
    <w:p w:rsidR="002E1E67" w:rsidRPr="0055373A" w:rsidRDefault="002E1E67" w:rsidP="002E1E67">
      <w:pPr>
        <w:spacing w:line="360" w:lineRule="auto"/>
        <w:ind w:firstLineChars="200" w:firstLine="422"/>
        <w:rPr>
          <w:rFonts w:ascii="宋体" w:eastAsia="宋体" w:hAnsi="宋体"/>
          <w:b/>
        </w:rPr>
      </w:pPr>
      <w:r>
        <w:rPr>
          <w:rFonts w:ascii="宋体" w:eastAsia="宋体" w:hAnsi="宋体" w:hint="eastAsia"/>
          <w:b/>
        </w:rPr>
        <w:t>3</w:t>
      </w:r>
      <w:r w:rsidRPr="0055373A">
        <w:rPr>
          <w:rFonts w:ascii="宋体" w:eastAsia="宋体" w:hAnsi="宋体" w:hint="eastAsia"/>
          <w:b/>
        </w:rPr>
        <w:t>.中共中央办公厅</w:t>
      </w:r>
      <w:r w:rsidRPr="0055373A">
        <w:rPr>
          <w:rFonts w:ascii="宋体" w:eastAsia="宋体" w:hAnsi="宋体"/>
          <w:b/>
        </w:rPr>
        <w:t xml:space="preserve"> </w:t>
      </w:r>
      <w:r w:rsidRPr="0055373A">
        <w:rPr>
          <w:rFonts w:ascii="宋体" w:eastAsia="宋体" w:hAnsi="宋体" w:hint="eastAsia"/>
          <w:b/>
        </w:rPr>
        <w:t>国务院办公厅印发《长城、大运河、长征国家文化公园建设方案》</w:t>
      </w:r>
    </w:p>
    <w:p w:rsidR="002E1E67" w:rsidRPr="001B7635" w:rsidRDefault="002E1E67" w:rsidP="002E1E67">
      <w:pPr>
        <w:spacing w:line="360" w:lineRule="auto"/>
        <w:ind w:firstLineChars="200" w:firstLine="420"/>
        <w:rPr>
          <w:rFonts w:ascii="楷体" w:eastAsia="楷体" w:hAnsi="楷体"/>
        </w:rPr>
      </w:pPr>
      <w:r w:rsidRPr="001B7635">
        <w:rPr>
          <w:rFonts w:ascii="楷体" w:eastAsia="楷体" w:hAnsi="楷体" w:hint="eastAsia"/>
        </w:rPr>
        <w:t>建设国家文化公园，是深入贯彻落</w:t>
      </w:r>
      <w:proofErr w:type="gramStart"/>
      <w:r w:rsidRPr="001B7635">
        <w:rPr>
          <w:rFonts w:ascii="楷体" w:eastAsia="楷体" w:hAnsi="楷体" w:hint="eastAsia"/>
        </w:rPr>
        <w:t>实习近</w:t>
      </w:r>
      <w:proofErr w:type="gramEnd"/>
      <w:r w:rsidRPr="001B7635">
        <w:rPr>
          <w:rFonts w:ascii="楷体" w:eastAsia="楷体" w:hAnsi="楷体" w:hint="eastAsia"/>
        </w:rPr>
        <w:t>平总书记关于发掘好、利用好丰富文物和文化资源，让文物说话、让历史说话、让文化说话，推动中华优秀传统文化创造性转化创新性发展、传承革命文化、发展先进文化等一系列重要指示精神的重要举措，是《国民经济和社会发展第十三个五年规划纲要》、《国家</w:t>
      </w:r>
      <w:r w:rsidRPr="001B7635">
        <w:rPr>
          <w:rFonts w:ascii="楷体" w:eastAsia="楷体" w:hAnsi="楷体" w:hint="cs"/>
        </w:rPr>
        <w:t>“</w:t>
      </w:r>
      <w:r w:rsidRPr="001B7635">
        <w:rPr>
          <w:rFonts w:ascii="楷体" w:eastAsia="楷体" w:hAnsi="楷体" w:hint="eastAsia"/>
        </w:rPr>
        <w:t>十三五</w:t>
      </w:r>
      <w:r w:rsidRPr="001B7635">
        <w:rPr>
          <w:rFonts w:ascii="楷体" w:eastAsia="楷体" w:hAnsi="楷体" w:hint="cs"/>
        </w:rPr>
        <w:t>”</w:t>
      </w:r>
      <w:r w:rsidRPr="001B7635">
        <w:rPr>
          <w:rFonts w:ascii="楷体" w:eastAsia="楷体" w:hAnsi="楷体" w:hint="eastAsia"/>
        </w:rPr>
        <w:t>时期文化发展改革规划纲要》确定的国家重大文化工程。</w:t>
      </w:r>
    </w:p>
    <w:p w:rsidR="002E1E67" w:rsidRPr="001B7635" w:rsidRDefault="002E1E67" w:rsidP="002E1E67">
      <w:pPr>
        <w:spacing w:line="360" w:lineRule="auto"/>
        <w:ind w:firstLineChars="200" w:firstLine="420"/>
        <w:rPr>
          <w:rFonts w:ascii="楷体" w:eastAsia="楷体" w:hAnsi="楷体"/>
        </w:rPr>
      </w:pPr>
      <w:r w:rsidRPr="001B7635">
        <w:rPr>
          <w:rFonts w:ascii="楷体" w:eastAsia="楷体" w:hAnsi="楷体" w:hint="eastAsia"/>
        </w:rPr>
        <w:t>国家文化公园建设，就是要整合具有突出意义、重要影响、重大主题的文物和文化资源，</w:t>
      </w:r>
    </w:p>
    <w:p w:rsidR="002E1E67" w:rsidRPr="001B7635" w:rsidRDefault="002E1E67" w:rsidP="002E1E67">
      <w:pPr>
        <w:spacing w:line="360" w:lineRule="auto"/>
        <w:rPr>
          <w:rFonts w:ascii="楷体" w:eastAsia="楷体" w:hAnsi="楷体"/>
        </w:rPr>
      </w:pPr>
      <w:r w:rsidRPr="001B7635">
        <w:rPr>
          <w:rFonts w:ascii="楷体" w:eastAsia="楷体" w:hAnsi="楷体" w:hint="eastAsia"/>
        </w:rPr>
        <w:t>实施公园化管理运营，实现保护传承利用、文化教育、公共服务、旅游观光、休闲娱乐、科学研究功能，形成具有特定开放空间的公共文化载体，集中打造中华文化重要标志。</w:t>
      </w:r>
    </w:p>
    <w:p w:rsidR="002E1E67" w:rsidRPr="001B7635" w:rsidRDefault="002E1E67" w:rsidP="002E1E67">
      <w:pPr>
        <w:spacing w:line="360" w:lineRule="auto"/>
        <w:ind w:firstLineChars="200" w:firstLine="420"/>
        <w:rPr>
          <w:rFonts w:ascii="楷体" w:eastAsia="楷体" w:hAnsi="楷体"/>
        </w:rPr>
      </w:pPr>
      <w:r w:rsidRPr="001B7635">
        <w:rPr>
          <w:rFonts w:ascii="楷体" w:eastAsia="楷体" w:hAnsi="楷体" w:hint="eastAsia"/>
        </w:rPr>
        <w:t>制定印发《方案》，对长城、大运河、长征国家文化公园建设进行安排部署，是党中央推动新时代文物和文化资源保护传承利用的战略决策，对于进一步坚定文化自信，充分彰显中华优秀传统文化持久影响力、革命文化强大感召力、社会主义先进文化强大生命力</w:t>
      </w:r>
    </w:p>
    <w:p w:rsidR="002E1E67" w:rsidRPr="001B7635" w:rsidRDefault="002E1E67" w:rsidP="002E1E67">
      <w:pPr>
        <w:spacing w:line="360" w:lineRule="auto"/>
        <w:rPr>
          <w:rFonts w:ascii="楷体" w:eastAsia="楷体" w:hAnsi="楷体"/>
        </w:rPr>
      </w:pPr>
      <w:r w:rsidRPr="001B7635">
        <w:rPr>
          <w:rFonts w:ascii="楷体" w:eastAsia="楷体" w:hAnsi="楷体" w:hint="eastAsia"/>
        </w:rPr>
        <w:t>将产生广泛而深远的影响。</w:t>
      </w:r>
    </w:p>
    <w:p w:rsidR="002E1E67" w:rsidRPr="001B7635" w:rsidRDefault="002E1E67" w:rsidP="002E1E67">
      <w:pPr>
        <w:spacing w:line="360" w:lineRule="auto"/>
        <w:ind w:firstLineChars="200" w:firstLine="420"/>
        <w:rPr>
          <w:rFonts w:ascii="楷体" w:eastAsia="楷体" w:hAnsi="楷体"/>
        </w:rPr>
      </w:pPr>
      <w:r w:rsidRPr="001B7635">
        <w:rPr>
          <w:rFonts w:ascii="楷体" w:eastAsia="楷体" w:hAnsi="楷体" w:hint="eastAsia"/>
        </w:rPr>
        <w:t>对优质文化旅游资源推进一体化开发。打造</w:t>
      </w:r>
      <w:proofErr w:type="gramStart"/>
      <w:r w:rsidRPr="001B7635">
        <w:rPr>
          <w:rFonts w:ascii="楷体" w:eastAsia="楷体" w:hAnsi="楷体" w:hint="eastAsia"/>
        </w:rPr>
        <w:t>一</w:t>
      </w:r>
      <w:proofErr w:type="gramEnd"/>
      <w:r w:rsidRPr="001B7635">
        <w:rPr>
          <w:rFonts w:ascii="楷体" w:eastAsia="楷体" w:hAnsi="楷体" w:hint="eastAsia"/>
        </w:rPr>
        <w:t>批文旅示范区，培育一批有竞争力</w:t>
      </w:r>
      <w:proofErr w:type="gramStart"/>
      <w:r w:rsidRPr="001B7635">
        <w:rPr>
          <w:rFonts w:ascii="楷体" w:eastAsia="楷体" w:hAnsi="楷体" w:hint="eastAsia"/>
        </w:rPr>
        <w:t>的文旅企业</w:t>
      </w:r>
      <w:proofErr w:type="gramEnd"/>
      <w:r w:rsidRPr="001B7635">
        <w:rPr>
          <w:rFonts w:ascii="楷体" w:eastAsia="楷体" w:hAnsi="楷体" w:hint="eastAsia"/>
        </w:rPr>
        <w:t>。科学规划文化旅游产品，在长城周边</w:t>
      </w:r>
      <w:r w:rsidRPr="001B7635">
        <w:rPr>
          <w:rFonts w:ascii="楷体" w:eastAsia="楷体" w:hAnsi="楷体"/>
        </w:rPr>
        <w:t xml:space="preserve">  </w:t>
      </w:r>
      <w:r w:rsidRPr="001B7635">
        <w:rPr>
          <w:rFonts w:ascii="楷体" w:eastAsia="楷体" w:hAnsi="楷体" w:hint="eastAsia"/>
        </w:rPr>
        <w:t>以塞上风光为特色发展生态文化游，在大运河淮扬片区</w:t>
      </w:r>
      <w:r w:rsidRPr="001B7635">
        <w:rPr>
          <w:rFonts w:ascii="楷体" w:eastAsia="楷体" w:hAnsi="楷体"/>
        </w:rPr>
        <w:t xml:space="preserve">  </w:t>
      </w:r>
      <w:r w:rsidRPr="001B7635">
        <w:rPr>
          <w:rFonts w:ascii="楷体" w:eastAsia="楷体" w:hAnsi="楷体" w:hint="eastAsia"/>
        </w:rPr>
        <w:t>以运河水韵为特色发展水上观光和滨水休闲游，在长征沿线</w:t>
      </w:r>
      <w:r w:rsidRPr="001B7635">
        <w:rPr>
          <w:rFonts w:ascii="楷体" w:eastAsia="楷体" w:hAnsi="楷体"/>
        </w:rPr>
        <w:t xml:space="preserve">  </w:t>
      </w:r>
      <w:r w:rsidRPr="001B7635">
        <w:rPr>
          <w:rFonts w:ascii="楷体" w:eastAsia="楷体" w:hAnsi="楷体" w:hint="eastAsia"/>
        </w:rPr>
        <w:t>以</w:t>
      </w:r>
      <w:r w:rsidRPr="001B7635">
        <w:rPr>
          <w:rFonts w:ascii="楷体" w:eastAsia="楷体" w:hAnsi="楷体" w:hint="cs"/>
        </w:rPr>
        <w:t>“</w:t>
      </w:r>
      <w:r w:rsidRPr="001B7635">
        <w:rPr>
          <w:rFonts w:ascii="楷体" w:eastAsia="楷体" w:hAnsi="楷体" w:hint="eastAsia"/>
        </w:rPr>
        <w:t>重走长征路</w:t>
      </w:r>
      <w:r w:rsidRPr="001B7635">
        <w:rPr>
          <w:rFonts w:ascii="楷体" w:eastAsia="楷体" w:hAnsi="楷体" w:hint="cs"/>
        </w:rPr>
        <w:t>”</w:t>
      </w:r>
      <w:r w:rsidRPr="001B7635">
        <w:rPr>
          <w:rFonts w:ascii="楷体" w:eastAsia="楷体" w:hAnsi="楷体" w:hint="eastAsia"/>
        </w:rPr>
        <w:t>为特色发展深度体验游和红色</w:t>
      </w:r>
      <w:proofErr w:type="gramStart"/>
      <w:r w:rsidRPr="001B7635">
        <w:rPr>
          <w:rFonts w:ascii="楷体" w:eastAsia="楷体" w:hAnsi="楷体" w:hint="eastAsia"/>
        </w:rPr>
        <w:t>研</w:t>
      </w:r>
      <w:proofErr w:type="gramEnd"/>
      <w:r w:rsidRPr="001B7635">
        <w:rPr>
          <w:rFonts w:ascii="楷体" w:eastAsia="楷体" w:hAnsi="楷体" w:hint="eastAsia"/>
        </w:rPr>
        <w:t>学旅行。推动开发文化旅游商品，扩大文化供给。推出参观游览联程联运经典线路，推动</w:t>
      </w:r>
      <w:proofErr w:type="gramStart"/>
      <w:r w:rsidRPr="001B7635">
        <w:rPr>
          <w:rFonts w:ascii="楷体" w:eastAsia="楷体" w:hAnsi="楷体" w:hint="eastAsia"/>
        </w:rPr>
        <w:t>组建文旅联盟</w:t>
      </w:r>
      <w:proofErr w:type="gramEnd"/>
      <w:r w:rsidRPr="001B7635">
        <w:rPr>
          <w:rFonts w:ascii="楷体" w:eastAsia="楷体" w:hAnsi="楷体" w:hint="eastAsia"/>
        </w:rPr>
        <w:t>，开展整体品牌塑造和营销推介。</w:t>
      </w:r>
    </w:p>
    <w:p w:rsidR="00FF2870" w:rsidRDefault="00FF2870" w:rsidP="00E26189">
      <w:pPr>
        <w:rPr>
          <w:rFonts w:ascii="宋体" w:hAnsi="宋体"/>
        </w:rPr>
      </w:pPr>
    </w:p>
    <w:p w:rsidR="00FF2870" w:rsidRDefault="00FF2870" w:rsidP="00E26189">
      <w:pPr>
        <w:rPr>
          <w:rFonts w:ascii="宋体" w:hAnsi="宋体"/>
        </w:rPr>
      </w:pPr>
    </w:p>
    <w:p w:rsidR="00FF2870" w:rsidRDefault="00FF2870" w:rsidP="00E26189">
      <w:pPr>
        <w:rPr>
          <w:rFonts w:ascii="宋体" w:hAnsi="宋体"/>
        </w:rPr>
      </w:pPr>
    </w:p>
    <w:p w:rsidR="00FF2870" w:rsidRDefault="00FF2870" w:rsidP="00E26189">
      <w:pPr>
        <w:rPr>
          <w:rFonts w:ascii="宋体" w:hAnsi="宋体"/>
        </w:rPr>
      </w:pPr>
    </w:p>
    <w:p w:rsidR="00FF2870" w:rsidRDefault="00FF2870" w:rsidP="00E26189">
      <w:pPr>
        <w:rPr>
          <w:rFonts w:ascii="宋体" w:hAnsi="宋体"/>
        </w:rPr>
      </w:pPr>
    </w:p>
    <w:p w:rsidR="00FF2870" w:rsidRDefault="00FF2870" w:rsidP="00E26189">
      <w:pPr>
        <w:rPr>
          <w:rFonts w:ascii="宋体" w:hAnsi="宋体"/>
        </w:rPr>
      </w:pPr>
    </w:p>
    <w:p w:rsidR="00FF2870" w:rsidRDefault="00FF2870" w:rsidP="00E26189">
      <w:pPr>
        <w:rPr>
          <w:rFonts w:ascii="宋体" w:hAnsi="宋体"/>
        </w:rPr>
      </w:pPr>
    </w:p>
    <w:p w:rsidR="00E26189" w:rsidRPr="00FF2870" w:rsidRDefault="00FF2870" w:rsidP="00E26189">
      <w:pPr>
        <w:rPr>
          <w:rFonts w:asciiTheme="minorEastAsia" w:hAnsiTheme="minorEastAsia"/>
          <w:b/>
        </w:rPr>
      </w:pPr>
      <w:r w:rsidRPr="00FF2870">
        <w:rPr>
          <w:rFonts w:asciiTheme="minorEastAsia" w:hAnsiTheme="minorEastAsia" w:hint="eastAsia"/>
          <w:b/>
        </w:rPr>
        <w:lastRenderedPageBreak/>
        <w:t>任务二：</w:t>
      </w:r>
      <w:r w:rsidR="00E26189" w:rsidRPr="00FF2870">
        <w:rPr>
          <w:rFonts w:asciiTheme="minorEastAsia" w:hAnsiTheme="minorEastAsia" w:hint="eastAsia"/>
          <w:b/>
        </w:rPr>
        <w:t>阅读材料,完成下面要求。</w:t>
      </w:r>
    </w:p>
    <w:p w:rsidR="00E26189" w:rsidRPr="00FF2870" w:rsidRDefault="00E26189" w:rsidP="00FF2870">
      <w:pPr>
        <w:spacing w:line="360" w:lineRule="auto"/>
        <w:ind w:firstLineChars="200" w:firstLine="420"/>
        <w:jc w:val="left"/>
        <w:rPr>
          <w:rFonts w:asciiTheme="minorEastAsia" w:hAnsiTheme="minorEastAsia"/>
        </w:rPr>
      </w:pPr>
      <w:r w:rsidRPr="00FF2870">
        <w:rPr>
          <w:rFonts w:asciiTheme="minorEastAsia" w:hAnsiTheme="minorEastAsia"/>
        </w:rPr>
        <w:t>2018年是改革开放40周年。我国改革开始于农村,安徽省凤阳县小岗村是我国农村改革的主</w:t>
      </w:r>
      <w:r w:rsidRPr="00FF2870">
        <w:rPr>
          <w:rFonts w:asciiTheme="minorEastAsia" w:hAnsiTheme="minorEastAsia" w:hint="eastAsia"/>
        </w:rPr>
        <w:t>要发源地。我国农村改革始终是在党的领导下进行的。</w:t>
      </w:r>
    </w:p>
    <w:p w:rsidR="00E26189" w:rsidRPr="0066464E" w:rsidRDefault="00E26189" w:rsidP="00FF2870">
      <w:pPr>
        <w:spacing w:line="360" w:lineRule="auto"/>
        <w:ind w:firstLineChars="200" w:firstLine="420"/>
        <w:jc w:val="left"/>
        <w:rPr>
          <w:rFonts w:ascii="楷体" w:eastAsia="楷体" w:hAnsi="楷体"/>
        </w:rPr>
      </w:pPr>
      <w:r w:rsidRPr="0066464E">
        <w:rPr>
          <w:rFonts w:ascii="楷体" w:eastAsia="楷体" w:hAnsi="楷体" w:hint="eastAsia"/>
        </w:rPr>
        <w:t>为发展农村生产力,满足广大农民摆脱贫困、过上富裕生活的期盼,党中央先后出台了一系列关于农业改革发展的文件,如1982年发布《全国农村工作会议纪要》,明确肯定“包干到户”等形式的责任制的社会主义性质;1991年颁发《中共中央关于进一步加强农业和农村工作的决定》,把以家庭联产承包经营为主的责任制和统分结合的双层经营体制确立为我国农村的一项基本经营制度;2016年制定《关于完善农村土地所有权承包权经营权分置办法的意见》,推进“三权分置”改革;2018年出台《中共中央 国务院关于实施乡村振兴战略的意见》,指导农村改革发展不断深入。</w:t>
      </w:r>
    </w:p>
    <w:p w:rsidR="00E26189" w:rsidRPr="00FF2870" w:rsidRDefault="00E26189" w:rsidP="00FF2870">
      <w:pPr>
        <w:spacing w:line="360" w:lineRule="auto"/>
        <w:ind w:firstLineChars="200" w:firstLine="420"/>
        <w:jc w:val="left"/>
        <w:rPr>
          <w:rFonts w:asciiTheme="minorEastAsia" w:hAnsiTheme="minorEastAsia"/>
          <w:color w:val="000000" w:themeColor="text1"/>
        </w:rPr>
      </w:pPr>
      <w:r w:rsidRPr="00FF2870">
        <w:rPr>
          <w:rFonts w:asciiTheme="minorEastAsia" w:hAnsiTheme="minorEastAsia" w:hint="eastAsia"/>
          <w:color w:val="000000" w:themeColor="text1"/>
        </w:rPr>
        <w:t>运用文化生活的有关知识并结合材料，分析先进文化在推动我国农村改革发展中的作用。(10分)</w:t>
      </w:r>
    </w:p>
    <w:sectPr w:rsidR="00E26189" w:rsidRPr="00FF2870" w:rsidSect="005E6BF9">
      <w:footerReference w:type="default" r:id="rId6"/>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D8D" w:rsidRDefault="00035D8D" w:rsidP="002E1E67">
      <w:r>
        <w:separator/>
      </w:r>
    </w:p>
  </w:endnote>
  <w:endnote w:type="continuationSeparator" w:id="0">
    <w:p w:rsidR="00035D8D" w:rsidRDefault="00035D8D" w:rsidP="002E1E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63048"/>
      <w:docPartObj>
        <w:docPartGallery w:val="Page Numbers (Bottom of Page)"/>
        <w:docPartUnique/>
      </w:docPartObj>
    </w:sdtPr>
    <w:sdtContent>
      <w:p w:rsidR="007C474A" w:rsidRDefault="007C474A">
        <w:pPr>
          <w:pStyle w:val="a4"/>
          <w:jc w:val="center"/>
        </w:pPr>
        <w:fldSimple w:instr=" PAGE   \* MERGEFORMAT ">
          <w:r w:rsidRPr="007C474A">
            <w:rPr>
              <w:noProof/>
              <w:lang w:val="zh-CN"/>
            </w:rPr>
            <w:t>2</w:t>
          </w:r>
        </w:fldSimple>
      </w:p>
    </w:sdtContent>
  </w:sdt>
  <w:p w:rsidR="007C474A" w:rsidRDefault="007C474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D8D" w:rsidRDefault="00035D8D" w:rsidP="002E1E67">
      <w:r>
        <w:separator/>
      </w:r>
    </w:p>
  </w:footnote>
  <w:footnote w:type="continuationSeparator" w:id="0">
    <w:p w:rsidR="00035D8D" w:rsidRDefault="00035D8D" w:rsidP="002E1E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E67"/>
    <w:rsid w:val="00035D8D"/>
    <w:rsid w:val="001633BD"/>
    <w:rsid w:val="0019206F"/>
    <w:rsid w:val="002747F5"/>
    <w:rsid w:val="002E1E67"/>
    <w:rsid w:val="00364B81"/>
    <w:rsid w:val="007C474A"/>
    <w:rsid w:val="00B500D8"/>
    <w:rsid w:val="00E26189"/>
    <w:rsid w:val="00FF28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E6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1E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1E67"/>
    <w:rPr>
      <w:sz w:val="18"/>
      <w:szCs w:val="18"/>
    </w:rPr>
  </w:style>
  <w:style w:type="paragraph" w:styleId="a4">
    <w:name w:val="footer"/>
    <w:basedOn w:val="a"/>
    <w:link w:val="Char0"/>
    <w:uiPriority w:val="99"/>
    <w:unhideWhenUsed/>
    <w:rsid w:val="002E1E67"/>
    <w:pPr>
      <w:tabs>
        <w:tab w:val="center" w:pos="4153"/>
        <w:tab w:val="right" w:pos="8306"/>
      </w:tabs>
      <w:snapToGrid w:val="0"/>
      <w:jc w:val="left"/>
    </w:pPr>
    <w:rPr>
      <w:sz w:val="18"/>
      <w:szCs w:val="18"/>
    </w:rPr>
  </w:style>
  <w:style w:type="character" w:customStyle="1" w:styleId="Char0">
    <w:name w:val="页脚 Char"/>
    <w:basedOn w:val="a0"/>
    <w:link w:val="a4"/>
    <w:uiPriority w:val="99"/>
    <w:rsid w:val="002E1E6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351</Words>
  <Characters>2006</Characters>
  <Application>Microsoft Office Word</Application>
  <DocSecurity>0</DocSecurity>
  <Lines>16</Lines>
  <Paragraphs>4</Paragraphs>
  <ScaleCrop>false</ScaleCrop>
  <Company>china</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2020-02-17T13:54:00Z</dcterms:created>
  <dcterms:modified xsi:type="dcterms:W3CDTF">2020-02-27T08:42:00Z</dcterms:modified>
</cp:coreProperties>
</file>