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ED" w:rsidRDefault="00F857ED" w:rsidP="00F857ED">
      <w:r>
        <w:rPr>
          <w:rFonts w:hint="eastAsia"/>
        </w:rPr>
        <w:t>拓展练习</w:t>
      </w:r>
      <w:bookmarkStart w:id="0" w:name="_GoBack"/>
      <w:bookmarkEnd w:id="0"/>
    </w:p>
    <w:p w:rsidR="00F857ED" w:rsidRDefault="00F857ED" w:rsidP="00F857ED">
      <w:pPr>
        <w:jc w:val="left"/>
        <w:rPr>
          <w:b/>
          <w:bCs/>
        </w:rPr>
      </w:pPr>
      <w:r>
        <w:rPr>
          <w:rFonts w:hint="eastAsia"/>
          <w:b/>
          <w:bCs/>
        </w:rPr>
        <w:t>【解析】第（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）题，结合塔里木盆地水源主要来自山地降水和高山冰雪融水，可以判断洪水的季节分布；从图中位置可以看出洪水灾害的空间分布，即河谷和山麓。第（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）题，形成洪灾的自然原因主要从来水量大、汇水快，排水不畅等角度分析。</w:t>
      </w:r>
    </w:p>
    <w:p w:rsidR="00F857ED" w:rsidRDefault="00F857ED" w:rsidP="00F857ED">
      <w:pPr>
        <w:jc w:val="left"/>
        <w:rPr>
          <w:b/>
          <w:bCs/>
        </w:rPr>
      </w:pPr>
      <w:r>
        <w:rPr>
          <w:rFonts w:hint="eastAsia"/>
          <w:b/>
          <w:bCs/>
        </w:rPr>
        <w:t>答案：（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）春夏多，秋冬少。　多分布在北部、西部的河谷及山麓地带。</w:t>
      </w:r>
    </w:p>
    <w:p w:rsidR="00F857ED" w:rsidRDefault="00F857ED" w:rsidP="00F857ED">
      <w:pPr>
        <w:jc w:val="left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）春夏季节，山地降水强度大，多暴雨；春夏季节，气温高，冰雪融水量大；盆地周围的坡度大，汇流迅速；山麓地区地势较平坦，排水不畅。</w:t>
      </w:r>
    </w:p>
    <w:p w:rsidR="001F7E98" w:rsidRPr="00F857ED" w:rsidRDefault="001F7E98"/>
    <w:sectPr w:rsidR="001F7E98" w:rsidRPr="00F8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7BEA"/>
    <w:multiLevelType w:val="singleLevel"/>
    <w:tmpl w:val="5E367BE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ED"/>
    <w:rsid w:val="001F7E98"/>
    <w:rsid w:val="00F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E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2020-02-06T11:28:00Z</dcterms:created>
  <dcterms:modified xsi:type="dcterms:W3CDTF">2020-02-06T11:29:00Z</dcterms:modified>
</cp:coreProperties>
</file>